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25" w:rsidRPr="00816086" w:rsidRDefault="00984025" w:rsidP="003C5D5F">
      <w:pPr>
        <w:spacing w:after="0" w:line="240" w:lineRule="auto"/>
        <w:ind w:firstLine="709"/>
        <w:jc w:val="center"/>
        <w:rPr>
          <w:rFonts w:ascii="Times New Roman" w:eastAsia="Times New Roman" w:hAnsi="Times New Roman" w:cs="Times New Roman"/>
          <w:b/>
          <w:sz w:val="28"/>
          <w:szCs w:val="28"/>
          <w:lang w:eastAsia="ru-RU"/>
        </w:rPr>
      </w:pPr>
      <w:r w:rsidRPr="00816086">
        <w:rPr>
          <w:rFonts w:ascii="Times New Roman" w:eastAsia="Times New Roman" w:hAnsi="Times New Roman" w:cs="Times New Roman"/>
          <w:b/>
          <w:sz w:val="28"/>
          <w:szCs w:val="28"/>
          <w:lang w:eastAsia="ru-RU"/>
        </w:rPr>
        <w:t>ПОЯСНИТЕЛЬНАЯ</w:t>
      </w:r>
      <w:r w:rsidRPr="00816086">
        <w:rPr>
          <w:rFonts w:ascii="Times New Roman" w:eastAsia="Times New Roman" w:hAnsi="Times New Roman" w:cs="Times New Roman"/>
          <w:sz w:val="28"/>
          <w:szCs w:val="28"/>
          <w:lang w:eastAsia="ru-RU"/>
        </w:rPr>
        <w:t xml:space="preserve"> </w:t>
      </w:r>
      <w:r w:rsidRPr="00816086">
        <w:rPr>
          <w:rFonts w:ascii="Times New Roman" w:eastAsia="Times New Roman" w:hAnsi="Times New Roman" w:cs="Times New Roman"/>
          <w:b/>
          <w:sz w:val="28"/>
          <w:szCs w:val="28"/>
          <w:lang w:eastAsia="ru-RU"/>
        </w:rPr>
        <w:t>ЗАПИСКА</w:t>
      </w:r>
    </w:p>
    <w:p w:rsidR="00984025" w:rsidRPr="00816086" w:rsidRDefault="00984025" w:rsidP="003C5D5F">
      <w:pPr>
        <w:spacing w:after="0" w:line="240" w:lineRule="auto"/>
        <w:ind w:firstLine="709"/>
        <w:jc w:val="center"/>
        <w:rPr>
          <w:rFonts w:ascii="Times New Roman" w:eastAsia="Times New Roman" w:hAnsi="Times New Roman" w:cs="Times New Roman"/>
          <w:b/>
          <w:sz w:val="28"/>
          <w:szCs w:val="28"/>
          <w:lang w:eastAsia="ru-RU"/>
        </w:rPr>
      </w:pPr>
    </w:p>
    <w:p w:rsidR="00984025" w:rsidRPr="00816086" w:rsidRDefault="00984025" w:rsidP="003C5D5F">
      <w:pPr>
        <w:spacing w:after="0" w:line="240" w:lineRule="auto"/>
        <w:ind w:firstLine="709"/>
        <w:jc w:val="center"/>
        <w:rPr>
          <w:rFonts w:ascii="Times New Roman" w:eastAsia="Times New Roman" w:hAnsi="Times New Roman" w:cs="Times New Roman"/>
          <w:b/>
          <w:sz w:val="28"/>
          <w:szCs w:val="28"/>
          <w:lang w:eastAsia="ru-RU"/>
        </w:rPr>
      </w:pPr>
      <w:r w:rsidRPr="00816086">
        <w:rPr>
          <w:rFonts w:ascii="Times New Roman" w:eastAsia="Times New Roman" w:hAnsi="Times New Roman" w:cs="Times New Roman"/>
          <w:b/>
          <w:sz w:val="28"/>
          <w:szCs w:val="28"/>
          <w:lang w:eastAsia="ru-RU"/>
        </w:rPr>
        <w:t xml:space="preserve">к проекту </w:t>
      </w:r>
      <w:r w:rsidR="00E9693B">
        <w:rPr>
          <w:rFonts w:ascii="Times New Roman" w:eastAsia="Times New Roman" w:hAnsi="Times New Roman" w:cs="Times New Roman"/>
          <w:b/>
          <w:sz w:val="28"/>
          <w:szCs w:val="28"/>
          <w:lang w:eastAsia="ru-RU"/>
        </w:rPr>
        <w:t>закона</w:t>
      </w:r>
      <w:r w:rsidRPr="00816086">
        <w:rPr>
          <w:rFonts w:ascii="Times New Roman" w:eastAsia="Times New Roman" w:hAnsi="Times New Roman" w:cs="Times New Roman"/>
          <w:b/>
          <w:sz w:val="28"/>
          <w:szCs w:val="28"/>
          <w:lang w:eastAsia="ru-RU"/>
        </w:rPr>
        <w:t xml:space="preserve"> Удмуртской Республики «О бюджете Удмуртской Республики на 2023 год и на плановый период 2024 и 2025 годов» </w:t>
      </w:r>
    </w:p>
    <w:p w:rsidR="00984025" w:rsidRPr="00816086" w:rsidRDefault="00984025" w:rsidP="003C5D5F">
      <w:pPr>
        <w:spacing w:after="0" w:line="240" w:lineRule="auto"/>
        <w:ind w:firstLine="709"/>
        <w:jc w:val="center"/>
        <w:rPr>
          <w:rFonts w:ascii="Times New Roman" w:eastAsia="Times New Roman" w:hAnsi="Times New Roman" w:cs="Times New Roman"/>
          <w:sz w:val="28"/>
          <w:szCs w:val="28"/>
          <w:lang w:eastAsia="ru-RU"/>
        </w:rPr>
      </w:pPr>
    </w:p>
    <w:p w:rsidR="00984025" w:rsidRPr="00816086" w:rsidRDefault="00984025" w:rsidP="0040588E">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В целях обеспечения прозрачности и открытости бюджетного планирования, в соответствии с требованиями Бюджетного кодекса Российской Федерации сформирована пояснительная записка к проекту закона Удмуртской Республики «О бюджете Удмуртской Республики на 2023 год и на плановый период 2024 и 2025 годов» (далее – пояснительная записка).</w:t>
      </w:r>
    </w:p>
    <w:p w:rsidR="00984025" w:rsidRPr="00816086" w:rsidRDefault="00984025" w:rsidP="0040588E">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Пояснительная записка содержит информацию о нормативных правовых основах, условиях</w:t>
      </w:r>
      <w:r w:rsidRPr="00816086">
        <w:rPr>
          <w:rFonts w:ascii="Times New Roman" w:eastAsia="Times New Roman" w:hAnsi="Times New Roman" w:cs="Times New Roman"/>
          <w:b/>
          <w:sz w:val="28"/>
          <w:szCs w:val="28"/>
          <w:lang w:eastAsia="ru-RU"/>
        </w:rPr>
        <w:t xml:space="preserve"> </w:t>
      </w:r>
      <w:r w:rsidRPr="00816086">
        <w:rPr>
          <w:rFonts w:ascii="Times New Roman" w:eastAsia="Times New Roman" w:hAnsi="Times New Roman" w:cs="Times New Roman"/>
          <w:sz w:val="28"/>
          <w:szCs w:val="28"/>
          <w:lang w:eastAsia="ru-RU"/>
        </w:rPr>
        <w:t xml:space="preserve">и подходах к формированию доходной и расходной частей проекта бюджета Удмуртской Республики на 2023 год и на плановый период 2024 и 2025 годов (далее – проект бюджета), основных характеристиках проекта бюджета, об объемах и видах доходных источников, направлениях расходования бюджетных средств, источниках финансирования дефицита бюджета и взаимоотношениях между уровнями бюджетной системы Удмуртской Республики. </w:t>
      </w:r>
    </w:p>
    <w:p w:rsidR="00EF7822" w:rsidRPr="00816086" w:rsidRDefault="00EF7822" w:rsidP="0040588E">
      <w:pPr>
        <w:spacing w:after="0"/>
        <w:ind w:firstLine="709"/>
        <w:jc w:val="both"/>
        <w:rPr>
          <w:rFonts w:ascii="Times New Roman" w:eastAsia="Times New Roman" w:hAnsi="Times New Roman" w:cs="Times New Roman"/>
          <w:sz w:val="28"/>
          <w:szCs w:val="28"/>
          <w:lang w:eastAsia="ru-RU"/>
        </w:rPr>
      </w:pPr>
    </w:p>
    <w:p w:rsidR="00984025" w:rsidRPr="00816086" w:rsidRDefault="00984025" w:rsidP="003C5D5F">
      <w:pPr>
        <w:spacing w:after="0" w:line="240" w:lineRule="auto"/>
        <w:ind w:firstLine="709"/>
        <w:jc w:val="center"/>
        <w:rPr>
          <w:rFonts w:ascii="Times New Roman" w:eastAsia="Times New Roman" w:hAnsi="Times New Roman" w:cs="Times New Roman"/>
          <w:b/>
          <w:sz w:val="28"/>
          <w:szCs w:val="28"/>
          <w:lang w:eastAsia="ru-RU"/>
        </w:rPr>
      </w:pPr>
      <w:r w:rsidRPr="00816086">
        <w:rPr>
          <w:rFonts w:ascii="Times New Roman" w:eastAsia="Times New Roman" w:hAnsi="Times New Roman" w:cs="Times New Roman"/>
          <w:b/>
          <w:sz w:val="28"/>
          <w:szCs w:val="28"/>
          <w:lang w:val="en-US" w:eastAsia="ru-RU"/>
        </w:rPr>
        <w:t>I</w:t>
      </w:r>
      <w:r w:rsidRPr="00816086">
        <w:rPr>
          <w:rFonts w:ascii="Times New Roman" w:eastAsia="Times New Roman" w:hAnsi="Times New Roman" w:cs="Times New Roman"/>
          <w:b/>
          <w:sz w:val="28"/>
          <w:szCs w:val="28"/>
          <w:lang w:eastAsia="ru-RU"/>
        </w:rPr>
        <w:t>.</w:t>
      </w:r>
      <w:r w:rsidRPr="00816086">
        <w:rPr>
          <w:rFonts w:ascii="Times New Roman" w:eastAsia="Times New Roman" w:hAnsi="Times New Roman" w:cs="Times New Roman"/>
          <w:sz w:val="28"/>
          <w:szCs w:val="28"/>
          <w:lang w:eastAsia="ru-RU"/>
        </w:rPr>
        <w:t xml:space="preserve"> </w:t>
      </w:r>
      <w:r w:rsidRPr="00816086">
        <w:rPr>
          <w:rFonts w:ascii="Times New Roman" w:eastAsia="Times New Roman" w:hAnsi="Times New Roman" w:cs="Times New Roman"/>
          <w:b/>
          <w:sz w:val="28"/>
          <w:szCs w:val="28"/>
          <w:lang w:eastAsia="ru-RU"/>
        </w:rPr>
        <w:t>Нормативная правовая основа формирования проекта закона Удмуртской Республики «О бюджете Удмуртской Республики на 2023 год и на плановый период 2024 и 2025 годов»</w:t>
      </w:r>
    </w:p>
    <w:p w:rsidR="00EF7822" w:rsidRPr="00816086" w:rsidRDefault="00EF7822" w:rsidP="003C5D5F">
      <w:pPr>
        <w:spacing w:after="0" w:line="240" w:lineRule="auto"/>
        <w:ind w:firstLine="709"/>
        <w:jc w:val="center"/>
        <w:rPr>
          <w:rFonts w:ascii="Times New Roman" w:eastAsia="Times New Roman" w:hAnsi="Times New Roman" w:cs="Times New Roman"/>
          <w:b/>
          <w:sz w:val="28"/>
          <w:szCs w:val="28"/>
          <w:lang w:eastAsia="ru-RU"/>
        </w:rPr>
      </w:pPr>
    </w:p>
    <w:p w:rsidR="00984025" w:rsidRPr="00816086" w:rsidRDefault="00984025" w:rsidP="0040588E">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Проект закона Удмуртской Республики «О бюджете Удмуртской Республики на 2023 год и на плановый период 2024 и 2025 годов» (далее – проект закона о бюджете) подготовлен в соответствии с требованиями Бюджетного кодекса Российской Федерации и Закона Удмуртской Республики «О бюджетном процессе в Удмуртской Республике».</w:t>
      </w:r>
    </w:p>
    <w:p w:rsidR="00984025" w:rsidRPr="00816086" w:rsidRDefault="00984025" w:rsidP="0040588E">
      <w:pPr>
        <w:widowControl w:val="0"/>
        <w:spacing w:after="0"/>
        <w:ind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В основу формирования проекта бюджета положены следующие программные документы, нормативные правовые акты Российской Федерации и Удмуртской Республики: </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Pr="00816086">
        <w:rPr>
          <w:rFonts w:ascii="Times New Roman" w:eastAsia="Times New Roman" w:hAnsi="Times New Roman" w:cs="Times New Roman"/>
          <w:snapToGrid w:val="0"/>
          <w:sz w:val="28"/>
          <w:szCs w:val="28"/>
          <w:lang w:eastAsia="ru-RU"/>
        </w:rPr>
        <w:t>(с изменениями, внесенными Указом Президента Российской Федерации от 21 июля 2020 года № 474 «О национальных целях развития Российской Федерации на период до 2030 года) (далее – Указ Президента Российской Федерации № 204)</w:t>
      </w:r>
      <w:r w:rsidRPr="00816086">
        <w:rPr>
          <w:rFonts w:ascii="Times New Roman" w:eastAsia="Times New Roman" w:hAnsi="Times New Roman" w:cs="Times New Roman"/>
          <w:snapToGrid w:val="0"/>
          <w:spacing w:val="-2"/>
          <w:sz w:val="28"/>
          <w:szCs w:val="28"/>
          <w:lang w:eastAsia="ru-RU"/>
        </w:rPr>
        <w:t>;</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Указы Президента Российской Федерации от 7 мая 2012 года № 596-606, от 1 июня 2012 года №761, от 28 декабря 2012 года № 1688 (далее – </w:t>
      </w:r>
      <w:r w:rsidRPr="00816086">
        <w:rPr>
          <w:rFonts w:ascii="Times New Roman" w:eastAsia="Times New Roman" w:hAnsi="Times New Roman" w:cs="Times New Roman"/>
          <w:snapToGrid w:val="0"/>
          <w:spacing w:val="-2"/>
          <w:sz w:val="28"/>
          <w:szCs w:val="28"/>
          <w:lang w:eastAsia="ru-RU"/>
        </w:rPr>
        <w:lastRenderedPageBreak/>
        <w:t>Указы Президента Российской Федерации от 7 мая 2012 года);</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Прогноз социально–экономического развития Российской Федерации на 2023 год и на плановый период 2024 и 2025 годов;</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Основные параметры сценарных условий прогноза социально-экономического развития Российской Федерации на 2023 год и на плановый период 2024 и 2025 годов;</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Указ Главы Удмуртской Республики от </w:t>
      </w:r>
      <w:r w:rsidR="00521FFD" w:rsidRPr="00816086">
        <w:rPr>
          <w:rFonts w:ascii="Times New Roman" w:eastAsia="Times New Roman" w:hAnsi="Times New Roman" w:cs="Times New Roman"/>
          <w:snapToGrid w:val="0"/>
          <w:spacing w:val="-2"/>
          <w:sz w:val="28"/>
          <w:szCs w:val="28"/>
          <w:lang w:eastAsia="ru-RU"/>
        </w:rPr>
        <w:t>3 октября</w:t>
      </w:r>
      <w:r w:rsidRPr="00816086">
        <w:rPr>
          <w:rFonts w:ascii="Times New Roman" w:eastAsia="Times New Roman" w:hAnsi="Times New Roman" w:cs="Times New Roman"/>
          <w:snapToGrid w:val="0"/>
          <w:spacing w:val="-2"/>
          <w:sz w:val="28"/>
          <w:szCs w:val="28"/>
          <w:lang w:eastAsia="ru-RU"/>
        </w:rPr>
        <w:t xml:space="preserve"> 202</w:t>
      </w:r>
      <w:r w:rsidR="00521FFD" w:rsidRPr="00816086">
        <w:rPr>
          <w:rFonts w:ascii="Times New Roman" w:eastAsia="Times New Roman" w:hAnsi="Times New Roman" w:cs="Times New Roman"/>
          <w:snapToGrid w:val="0"/>
          <w:spacing w:val="-2"/>
          <w:sz w:val="28"/>
          <w:szCs w:val="28"/>
          <w:lang w:eastAsia="ru-RU"/>
        </w:rPr>
        <w:t>2</w:t>
      </w:r>
      <w:r w:rsidRPr="00816086">
        <w:rPr>
          <w:rFonts w:ascii="Times New Roman" w:eastAsia="Times New Roman" w:hAnsi="Times New Roman" w:cs="Times New Roman"/>
          <w:snapToGrid w:val="0"/>
          <w:spacing w:val="-2"/>
          <w:sz w:val="28"/>
          <w:szCs w:val="28"/>
          <w:lang w:eastAsia="ru-RU"/>
        </w:rPr>
        <w:t xml:space="preserve"> года № </w:t>
      </w:r>
      <w:r w:rsidR="00521FFD" w:rsidRPr="00816086">
        <w:rPr>
          <w:rFonts w:ascii="Times New Roman" w:eastAsia="Times New Roman" w:hAnsi="Times New Roman" w:cs="Times New Roman"/>
          <w:snapToGrid w:val="0"/>
          <w:spacing w:val="-2"/>
          <w:sz w:val="28"/>
          <w:szCs w:val="28"/>
          <w:lang w:eastAsia="ru-RU"/>
        </w:rPr>
        <w:t>232</w:t>
      </w:r>
      <w:r w:rsidRPr="00816086">
        <w:rPr>
          <w:rFonts w:ascii="Times New Roman" w:eastAsia="Times New Roman" w:hAnsi="Times New Roman" w:cs="Times New Roman"/>
          <w:snapToGrid w:val="0"/>
          <w:spacing w:val="-2"/>
          <w:sz w:val="28"/>
          <w:szCs w:val="28"/>
          <w:lang w:eastAsia="ru-RU"/>
        </w:rPr>
        <w:t xml:space="preserve"> «Об основных направлениях бюджетной и налоговой политики Удмуртской Республики на 2023 год и на плановый период 2024 и 2025 годов»;</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распоряжения Главы Удмуртской Республики от 11 декабря 2019 года № 314-РГ «Об утверждении </w:t>
      </w:r>
      <w:hyperlink r:id="rId8" w:history="1">
        <w:r w:rsidRPr="00816086">
          <w:rPr>
            <w:rFonts w:ascii="Times New Roman" w:eastAsia="Times New Roman" w:hAnsi="Times New Roman" w:cs="Times New Roman"/>
            <w:snapToGrid w:val="0"/>
            <w:spacing w:val="-2"/>
            <w:sz w:val="28"/>
            <w:szCs w:val="28"/>
            <w:lang w:eastAsia="ru-RU"/>
          </w:rPr>
          <w:t>Программу</w:t>
        </w:r>
      </w:hyperlink>
      <w:r w:rsidRPr="00816086">
        <w:rPr>
          <w:rFonts w:ascii="Times New Roman" w:eastAsia="Times New Roman" w:hAnsi="Times New Roman" w:cs="Times New Roman"/>
          <w:snapToGrid w:val="0"/>
          <w:spacing w:val="-2"/>
          <w:sz w:val="28"/>
          <w:szCs w:val="28"/>
          <w:lang w:eastAsia="ru-RU"/>
        </w:rPr>
        <w:t xml:space="preserve"> оздоровления государственных финансов Удмуртской Республики на период до 2024 года»;</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Закон Удмуртской Республики от 22 мая 2008 года № 18-РЗ «О бюджетном процессе в Удмуртской Республике»;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Закон Удмуртской Республики от 21 ноября 2006 года № 52-РЗ «О регулировании межбюджетных отношений в Удмуртской Республике;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Закон Удмуртской Республики от 9 октября 2009 года № 40-РЗ «О Стратегии социально-экономического развития Удмуртской Республики на период до 2025 года»;</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постановление Правительства Удмуртской Республики от 10 октября 2014 года № 383 «</w:t>
      </w:r>
      <w:r w:rsidRPr="00816086">
        <w:rPr>
          <w:rFonts w:ascii="Times New Roman" w:eastAsia="Times New Roman" w:hAnsi="Times New Roman" w:cs="Times New Roman"/>
          <w:snapToGrid w:val="0"/>
          <w:sz w:val="28"/>
          <w:szCs w:val="28"/>
          <w:lang w:eastAsia="ru-RU"/>
        </w:rPr>
        <w:t>Об утверждении Плана мероприятий по реализации Стратегии социально-экономического развития Удмуртской Республики на период до 2025 года</w:t>
      </w:r>
      <w:r w:rsidRPr="00816086">
        <w:rPr>
          <w:rFonts w:ascii="Times New Roman" w:eastAsia="Times New Roman" w:hAnsi="Times New Roman" w:cs="Times New Roman"/>
          <w:snapToGrid w:val="0"/>
          <w:spacing w:val="-2"/>
          <w:sz w:val="28"/>
          <w:szCs w:val="28"/>
          <w:lang w:eastAsia="ru-RU"/>
        </w:rPr>
        <w:t>»;</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постановление Правительства Удмуртской Республики от 6 июня 2016 года № 234 «Об утверждении Порядка составления проекта бюджета Удмуртской Республики на очередной финансовый год и плановый период»;</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постановление Правительства Удмуртской</w:t>
      </w:r>
      <w:r w:rsidR="00997176" w:rsidRPr="00816086">
        <w:rPr>
          <w:rFonts w:ascii="Times New Roman" w:eastAsia="Times New Roman" w:hAnsi="Times New Roman" w:cs="Times New Roman"/>
          <w:snapToGrid w:val="0"/>
          <w:spacing w:val="-2"/>
          <w:sz w:val="28"/>
          <w:szCs w:val="28"/>
          <w:lang w:eastAsia="ru-RU"/>
        </w:rPr>
        <w:t xml:space="preserve"> Республики от 27 января 2022 года</w:t>
      </w:r>
      <w:r w:rsidRPr="00816086">
        <w:rPr>
          <w:rFonts w:ascii="Times New Roman" w:eastAsia="Times New Roman" w:hAnsi="Times New Roman" w:cs="Times New Roman"/>
          <w:snapToGrid w:val="0"/>
          <w:spacing w:val="-2"/>
          <w:sz w:val="28"/>
          <w:szCs w:val="28"/>
          <w:lang w:eastAsia="ru-RU"/>
        </w:rPr>
        <w:t xml:space="preserve"> № 29 «Об утверждении Порядка ведения реестра расходных обязательств Удмуртской Республики»; </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проект распоряжения Правительства Удмуртской Республики «О Прогнозе социально-экономического развития Удмуртской Республики на </w:t>
      </w:r>
      <w:r w:rsidRPr="00816086">
        <w:rPr>
          <w:rFonts w:ascii="Times New Roman" w:eastAsia="Times New Roman" w:hAnsi="Times New Roman" w:cs="Times New Roman"/>
          <w:snapToGrid w:val="0"/>
          <w:spacing w:val="-2"/>
          <w:sz w:val="28"/>
          <w:szCs w:val="28"/>
          <w:lang w:eastAsia="ru-RU"/>
        </w:rPr>
        <w:lastRenderedPageBreak/>
        <w:t xml:space="preserve">2023 год и на плановый период 2024 и 2025 годов»; </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проект распоряжения Правительства Удмуртской Республики «О проекте изменений Бюджетного прогноза Удмуртской Республики на долгосрочный период»;</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распоряжение Правительства Удмуртской Республики от 30 декабря 2013 года № 899-р «Об утверждении Перечня государственных программ Удмуртской Республики»;</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z w:val="28"/>
          <w:szCs w:val="28"/>
          <w:lang w:eastAsia="ru-RU"/>
        </w:rPr>
        <w:t>проект распоряжение Правительства Удмуртской Республики «Об утверждении долговой политики Удмуртской Республики на 2023 год и на плановый период 2024 и 2025 годов»;</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приказ Министерства финансов Удмуртской Республики от 8 июня 2021 года № 165 «Об утверждении Методики определения минимальной подтвержденной потребности в бюджетных ассигнованиях на очередной год, Методики определения предельных объемов бюджетных ассигнований, доводимых до главных распорядителей средств бюджета Удмуртской Республики, Методики распределения предельных объемов бюджетных ассигнований по кодам классификации расходов бюджетов бюджетной классификации Российской Федерации, Порядка формирования обоснований бюджетных ассигнований главными распорядителями средств бюджета Удмуртской Республики на очередной финансовый год и плановый период в программном комплексе»</w:t>
      </w:r>
      <w:r w:rsidR="00230448" w:rsidRPr="00816086">
        <w:rPr>
          <w:rFonts w:ascii="Times New Roman" w:eastAsia="Times New Roman" w:hAnsi="Times New Roman" w:cs="Times New Roman"/>
          <w:snapToGrid w:val="0"/>
          <w:spacing w:val="-2"/>
          <w:sz w:val="28"/>
          <w:szCs w:val="28"/>
          <w:lang w:eastAsia="ru-RU"/>
        </w:rPr>
        <w:t xml:space="preserve"> с учетом изменений в соответствии с Приказом Министерства финансов Удмуртской Республики от 16 сентября 2022 года № 297</w:t>
      </w:r>
      <w:r w:rsidRPr="00816086">
        <w:rPr>
          <w:rFonts w:ascii="Times New Roman" w:eastAsia="Times New Roman" w:hAnsi="Times New Roman" w:cs="Times New Roman"/>
          <w:snapToGrid w:val="0"/>
          <w:spacing w:val="-2"/>
          <w:sz w:val="28"/>
          <w:szCs w:val="28"/>
          <w:lang w:eastAsia="ru-RU"/>
        </w:rPr>
        <w:t>;</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приказ Министерства финансов Удмуртской Республики от 28 июля 2016 года № 128 «Об утверждении Порядка и Методики планирования бюджетных ассигнований проекта бюджета Удмуртской Республики на очередной финансовый год и плановый период»;</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государственные программы Удмуртской Республики (проекты изменений указанных программ)</w:t>
      </w:r>
      <w:r w:rsidRPr="00816086">
        <w:rPr>
          <w:rFonts w:ascii="Times New Roman" w:eastAsia="Times New Roman" w:hAnsi="Times New Roman" w:cs="Times New Roman"/>
          <w:snapToGrid w:val="0"/>
          <w:sz w:val="28"/>
          <w:szCs w:val="28"/>
          <w:lang w:eastAsia="ru-RU"/>
        </w:rPr>
        <w:t>;</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паспорта региональных проектов, </w:t>
      </w:r>
      <w:r w:rsidRPr="00816086">
        <w:rPr>
          <w:rFonts w:ascii="Times New Roman" w:eastAsia="Times New Roman" w:hAnsi="Times New Roman" w:cs="Times New Roman"/>
          <w:snapToGrid w:val="0"/>
          <w:sz w:val="28"/>
          <w:szCs w:val="28"/>
          <w:lang w:eastAsia="ru-RU"/>
        </w:rPr>
        <w:t>обеспечивающих достижение целей, показателей и результатов федеральных проектов</w:t>
      </w:r>
      <w:r w:rsidRPr="00816086">
        <w:rPr>
          <w:rFonts w:ascii="Times New Roman" w:eastAsia="Times New Roman" w:hAnsi="Times New Roman" w:cs="Times New Roman"/>
          <w:snapToGrid w:val="0"/>
          <w:spacing w:val="-2"/>
          <w:sz w:val="28"/>
          <w:szCs w:val="28"/>
          <w:lang w:eastAsia="ru-RU"/>
        </w:rPr>
        <w:t xml:space="preserve"> (проекты изменений к ним).</w:t>
      </w:r>
    </w:p>
    <w:p w:rsidR="00984025" w:rsidRPr="00816086" w:rsidRDefault="00984025" w:rsidP="0040588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Структура и содержание проекта закона о бюджете соответствуют требованиям бюджетного законодательства Российской Федерации и Удмуртской Республики. Проектом закона о бюджете предлагается утвердить:</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прогнозируемый общий объем доходов на 2023 год и на плановый </w:t>
      </w:r>
      <w:r w:rsidRPr="00816086">
        <w:rPr>
          <w:rFonts w:ascii="Times New Roman" w:eastAsia="Times New Roman" w:hAnsi="Times New Roman" w:cs="Times New Roman"/>
          <w:snapToGrid w:val="0"/>
          <w:spacing w:val="-2"/>
          <w:sz w:val="28"/>
          <w:szCs w:val="28"/>
          <w:lang w:eastAsia="ru-RU"/>
        </w:rPr>
        <w:lastRenderedPageBreak/>
        <w:t>период 2024 и 2025 годов согласно классификации доходов бюджетов Российской Федерации (приложение 1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источники внутреннего финансирования дефицита бюджета Удмуртской Республики на 2023 год и на плановый период 2024 и 2025 годов (приложение 2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нормативы распределения доходов между бюджетом Удмуртской Республики, бюджетом Территориального фонда обязательного медицинского страхования Удмуртской Республики и бюджетами муниципальных образований в Удмуртской Республике на 2023 год и на плановый период 2024 и 2025 годов (приложение 3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дифференцированные нормативы отчислений в бюджеты муниципальных образований (муниципальных округов, городских округов) в Удмуртской Республике от акцизов на автомобильный и прямогонный бензин, дизельное топливо, моторные масла для дизельных и (или) карбюраторных (инжекторных) двигателей на 2023 год и на плановый период 2024 и 2025 годов (приложение 4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дифференцированные нормативы отчислений в бюджеты муниципальных образований (муниципальных округов, городских округов) в Удмуртской Республике от налога, взимаемого в связи с применением упрощенной системы налогообложения, на 2023 год и на плановый период 2024 и 2025 годов (приложение 5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ведомственную структуру расходов бюджета Удмуртской Республики на 2023 год и на плановый период 2024 и 2025 годов (приложение 6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распределение бюджетных ассигнований по целевым статьям (государственным программам и </w:t>
      </w:r>
      <w:proofErr w:type="spellStart"/>
      <w:r w:rsidRPr="00816086">
        <w:rPr>
          <w:rFonts w:ascii="Times New Roman" w:eastAsia="Times New Roman" w:hAnsi="Times New Roman" w:cs="Times New Roman"/>
          <w:snapToGrid w:val="0"/>
          <w:spacing w:val="-2"/>
          <w:sz w:val="28"/>
          <w:szCs w:val="28"/>
          <w:lang w:eastAsia="ru-RU"/>
        </w:rPr>
        <w:t>непрограммным</w:t>
      </w:r>
      <w:proofErr w:type="spellEnd"/>
      <w:r w:rsidRPr="00816086">
        <w:rPr>
          <w:rFonts w:ascii="Times New Roman" w:eastAsia="Times New Roman" w:hAnsi="Times New Roman" w:cs="Times New Roman"/>
          <w:snapToGrid w:val="0"/>
          <w:spacing w:val="-2"/>
          <w:sz w:val="28"/>
          <w:szCs w:val="28"/>
          <w:lang w:eastAsia="ru-RU"/>
        </w:rPr>
        <w:t xml:space="preserve"> направлениям деятельности), группам (группам и подгруппам) видов расходов классификации расходов бюджета Удмуртской Республики на 2023 год и на плановый период 2024 и 2025 годов (приложение 7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распределение бюджетных ассигнований по разделам, подразделам, целевым статьям (государственным программам и </w:t>
      </w:r>
      <w:proofErr w:type="spellStart"/>
      <w:r w:rsidRPr="00816086">
        <w:rPr>
          <w:rFonts w:ascii="Times New Roman" w:eastAsia="Times New Roman" w:hAnsi="Times New Roman" w:cs="Times New Roman"/>
          <w:snapToGrid w:val="0"/>
          <w:spacing w:val="-2"/>
          <w:sz w:val="28"/>
          <w:szCs w:val="28"/>
          <w:lang w:eastAsia="ru-RU"/>
        </w:rPr>
        <w:t>непрограммным</w:t>
      </w:r>
      <w:proofErr w:type="spellEnd"/>
      <w:r w:rsidRPr="00816086">
        <w:rPr>
          <w:rFonts w:ascii="Times New Roman" w:eastAsia="Times New Roman" w:hAnsi="Times New Roman" w:cs="Times New Roman"/>
          <w:snapToGrid w:val="0"/>
          <w:spacing w:val="-2"/>
          <w:sz w:val="28"/>
          <w:szCs w:val="28"/>
          <w:lang w:eastAsia="ru-RU"/>
        </w:rPr>
        <w:t xml:space="preserve"> направлениям деятельности), группам (группам и подгруппам) видов расходов классификации расходов бюджета Удмуртской Республики на 2023 год и на плановый период 2024 и 2025 годов (приложение 8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распределение бюджетных ассигнований, направляемых на </w:t>
      </w:r>
      <w:r w:rsidRPr="00816086">
        <w:rPr>
          <w:rFonts w:ascii="Times New Roman" w:eastAsia="Times New Roman" w:hAnsi="Times New Roman" w:cs="Times New Roman"/>
          <w:snapToGrid w:val="0"/>
          <w:spacing w:val="-2"/>
          <w:sz w:val="28"/>
          <w:szCs w:val="28"/>
          <w:lang w:eastAsia="ru-RU"/>
        </w:rPr>
        <w:lastRenderedPageBreak/>
        <w:t>исполнение публичных нормативных обязательств Удмуртской Республики на 2023 год и на плановый период 2024 и 2025 годов (приложение 9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распределение бюджетных ассигнований, направляемых на государственную поддержку семьи и детей на 2023 год и на плановый период 2024 и 2025 годов (приложение 10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объем бюджетных ассигнований дорожного фонда Удмуртской Республики на 2023 год (приложение 11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Программа государственных внутренних заимствований Удмуртской Республики на 2023 год и на плановый период 2024 и 2025 годов (приложение 1</w:t>
      </w:r>
      <w:r w:rsidR="00186FBE">
        <w:rPr>
          <w:rFonts w:ascii="Times New Roman" w:eastAsia="Times New Roman" w:hAnsi="Times New Roman" w:cs="Times New Roman"/>
          <w:snapToGrid w:val="0"/>
          <w:spacing w:val="-2"/>
          <w:sz w:val="28"/>
          <w:szCs w:val="28"/>
          <w:lang w:eastAsia="ru-RU"/>
        </w:rPr>
        <w:t>2</w:t>
      </w:r>
      <w:r w:rsidRPr="00816086">
        <w:rPr>
          <w:rFonts w:ascii="Times New Roman" w:eastAsia="Times New Roman" w:hAnsi="Times New Roman" w:cs="Times New Roman"/>
          <w:snapToGrid w:val="0"/>
          <w:spacing w:val="-2"/>
          <w:sz w:val="28"/>
          <w:szCs w:val="28"/>
          <w:lang w:eastAsia="ru-RU"/>
        </w:rPr>
        <w:t xml:space="preserve">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Программа государственных гарантий Удмуртской Республики на 2023 год и на плановый период 2024 и 2025 годов (приложение 1</w:t>
      </w:r>
      <w:r w:rsidR="00186FBE">
        <w:rPr>
          <w:rFonts w:ascii="Times New Roman" w:eastAsia="Times New Roman" w:hAnsi="Times New Roman" w:cs="Times New Roman"/>
          <w:snapToGrid w:val="0"/>
          <w:spacing w:val="-2"/>
          <w:sz w:val="28"/>
          <w:szCs w:val="28"/>
          <w:lang w:eastAsia="ru-RU"/>
        </w:rPr>
        <w:t>3</w:t>
      </w:r>
      <w:r w:rsidRPr="00816086">
        <w:rPr>
          <w:rFonts w:ascii="Times New Roman" w:eastAsia="Times New Roman" w:hAnsi="Times New Roman" w:cs="Times New Roman"/>
          <w:snapToGrid w:val="0"/>
          <w:spacing w:val="-2"/>
          <w:sz w:val="28"/>
          <w:szCs w:val="28"/>
          <w:lang w:eastAsia="ru-RU"/>
        </w:rPr>
        <w:t xml:space="preserve">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распределение дотации из бюджета Удмуртской Республики на выравнивание бюджетной обеспеченности муниципальных округов (городских округов) на 2023 год и на плановый период 2024 и 2025 годов (приложение 1</w:t>
      </w:r>
      <w:r w:rsidR="00186FBE">
        <w:rPr>
          <w:rFonts w:ascii="Times New Roman" w:eastAsia="Times New Roman" w:hAnsi="Times New Roman" w:cs="Times New Roman"/>
          <w:snapToGrid w:val="0"/>
          <w:spacing w:val="-2"/>
          <w:sz w:val="28"/>
          <w:szCs w:val="28"/>
          <w:lang w:eastAsia="ru-RU"/>
        </w:rPr>
        <w:t>4</w:t>
      </w:r>
      <w:r w:rsidRPr="00816086">
        <w:rPr>
          <w:rFonts w:ascii="Times New Roman" w:eastAsia="Times New Roman" w:hAnsi="Times New Roman" w:cs="Times New Roman"/>
          <w:snapToGrid w:val="0"/>
          <w:spacing w:val="-2"/>
          <w:sz w:val="28"/>
          <w:szCs w:val="28"/>
          <w:lang w:eastAsia="ru-RU"/>
        </w:rPr>
        <w:t xml:space="preserve">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Перечень субсидий бюджетам муниципальных образований в Удмуртской Республике, предоставляемых из бюджета Удмуртской Республики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(приложение 1</w:t>
      </w:r>
      <w:r w:rsidR="00186FBE">
        <w:rPr>
          <w:rFonts w:ascii="Times New Roman" w:eastAsia="Times New Roman" w:hAnsi="Times New Roman" w:cs="Times New Roman"/>
          <w:snapToGrid w:val="0"/>
          <w:spacing w:val="-2"/>
          <w:sz w:val="28"/>
          <w:szCs w:val="28"/>
          <w:lang w:eastAsia="ru-RU"/>
        </w:rPr>
        <w:t>5</w:t>
      </w:r>
      <w:r w:rsidRPr="00816086">
        <w:rPr>
          <w:rFonts w:ascii="Times New Roman" w:eastAsia="Times New Roman" w:hAnsi="Times New Roman" w:cs="Times New Roman"/>
          <w:snapToGrid w:val="0"/>
          <w:spacing w:val="-2"/>
          <w:sz w:val="28"/>
          <w:szCs w:val="28"/>
          <w:lang w:eastAsia="ru-RU"/>
        </w:rPr>
        <w:t xml:space="preserve">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распределение субсидий из бюджета Удмуртской Республики бюджетам муниципальных образований в Удмуртской Республике на 2023 год и на плановый период 2024 и 2025 годов (приложение 1</w:t>
      </w:r>
      <w:r w:rsidR="00186FBE">
        <w:rPr>
          <w:rFonts w:ascii="Times New Roman" w:eastAsia="Times New Roman" w:hAnsi="Times New Roman" w:cs="Times New Roman"/>
          <w:snapToGrid w:val="0"/>
          <w:spacing w:val="-2"/>
          <w:sz w:val="28"/>
          <w:szCs w:val="28"/>
          <w:lang w:eastAsia="ru-RU"/>
        </w:rPr>
        <w:t>6</w:t>
      </w:r>
      <w:r w:rsidRPr="00816086">
        <w:rPr>
          <w:rFonts w:ascii="Times New Roman" w:eastAsia="Times New Roman" w:hAnsi="Times New Roman" w:cs="Times New Roman"/>
          <w:snapToGrid w:val="0"/>
          <w:spacing w:val="-2"/>
          <w:sz w:val="28"/>
          <w:szCs w:val="28"/>
          <w:lang w:eastAsia="ru-RU"/>
        </w:rPr>
        <w:t xml:space="preserve"> к проекту закона о бюджете);</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распределение субвенции из бюджета Удмуртской Республики бюджетам муниципальных образований в Удмуртской Республике на 2023 год и на плановый период 2024 и 2025 годов (приложение 1</w:t>
      </w:r>
      <w:r w:rsidR="00186FBE">
        <w:rPr>
          <w:rFonts w:ascii="Times New Roman" w:eastAsia="Times New Roman" w:hAnsi="Times New Roman" w:cs="Times New Roman"/>
          <w:snapToGrid w:val="0"/>
          <w:spacing w:val="-2"/>
          <w:sz w:val="28"/>
          <w:szCs w:val="28"/>
          <w:lang w:eastAsia="ru-RU"/>
        </w:rPr>
        <w:t>7</w:t>
      </w:r>
      <w:r w:rsidRPr="00816086">
        <w:rPr>
          <w:rFonts w:ascii="Times New Roman" w:eastAsia="Times New Roman" w:hAnsi="Times New Roman" w:cs="Times New Roman"/>
          <w:snapToGrid w:val="0"/>
          <w:spacing w:val="-2"/>
          <w:sz w:val="28"/>
          <w:szCs w:val="28"/>
          <w:lang w:eastAsia="ru-RU"/>
        </w:rPr>
        <w:t xml:space="preserve"> к проекту закона о бюджете); </w:t>
      </w:r>
    </w:p>
    <w:p w:rsidR="00984025" w:rsidRPr="00816086" w:rsidRDefault="00984025" w:rsidP="0040588E">
      <w:pPr>
        <w:widowControl w:val="0"/>
        <w:numPr>
          <w:ilvl w:val="0"/>
          <w:numId w:val="13"/>
        </w:numPr>
        <w:tabs>
          <w:tab w:val="left" w:pos="993"/>
        </w:tabs>
        <w:spacing w:after="0"/>
        <w:ind w:left="0"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распределение дотации на поддержку мер по обеспечению сбалансированности бюджетов муниципальных образований в Удмуртской Республике на 2023 год и на плановый период 2024 и 2025 годов (приложение 1</w:t>
      </w:r>
      <w:r w:rsidR="00186FBE">
        <w:rPr>
          <w:rFonts w:ascii="Times New Roman" w:eastAsia="Times New Roman" w:hAnsi="Times New Roman" w:cs="Times New Roman"/>
          <w:snapToGrid w:val="0"/>
          <w:spacing w:val="-2"/>
          <w:sz w:val="28"/>
          <w:szCs w:val="28"/>
          <w:lang w:eastAsia="ru-RU"/>
        </w:rPr>
        <w:t>8</w:t>
      </w:r>
      <w:r w:rsidRPr="00816086">
        <w:rPr>
          <w:rFonts w:ascii="Times New Roman" w:eastAsia="Times New Roman" w:hAnsi="Times New Roman" w:cs="Times New Roman"/>
          <w:snapToGrid w:val="0"/>
          <w:spacing w:val="-2"/>
          <w:sz w:val="28"/>
          <w:szCs w:val="28"/>
          <w:lang w:eastAsia="ru-RU"/>
        </w:rPr>
        <w:t xml:space="preserve"> к проекту закона о бюджете).</w:t>
      </w:r>
    </w:p>
    <w:p w:rsidR="00984025" w:rsidRPr="00816086" w:rsidRDefault="00984025" w:rsidP="0040588E">
      <w:pPr>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lastRenderedPageBreak/>
        <w:t>В соответствии с пунктом 4 статьи 169 Бюджетного кодекса Российской Федерации проект закона о бюджете содержит показатели бюджета на 2023 год и на плановый период 2024 и 2025 годов.</w:t>
      </w:r>
    </w:p>
    <w:p w:rsidR="00984025" w:rsidRPr="00816086" w:rsidRDefault="00984025" w:rsidP="0040588E">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Проектом закона о бюджете устанавливаются особенности использования бюджетных ассигнований на обеспечение деятельности государственных органов и казенных учреждений Удмуртской Республики, использования средств, получаемых государственными органами и государственными учреждениями Удмуртской Республики, особенности использования в 2023 году средств, получаемых отдельными юридическими лицами из бюджета Удмуртской Республики, Порядок заключения и оплаты государственными органами Удмуртской Республики, государственными учреждениями Удмуртской Республики государственных контрактов, договоров (соглашений), исполнение которых осуществляется за счет средств бюджета Удмуртской Республики, порядок использования бюджетных ассигнований в случае недополучения в бюджет Удмуртской Республики доходов и средств из источников внутреннего финансирования дефицита бюджета Удмуртской Республики, мораторий на установление новых налоговых льгот, перечень субсидий бюджетам муниципальных образований, предоставляемых из бюджета Удмуртской Республики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984025" w:rsidRPr="00816086" w:rsidRDefault="00984025" w:rsidP="0040588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Также применительно к исполнению бюджета Удмуртской Республики в 2023 году реализованы требования пункта 3 статьи 217 Бюджетного кодекса Российской Федерации, устанавливающего перечень оснований для внесения изменений в ходе исполнения бюджетов в показатели сводной бюджетной росписи. Наряду с основаниями, установленными статьей 217 Бюджетного кодекса Российской Федерации и не требующими дополнительного законодательного регулирования, в проекте закона о бюджете предусмотрены дополнительные основания для внесения изменений в сводную бюджетную роспись без внесения изменений в закон о бюджете.</w:t>
      </w:r>
    </w:p>
    <w:p w:rsidR="00984025" w:rsidRPr="00816086" w:rsidRDefault="00984025" w:rsidP="0040588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rsidR="00984025" w:rsidRPr="00816086" w:rsidRDefault="00984025" w:rsidP="003C5D5F">
      <w:pPr>
        <w:autoSpaceDE w:val="0"/>
        <w:autoSpaceDN w:val="0"/>
        <w:adjustRightInd w:val="0"/>
        <w:spacing w:after="0" w:line="240" w:lineRule="auto"/>
        <w:ind w:firstLine="709"/>
        <w:jc w:val="center"/>
        <w:outlineLvl w:val="0"/>
        <w:rPr>
          <w:rFonts w:ascii="Times New Roman" w:eastAsia="Times New Roman" w:hAnsi="Times New Roman" w:cs="Times New Roman"/>
          <w:b/>
          <w:snapToGrid w:val="0"/>
          <w:spacing w:val="-2"/>
          <w:sz w:val="28"/>
          <w:szCs w:val="28"/>
          <w:lang w:eastAsia="ru-RU"/>
        </w:rPr>
      </w:pPr>
      <w:r w:rsidRPr="00816086">
        <w:rPr>
          <w:rFonts w:ascii="Times New Roman" w:eastAsia="Times New Roman" w:hAnsi="Times New Roman" w:cs="Times New Roman"/>
          <w:b/>
          <w:snapToGrid w:val="0"/>
          <w:spacing w:val="-2"/>
          <w:sz w:val="28"/>
          <w:szCs w:val="28"/>
          <w:lang w:val="en-US" w:eastAsia="ru-RU"/>
        </w:rPr>
        <w:t>II</w:t>
      </w:r>
      <w:r w:rsidRPr="00816086">
        <w:rPr>
          <w:rFonts w:ascii="Times New Roman" w:eastAsia="Times New Roman" w:hAnsi="Times New Roman" w:cs="Times New Roman"/>
          <w:b/>
          <w:snapToGrid w:val="0"/>
          <w:spacing w:val="-2"/>
          <w:sz w:val="28"/>
          <w:szCs w:val="28"/>
          <w:lang w:eastAsia="ru-RU"/>
        </w:rPr>
        <w:t>. Основные характеристики проекта бюджета Удмуртской Республики на 2023 год и на плановый период 2024 и 2025 годов</w:t>
      </w:r>
    </w:p>
    <w:p w:rsidR="00984025" w:rsidRPr="00816086" w:rsidRDefault="00984025" w:rsidP="003C5D5F">
      <w:pPr>
        <w:autoSpaceDE w:val="0"/>
        <w:autoSpaceDN w:val="0"/>
        <w:adjustRightInd w:val="0"/>
        <w:spacing w:after="0" w:line="240" w:lineRule="auto"/>
        <w:ind w:firstLine="709"/>
        <w:jc w:val="both"/>
        <w:outlineLvl w:val="0"/>
        <w:rPr>
          <w:rFonts w:ascii="Times New Roman" w:eastAsia="Times New Roman" w:hAnsi="Times New Roman" w:cs="Times New Roman"/>
          <w:snapToGrid w:val="0"/>
          <w:spacing w:val="-2"/>
          <w:sz w:val="28"/>
          <w:szCs w:val="28"/>
          <w:lang w:eastAsia="ru-RU"/>
        </w:rPr>
      </w:pPr>
    </w:p>
    <w:p w:rsidR="00984025" w:rsidRPr="00816086" w:rsidRDefault="00984025" w:rsidP="004764DF">
      <w:pPr>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 xml:space="preserve">Основные параметры проекта бюджета Удмуртской Республики на 2023 год и на плановый период 2024 и 2025 годов определены исходя из сложившейся геополитической и экономической ситуаций, с учетом </w:t>
      </w:r>
      <w:r w:rsidRPr="00816086">
        <w:rPr>
          <w:rFonts w:ascii="Times New Roman" w:eastAsia="Times New Roman" w:hAnsi="Times New Roman" w:cs="Times New Roman"/>
          <w:spacing w:val="-2"/>
          <w:sz w:val="28"/>
          <w:szCs w:val="28"/>
          <w:lang w:eastAsia="ru-RU"/>
        </w:rPr>
        <w:lastRenderedPageBreak/>
        <w:t>объективно обусловленных бюджетных ограничений и соблюдения принципа сбалансированности бюджета.</w:t>
      </w:r>
    </w:p>
    <w:p w:rsidR="00984025" w:rsidRPr="00816086" w:rsidRDefault="00984025" w:rsidP="004764DF">
      <w:pPr>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С целью повышения эффективности бюджетных расходов продолжена практика применения проектных принципов управления бюджетными ресурсами, оптимизация деятельности органов государственной власти Удмуртской Республики за счет применения инструментов бережливого управления, цифровой трансформации ключевых сфер экономики, социальной сферы и государственного управления, оперативного освоения федеральных средств и недопущения принятия новых расходных обязательств.</w:t>
      </w:r>
    </w:p>
    <w:p w:rsidR="00984025" w:rsidRPr="00816086" w:rsidRDefault="00984025" w:rsidP="004764DF">
      <w:pPr>
        <w:autoSpaceDE w:val="0"/>
        <w:autoSpaceDN w:val="0"/>
        <w:adjustRightInd w:val="0"/>
        <w:spacing w:after="0"/>
        <w:ind w:firstLine="709"/>
        <w:jc w:val="both"/>
        <w:rPr>
          <w:rFonts w:ascii="Times New Roman" w:eastAsia="Times New Roman" w:hAnsi="Times New Roman" w:cs="Times New Roman"/>
          <w:i/>
          <w:spacing w:val="-2"/>
          <w:sz w:val="28"/>
          <w:szCs w:val="28"/>
          <w:lang w:eastAsia="ru-RU"/>
        </w:rPr>
      </w:pPr>
      <w:r w:rsidRPr="00816086">
        <w:rPr>
          <w:rFonts w:ascii="Times New Roman" w:eastAsia="Times New Roman" w:hAnsi="Times New Roman" w:cs="Times New Roman"/>
          <w:spacing w:val="-2"/>
          <w:sz w:val="28"/>
          <w:szCs w:val="28"/>
          <w:lang w:eastAsia="ru-RU"/>
        </w:rPr>
        <w:t>Главная задача сформированного проекта нового трехлетнего бюджета остается неизменной - обеспечить безусловное исполнение социальных обязательств перед гражданами Удмуртской Республики, соблюдение финансовой дисциплины всеми участниками бюджетного процесса.</w:t>
      </w:r>
      <w:r w:rsidRPr="00816086">
        <w:rPr>
          <w:rFonts w:ascii="Times New Roman" w:eastAsia="Times New Roman" w:hAnsi="Times New Roman" w:cs="Times New Roman"/>
          <w:i/>
          <w:spacing w:val="-2"/>
          <w:sz w:val="28"/>
          <w:szCs w:val="28"/>
          <w:lang w:eastAsia="ru-RU"/>
        </w:rPr>
        <w:t xml:space="preserve">   </w:t>
      </w:r>
    </w:p>
    <w:p w:rsidR="00984025" w:rsidRPr="00816086" w:rsidRDefault="00984025" w:rsidP="004764DF">
      <w:pPr>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z w:val="28"/>
          <w:szCs w:val="28"/>
          <w:lang w:eastAsia="ru-RU"/>
        </w:rPr>
        <w:t xml:space="preserve">За основу бюджетных проектировок принимается </w:t>
      </w:r>
      <w:r w:rsidRPr="00816086">
        <w:rPr>
          <w:rFonts w:ascii="Times New Roman" w:eastAsia="Times New Roman" w:hAnsi="Times New Roman" w:cs="Times New Roman"/>
          <w:b/>
          <w:sz w:val="28"/>
          <w:szCs w:val="28"/>
          <w:lang w:eastAsia="ru-RU"/>
        </w:rPr>
        <w:t>базовый</w:t>
      </w:r>
      <w:r w:rsidRPr="00816086">
        <w:rPr>
          <w:rFonts w:ascii="Times New Roman" w:eastAsia="Times New Roman" w:hAnsi="Times New Roman" w:cs="Times New Roman"/>
          <w:sz w:val="28"/>
          <w:szCs w:val="28"/>
          <w:lang w:eastAsia="ru-RU"/>
        </w:rPr>
        <w:t xml:space="preserve"> </w:t>
      </w:r>
      <w:r w:rsidRPr="00816086">
        <w:rPr>
          <w:rFonts w:ascii="Times New Roman" w:eastAsia="Times New Roman" w:hAnsi="Times New Roman" w:cs="Times New Roman"/>
          <w:b/>
          <w:sz w:val="28"/>
          <w:szCs w:val="28"/>
          <w:lang w:eastAsia="ru-RU"/>
        </w:rPr>
        <w:t xml:space="preserve">вариант </w:t>
      </w:r>
      <w:r w:rsidRPr="00816086">
        <w:rPr>
          <w:rFonts w:ascii="Times New Roman" w:eastAsia="Times New Roman" w:hAnsi="Times New Roman" w:cs="Times New Roman"/>
          <w:sz w:val="28"/>
          <w:szCs w:val="28"/>
          <w:lang w:eastAsia="ru-RU"/>
        </w:rPr>
        <w:t xml:space="preserve">Прогноза социально-экономического развития республики на </w:t>
      </w:r>
      <w:r w:rsidRPr="00816086">
        <w:rPr>
          <w:rFonts w:ascii="Times New Roman" w:eastAsia="Times New Roman" w:hAnsi="Times New Roman" w:cs="Times New Roman"/>
          <w:spacing w:val="-2"/>
          <w:sz w:val="28"/>
          <w:szCs w:val="28"/>
          <w:lang w:eastAsia="ru-RU"/>
        </w:rPr>
        <w:t xml:space="preserve">2023 год и на плановый период 2024 и 2025 годов. Учтены основные направления бюджетной и налоговой политики Удмуртской Республики на 2023 год и на плановый период 2024 и 2025 годов, а также условия реструктуризации </w:t>
      </w:r>
      <w:r w:rsidRPr="00816086">
        <w:rPr>
          <w:rFonts w:ascii="Times New Roman" w:eastAsia="Times New Roman" w:hAnsi="Times New Roman" w:cs="Times New Roman"/>
          <w:bCs/>
          <w:sz w:val="28"/>
          <w:szCs w:val="28"/>
          <w:lang w:eastAsia="ru-RU"/>
        </w:rPr>
        <w:t xml:space="preserve">бюджетных кредитов, предоставленных из федерального бюджета в 2015-2017 годах, в части </w:t>
      </w:r>
      <w:r w:rsidRPr="00816086">
        <w:rPr>
          <w:rFonts w:ascii="Times New Roman" w:eastAsia="Times New Roman" w:hAnsi="Times New Roman" w:cs="Times New Roman"/>
          <w:spacing w:val="-2"/>
          <w:sz w:val="28"/>
          <w:szCs w:val="28"/>
          <w:lang w:eastAsia="ru-RU"/>
        </w:rPr>
        <w:t>ограничений по уровню дефицита бюджета.</w:t>
      </w:r>
    </w:p>
    <w:p w:rsidR="007440AD" w:rsidRPr="00816086" w:rsidRDefault="007440AD" w:rsidP="004764DF">
      <w:pPr>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 xml:space="preserve">Прогноз учитывает проведение денежно-кредитной политики Банка России в режиме инфляционного таргетирования. </w:t>
      </w:r>
    </w:p>
    <w:p w:rsidR="007440AD" w:rsidRPr="00816086" w:rsidRDefault="007440AD" w:rsidP="004764DF">
      <w:pPr>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Предпосылками базового прогноза являются:</w:t>
      </w:r>
    </w:p>
    <w:p w:rsidR="007440AD" w:rsidRPr="00816086" w:rsidRDefault="007440AD" w:rsidP="004764DF">
      <w:pPr>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 xml:space="preserve"> • сохранение на протяжении прогнозного периода перечня ограничительных мер, принятых иностранными государствами в отношении России;</w:t>
      </w:r>
    </w:p>
    <w:p w:rsidR="007440AD" w:rsidRPr="00816086" w:rsidRDefault="007440AD" w:rsidP="004764DF">
      <w:pPr>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 xml:space="preserve"> • замедление темпов роста ВВП (с 6,1% в 2021 году до 3,2% и 2,9% в 2022-2023 годах соответственно) с последующим возвратом показателя к уровню, наблюдавшемуся до пандемии (3,4% в 2024-2025 годах соответственно); </w:t>
      </w:r>
    </w:p>
    <w:p w:rsidR="007440AD" w:rsidRPr="00816086" w:rsidRDefault="007440AD" w:rsidP="004764DF">
      <w:pPr>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 xml:space="preserve">• повышенный инфляционный фон (около 8,3% и 5,7% в 2022-2023 соответственно, как следствие введения искусственных торговых ограничений и финансовых санкций.  Ужесточение денежно-кредитной политики позволит выйти на допандемийный уровень не ранее 2024 года; </w:t>
      </w:r>
    </w:p>
    <w:p w:rsidR="007440AD" w:rsidRPr="00816086" w:rsidRDefault="007440AD" w:rsidP="004764DF">
      <w:pPr>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 сокращение отечественного импорта (вследствие действия санкционных ограничений, усложнения логистических маршрутов, а также ухода с рынка или приостановки работы иностранных компаний);</w:t>
      </w:r>
    </w:p>
    <w:p w:rsidR="007440AD" w:rsidRPr="00816086" w:rsidRDefault="007440AD" w:rsidP="004764DF">
      <w:pPr>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lastRenderedPageBreak/>
        <w:t xml:space="preserve"> • сжатие экспортных рынков (на фоне запрета импорта ряда товаров из России и ограниченных возможностей по оперативной переориентации поставок).</w:t>
      </w:r>
    </w:p>
    <w:p w:rsidR="007440AD" w:rsidRPr="00816086" w:rsidRDefault="007440AD" w:rsidP="003C5D5F">
      <w:pPr>
        <w:spacing w:after="0" w:line="240" w:lineRule="auto"/>
        <w:ind w:firstLine="709"/>
        <w:jc w:val="both"/>
        <w:rPr>
          <w:rFonts w:ascii="Times New Roman" w:eastAsia="Times New Roman" w:hAnsi="Times New Roman" w:cs="Times New Roman"/>
          <w:spacing w:val="-2"/>
          <w:sz w:val="28"/>
          <w:szCs w:val="28"/>
          <w:lang w:eastAsia="ru-RU"/>
        </w:rPr>
      </w:pPr>
    </w:p>
    <w:p w:rsidR="00984025" w:rsidRPr="00816086" w:rsidRDefault="00984025" w:rsidP="003C5D5F">
      <w:pPr>
        <w:spacing w:after="0" w:line="240" w:lineRule="auto"/>
        <w:ind w:firstLine="709"/>
        <w:jc w:val="center"/>
        <w:rPr>
          <w:rFonts w:ascii="Times New Roman" w:eastAsia="Times New Roman" w:hAnsi="Times New Roman" w:cs="Times New Roman"/>
          <w:b/>
          <w:sz w:val="28"/>
          <w:szCs w:val="28"/>
          <w:lang w:eastAsia="ru-RU"/>
        </w:rPr>
      </w:pPr>
      <w:r w:rsidRPr="00816086">
        <w:rPr>
          <w:rFonts w:ascii="Times New Roman" w:eastAsia="Times New Roman" w:hAnsi="Times New Roman" w:cs="Times New Roman"/>
          <w:b/>
          <w:sz w:val="28"/>
          <w:szCs w:val="28"/>
          <w:lang w:eastAsia="ru-RU"/>
        </w:rPr>
        <w:t>Прогноз основных показателей социально-экономического</w:t>
      </w:r>
    </w:p>
    <w:p w:rsidR="00984025" w:rsidRPr="00816086" w:rsidRDefault="00984025" w:rsidP="003C5D5F">
      <w:pPr>
        <w:spacing w:after="0" w:line="240" w:lineRule="auto"/>
        <w:ind w:firstLine="709"/>
        <w:jc w:val="center"/>
        <w:rPr>
          <w:rFonts w:ascii="Times New Roman" w:eastAsia="Times New Roman" w:hAnsi="Times New Roman" w:cs="Times New Roman"/>
          <w:b/>
          <w:sz w:val="28"/>
          <w:szCs w:val="28"/>
          <w:lang w:eastAsia="ru-RU"/>
        </w:rPr>
      </w:pPr>
      <w:r w:rsidRPr="00816086">
        <w:rPr>
          <w:rFonts w:ascii="Times New Roman" w:eastAsia="Times New Roman" w:hAnsi="Times New Roman" w:cs="Times New Roman"/>
          <w:b/>
          <w:sz w:val="28"/>
          <w:szCs w:val="28"/>
          <w:lang w:eastAsia="ru-RU"/>
        </w:rPr>
        <w:t xml:space="preserve"> развития Удмуртской Республики</w:t>
      </w:r>
    </w:p>
    <w:p w:rsidR="007737AA" w:rsidRPr="00816086" w:rsidRDefault="007737AA" w:rsidP="003C5D5F">
      <w:pPr>
        <w:spacing w:after="0" w:line="240" w:lineRule="auto"/>
        <w:ind w:firstLine="709"/>
        <w:jc w:val="center"/>
        <w:rPr>
          <w:rFonts w:ascii="Times New Roman" w:eastAsia="Times New Roman" w:hAnsi="Times New Roman" w:cs="Times New Roman"/>
          <w:b/>
          <w:sz w:val="28"/>
          <w:szCs w:val="28"/>
          <w:lang w:eastAsia="ru-RU"/>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350"/>
        <w:gridCol w:w="1350"/>
        <w:gridCol w:w="1276"/>
        <w:gridCol w:w="1285"/>
        <w:gridCol w:w="1285"/>
      </w:tblGrid>
      <w:tr w:rsidR="00984025" w:rsidRPr="00816086" w:rsidTr="00984025">
        <w:trPr>
          <w:trHeight w:val="792"/>
          <w:tblHeader/>
        </w:trPr>
        <w:tc>
          <w:tcPr>
            <w:tcW w:w="3119"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b/>
                <w:sz w:val="26"/>
                <w:szCs w:val="26"/>
                <w:lang w:eastAsia="ru-RU"/>
              </w:rPr>
            </w:pPr>
            <w:r w:rsidRPr="00816086">
              <w:rPr>
                <w:rFonts w:ascii="Times New Roman" w:eastAsia="Times New Roman" w:hAnsi="Times New Roman" w:cs="Times New Roman"/>
                <w:b/>
                <w:sz w:val="26"/>
                <w:szCs w:val="26"/>
                <w:lang w:eastAsia="ru-RU"/>
              </w:rPr>
              <w:t>Показатели</w:t>
            </w:r>
          </w:p>
        </w:tc>
        <w:tc>
          <w:tcPr>
            <w:tcW w:w="1350"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b/>
                <w:sz w:val="26"/>
                <w:szCs w:val="26"/>
                <w:lang w:eastAsia="ru-RU"/>
              </w:rPr>
            </w:pPr>
            <w:r w:rsidRPr="00816086">
              <w:rPr>
                <w:rFonts w:ascii="Times New Roman" w:eastAsia="Times New Roman" w:hAnsi="Times New Roman" w:cs="Times New Roman"/>
                <w:b/>
                <w:sz w:val="26"/>
                <w:szCs w:val="26"/>
                <w:lang w:eastAsia="ru-RU"/>
              </w:rPr>
              <w:t>2021 год факт</w:t>
            </w:r>
          </w:p>
        </w:tc>
        <w:tc>
          <w:tcPr>
            <w:tcW w:w="1350"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b/>
                <w:sz w:val="26"/>
                <w:szCs w:val="26"/>
                <w:lang w:eastAsia="ru-RU"/>
              </w:rPr>
            </w:pPr>
            <w:r w:rsidRPr="00816086">
              <w:rPr>
                <w:rFonts w:ascii="Times New Roman" w:eastAsia="Times New Roman" w:hAnsi="Times New Roman" w:cs="Times New Roman"/>
                <w:b/>
                <w:sz w:val="26"/>
                <w:szCs w:val="26"/>
                <w:lang w:eastAsia="ru-RU"/>
              </w:rPr>
              <w:t>2022 год оценка</w:t>
            </w:r>
          </w:p>
        </w:tc>
        <w:tc>
          <w:tcPr>
            <w:tcW w:w="1276"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b/>
                <w:sz w:val="26"/>
                <w:szCs w:val="26"/>
                <w:lang w:eastAsia="ru-RU"/>
              </w:rPr>
            </w:pPr>
            <w:r w:rsidRPr="00816086">
              <w:rPr>
                <w:rFonts w:ascii="Times New Roman" w:eastAsia="Times New Roman" w:hAnsi="Times New Roman" w:cs="Times New Roman"/>
                <w:b/>
                <w:sz w:val="26"/>
                <w:szCs w:val="26"/>
                <w:lang w:eastAsia="ru-RU"/>
              </w:rPr>
              <w:t>2023 год прогноз</w:t>
            </w:r>
          </w:p>
        </w:tc>
        <w:tc>
          <w:tcPr>
            <w:tcW w:w="1285"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b/>
                <w:sz w:val="26"/>
                <w:szCs w:val="26"/>
                <w:lang w:eastAsia="ru-RU"/>
              </w:rPr>
            </w:pPr>
            <w:r w:rsidRPr="00816086">
              <w:rPr>
                <w:rFonts w:ascii="Times New Roman" w:eastAsia="Times New Roman" w:hAnsi="Times New Roman" w:cs="Times New Roman"/>
                <w:b/>
                <w:sz w:val="26"/>
                <w:szCs w:val="26"/>
                <w:lang w:eastAsia="ru-RU"/>
              </w:rPr>
              <w:t>2024 год прогноз</w:t>
            </w:r>
          </w:p>
        </w:tc>
        <w:tc>
          <w:tcPr>
            <w:tcW w:w="1285"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b/>
                <w:sz w:val="26"/>
                <w:szCs w:val="26"/>
                <w:lang w:eastAsia="ru-RU"/>
              </w:rPr>
            </w:pPr>
            <w:r w:rsidRPr="00816086">
              <w:rPr>
                <w:rFonts w:ascii="Times New Roman" w:eastAsia="Times New Roman" w:hAnsi="Times New Roman" w:cs="Times New Roman"/>
                <w:b/>
                <w:sz w:val="26"/>
                <w:szCs w:val="26"/>
                <w:lang w:eastAsia="ru-RU"/>
              </w:rPr>
              <w:t>2025 год прогноз</w:t>
            </w:r>
          </w:p>
        </w:tc>
      </w:tr>
      <w:tr w:rsidR="00984025" w:rsidRPr="00816086" w:rsidTr="00984025">
        <w:trPr>
          <w:trHeight w:val="996"/>
        </w:trPr>
        <w:tc>
          <w:tcPr>
            <w:tcW w:w="3119" w:type="dxa"/>
            <w:vAlign w:val="center"/>
          </w:tcPr>
          <w:p w:rsidR="00984025" w:rsidRPr="00816086" w:rsidRDefault="00984025" w:rsidP="007737AA">
            <w:pPr>
              <w:spacing w:after="0" w:line="240" w:lineRule="auto"/>
              <w:ind w:firstLine="34"/>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Темп роста валового регионального продукта в сопоставимых ценах, %</w:t>
            </w:r>
          </w:p>
        </w:tc>
        <w:tc>
          <w:tcPr>
            <w:tcW w:w="1350" w:type="dxa"/>
            <w:vAlign w:val="center"/>
          </w:tcPr>
          <w:p w:rsidR="00984025" w:rsidRPr="00816086" w:rsidRDefault="00984025" w:rsidP="00CE6B1A">
            <w:pPr>
              <w:autoSpaceDE w:val="0"/>
              <w:autoSpaceDN w:val="0"/>
              <w:adjustRightInd w:val="0"/>
              <w:spacing w:after="0" w:line="240" w:lineRule="auto"/>
              <w:ind w:right="-57"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106,</w:t>
            </w:r>
            <w:r w:rsidR="00CE6B1A" w:rsidRPr="00816086">
              <w:rPr>
                <w:rFonts w:ascii="Times New Roman" w:eastAsia="Times New Roman" w:hAnsi="Times New Roman" w:cs="Times New Roman"/>
                <w:sz w:val="26"/>
                <w:szCs w:val="26"/>
                <w:lang w:eastAsia="ru-RU"/>
              </w:rPr>
              <w:t>7</w:t>
            </w:r>
            <w:r w:rsidRPr="00816086">
              <w:rPr>
                <w:rFonts w:ascii="Times New Roman" w:eastAsia="Times New Roman" w:hAnsi="Times New Roman" w:cs="Times New Roman"/>
                <w:sz w:val="26"/>
                <w:szCs w:val="26"/>
                <w:lang w:eastAsia="ru-RU"/>
              </w:rPr>
              <w:t>*</w:t>
            </w:r>
          </w:p>
        </w:tc>
        <w:tc>
          <w:tcPr>
            <w:tcW w:w="1350" w:type="dxa"/>
            <w:vAlign w:val="center"/>
          </w:tcPr>
          <w:p w:rsidR="00984025" w:rsidRPr="00816086" w:rsidRDefault="00CE6B1A" w:rsidP="007737AA">
            <w:pPr>
              <w:autoSpaceDE w:val="0"/>
              <w:autoSpaceDN w:val="0"/>
              <w:adjustRightInd w:val="0"/>
              <w:spacing w:after="0" w:line="240" w:lineRule="auto"/>
              <w:ind w:right="-57"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100,2</w:t>
            </w:r>
          </w:p>
        </w:tc>
        <w:tc>
          <w:tcPr>
            <w:tcW w:w="1276" w:type="dxa"/>
            <w:vAlign w:val="center"/>
          </w:tcPr>
          <w:p w:rsidR="00984025" w:rsidRPr="00816086" w:rsidRDefault="00CE6B1A" w:rsidP="007737AA">
            <w:pPr>
              <w:autoSpaceDE w:val="0"/>
              <w:autoSpaceDN w:val="0"/>
              <w:adjustRightInd w:val="0"/>
              <w:spacing w:after="0" w:line="240" w:lineRule="auto"/>
              <w:ind w:right="-57"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100,8</w:t>
            </w:r>
          </w:p>
        </w:tc>
        <w:tc>
          <w:tcPr>
            <w:tcW w:w="1285" w:type="dxa"/>
            <w:vAlign w:val="center"/>
          </w:tcPr>
          <w:p w:rsidR="00984025" w:rsidRPr="00816086" w:rsidRDefault="00CE6B1A" w:rsidP="007737AA">
            <w:pPr>
              <w:autoSpaceDE w:val="0"/>
              <w:autoSpaceDN w:val="0"/>
              <w:adjustRightInd w:val="0"/>
              <w:spacing w:after="0" w:line="240" w:lineRule="auto"/>
              <w:ind w:right="-57"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101,3</w:t>
            </w:r>
          </w:p>
        </w:tc>
        <w:tc>
          <w:tcPr>
            <w:tcW w:w="1285" w:type="dxa"/>
            <w:vAlign w:val="center"/>
          </w:tcPr>
          <w:p w:rsidR="00984025" w:rsidRPr="00816086" w:rsidRDefault="00CE6B1A" w:rsidP="007737AA">
            <w:pPr>
              <w:autoSpaceDE w:val="0"/>
              <w:autoSpaceDN w:val="0"/>
              <w:adjustRightInd w:val="0"/>
              <w:spacing w:after="0" w:line="240" w:lineRule="auto"/>
              <w:ind w:right="-57"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101,9</w:t>
            </w:r>
          </w:p>
        </w:tc>
      </w:tr>
      <w:tr w:rsidR="00984025" w:rsidRPr="00816086" w:rsidTr="00984025">
        <w:trPr>
          <w:trHeight w:val="721"/>
        </w:trPr>
        <w:tc>
          <w:tcPr>
            <w:tcW w:w="3119" w:type="dxa"/>
            <w:vAlign w:val="center"/>
          </w:tcPr>
          <w:p w:rsidR="00984025" w:rsidRPr="00816086" w:rsidRDefault="00984025" w:rsidP="007737AA">
            <w:pPr>
              <w:spacing w:after="0" w:line="240" w:lineRule="auto"/>
              <w:ind w:firstLine="34"/>
              <w:rPr>
                <w:rFonts w:ascii="Times New Roman" w:eastAsia="Times New Roman" w:hAnsi="Times New Roman" w:cs="Times New Roman"/>
                <w:b/>
                <w:sz w:val="26"/>
                <w:szCs w:val="26"/>
                <w:lang w:eastAsia="ru-RU"/>
              </w:rPr>
            </w:pPr>
            <w:r w:rsidRPr="00816086">
              <w:rPr>
                <w:rFonts w:ascii="Times New Roman" w:eastAsia="Times New Roman" w:hAnsi="Times New Roman" w:cs="Times New Roman"/>
                <w:b/>
                <w:sz w:val="26"/>
                <w:szCs w:val="26"/>
                <w:lang w:eastAsia="ru-RU"/>
              </w:rPr>
              <w:t>Прибыль прибыльных организаций, млн. рублей</w:t>
            </w:r>
          </w:p>
        </w:tc>
        <w:tc>
          <w:tcPr>
            <w:tcW w:w="1350" w:type="dxa"/>
            <w:vAlign w:val="center"/>
          </w:tcPr>
          <w:p w:rsidR="00984025" w:rsidRPr="00816086" w:rsidRDefault="00984025" w:rsidP="007737AA">
            <w:pPr>
              <w:autoSpaceDE w:val="0"/>
              <w:autoSpaceDN w:val="0"/>
              <w:adjustRightInd w:val="0"/>
              <w:spacing w:after="0" w:line="240" w:lineRule="auto"/>
              <w:ind w:right="-57" w:firstLine="34"/>
              <w:jc w:val="center"/>
              <w:rPr>
                <w:rFonts w:ascii="Times New Roman" w:eastAsia="Times New Roman" w:hAnsi="Times New Roman" w:cs="Times New Roman"/>
                <w:noProof/>
                <w:sz w:val="26"/>
                <w:szCs w:val="26"/>
                <w:lang w:eastAsia="ru-RU"/>
              </w:rPr>
            </w:pPr>
            <w:r w:rsidRPr="00816086">
              <w:rPr>
                <w:rFonts w:ascii="Times New Roman" w:eastAsia="Times New Roman" w:hAnsi="Times New Roman" w:cs="Times New Roman"/>
                <w:noProof/>
                <w:sz w:val="26"/>
                <w:szCs w:val="26"/>
                <w:lang w:eastAsia="ru-RU"/>
              </w:rPr>
              <w:t>140 709</w:t>
            </w:r>
          </w:p>
        </w:tc>
        <w:tc>
          <w:tcPr>
            <w:tcW w:w="1350" w:type="dxa"/>
            <w:vAlign w:val="center"/>
          </w:tcPr>
          <w:p w:rsidR="00984025" w:rsidRPr="00816086" w:rsidRDefault="00984025" w:rsidP="007737AA">
            <w:pPr>
              <w:autoSpaceDE w:val="0"/>
              <w:autoSpaceDN w:val="0"/>
              <w:adjustRightInd w:val="0"/>
              <w:spacing w:after="0" w:line="240" w:lineRule="auto"/>
              <w:ind w:right="-57" w:firstLine="34"/>
              <w:jc w:val="center"/>
              <w:rPr>
                <w:rFonts w:ascii="Times New Roman" w:eastAsia="Times New Roman" w:hAnsi="Times New Roman" w:cs="Times New Roman"/>
                <w:noProof/>
                <w:sz w:val="26"/>
                <w:szCs w:val="26"/>
                <w:lang w:eastAsia="ru-RU"/>
              </w:rPr>
            </w:pPr>
            <w:r w:rsidRPr="00816086">
              <w:rPr>
                <w:rFonts w:ascii="Times New Roman" w:eastAsia="Times New Roman" w:hAnsi="Times New Roman" w:cs="Times New Roman"/>
                <w:noProof/>
                <w:sz w:val="26"/>
                <w:szCs w:val="26"/>
                <w:lang w:eastAsia="ru-RU"/>
              </w:rPr>
              <w:t>140 945</w:t>
            </w:r>
          </w:p>
        </w:tc>
        <w:tc>
          <w:tcPr>
            <w:tcW w:w="1276" w:type="dxa"/>
            <w:vAlign w:val="center"/>
          </w:tcPr>
          <w:p w:rsidR="00984025" w:rsidRPr="00816086" w:rsidRDefault="00984025" w:rsidP="007737AA">
            <w:pPr>
              <w:autoSpaceDE w:val="0"/>
              <w:autoSpaceDN w:val="0"/>
              <w:adjustRightInd w:val="0"/>
              <w:spacing w:after="0" w:line="240" w:lineRule="auto"/>
              <w:ind w:right="-57" w:firstLine="34"/>
              <w:jc w:val="center"/>
              <w:rPr>
                <w:rFonts w:ascii="Times New Roman" w:eastAsia="Times New Roman" w:hAnsi="Times New Roman" w:cs="Times New Roman"/>
                <w:noProof/>
                <w:sz w:val="26"/>
                <w:szCs w:val="26"/>
                <w:lang w:eastAsia="ru-RU"/>
              </w:rPr>
            </w:pPr>
            <w:r w:rsidRPr="00816086">
              <w:rPr>
                <w:rFonts w:ascii="Times New Roman" w:eastAsia="Times New Roman" w:hAnsi="Times New Roman" w:cs="Times New Roman"/>
                <w:noProof/>
                <w:sz w:val="26"/>
                <w:szCs w:val="26"/>
                <w:lang w:eastAsia="ru-RU"/>
              </w:rPr>
              <w:t>146 843</w:t>
            </w:r>
          </w:p>
        </w:tc>
        <w:tc>
          <w:tcPr>
            <w:tcW w:w="1285" w:type="dxa"/>
            <w:vAlign w:val="center"/>
          </w:tcPr>
          <w:p w:rsidR="00984025" w:rsidRPr="00816086" w:rsidRDefault="00984025" w:rsidP="007737AA">
            <w:pPr>
              <w:autoSpaceDE w:val="0"/>
              <w:autoSpaceDN w:val="0"/>
              <w:adjustRightInd w:val="0"/>
              <w:spacing w:after="0" w:line="240" w:lineRule="auto"/>
              <w:ind w:right="-57" w:firstLine="34"/>
              <w:jc w:val="center"/>
              <w:rPr>
                <w:rFonts w:ascii="Times New Roman" w:eastAsia="Times New Roman" w:hAnsi="Times New Roman" w:cs="Times New Roman"/>
                <w:noProof/>
                <w:sz w:val="26"/>
                <w:szCs w:val="26"/>
                <w:lang w:eastAsia="ru-RU"/>
              </w:rPr>
            </w:pPr>
            <w:r w:rsidRPr="00816086">
              <w:rPr>
                <w:rFonts w:ascii="Times New Roman" w:eastAsia="Times New Roman" w:hAnsi="Times New Roman" w:cs="Times New Roman"/>
                <w:noProof/>
                <w:sz w:val="26"/>
                <w:szCs w:val="26"/>
                <w:lang w:eastAsia="ru-RU"/>
              </w:rPr>
              <w:t>153 359</w:t>
            </w:r>
          </w:p>
        </w:tc>
        <w:tc>
          <w:tcPr>
            <w:tcW w:w="1285" w:type="dxa"/>
            <w:vAlign w:val="center"/>
          </w:tcPr>
          <w:p w:rsidR="00984025" w:rsidRPr="00816086" w:rsidRDefault="00984025" w:rsidP="007737AA">
            <w:pPr>
              <w:autoSpaceDE w:val="0"/>
              <w:autoSpaceDN w:val="0"/>
              <w:adjustRightInd w:val="0"/>
              <w:spacing w:after="0" w:line="240" w:lineRule="auto"/>
              <w:ind w:right="-57" w:firstLine="34"/>
              <w:jc w:val="center"/>
              <w:rPr>
                <w:rFonts w:ascii="Times New Roman" w:eastAsia="Times New Roman" w:hAnsi="Times New Roman" w:cs="Times New Roman"/>
                <w:noProof/>
                <w:sz w:val="26"/>
                <w:szCs w:val="26"/>
                <w:lang w:eastAsia="ru-RU"/>
              </w:rPr>
            </w:pPr>
            <w:r w:rsidRPr="00816086">
              <w:rPr>
                <w:rFonts w:ascii="Times New Roman" w:eastAsia="Times New Roman" w:hAnsi="Times New Roman" w:cs="Times New Roman"/>
                <w:noProof/>
                <w:sz w:val="26"/>
                <w:szCs w:val="26"/>
                <w:lang w:eastAsia="ru-RU"/>
              </w:rPr>
              <w:t>160 210</w:t>
            </w:r>
          </w:p>
        </w:tc>
      </w:tr>
      <w:tr w:rsidR="00984025" w:rsidRPr="00816086" w:rsidTr="00984025">
        <w:trPr>
          <w:trHeight w:val="712"/>
        </w:trPr>
        <w:tc>
          <w:tcPr>
            <w:tcW w:w="3119" w:type="dxa"/>
            <w:vAlign w:val="center"/>
          </w:tcPr>
          <w:p w:rsidR="00984025" w:rsidRPr="00816086" w:rsidRDefault="00984025" w:rsidP="007737AA">
            <w:pPr>
              <w:spacing w:after="0" w:line="240" w:lineRule="auto"/>
              <w:ind w:firstLine="34"/>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Темп роста к предыдущему году, %</w:t>
            </w:r>
          </w:p>
        </w:tc>
        <w:tc>
          <w:tcPr>
            <w:tcW w:w="1350"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137,6</w:t>
            </w:r>
          </w:p>
        </w:tc>
        <w:tc>
          <w:tcPr>
            <w:tcW w:w="1350"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100,2</w:t>
            </w:r>
          </w:p>
        </w:tc>
        <w:tc>
          <w:tcPr>
            <w:tcW w:w="1276"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104,2</w:t>
            </w:r>
          </w:p>
        </w:tc>
        <w:tc>
          <w:tcPr>
            <w:tcW w:w="1285"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104,4</w:t>
            </w:r>
          </w:p>
        </w:tc>
        <w:tc>
          <w:tcPr>
            <w:tcW w:w="1285"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104,5</w:t>
            </w:r>
          </w:p>
        </w:tc>
      </w:tr>
      <w:tr w:rsidR="00984025" w:rsidRPr="00816086" w:rsidTr="00984025">
        <w:trPr>
          <w:trHeight w:val="880"/>
        </w:trPr>
        <w:tc>
          <w:tcPr>
            <w:tcW w:w="3119" w:type="dxa"/>
            <w:vAlign w:val="center"/>
          </w:tcPr>
          <w:p w:rsidR="00984025" w:rsidRPr="00816086" w:rsidRDefault="00984025" w:rsidP="007737AA">
            <w:pPr>
              <w:spacing w:after="0" w:line="240" w:lineRule="auto"/>
              <w:ind w:firstLine="34"/>
              <w:rPr>
                <w:rFonts w:ascii="Times New Roman" w:eastAsia="Times New Roman" w:hAnsi="Times New Roman" w:cs="Times New Roman"/>
                <w:b/>
                <w:sz w:val="26"/>
                <w:szCs w:val="26"/>
                <w:lang w:eastAsia="ru-RU"/>
              </w:rPr>
            </w:pPr>
            <w:r w:rsidRPr="00816086">
              <w:rPr>
                <w:rFonts w:ascii="Times New Roman" w:eastAsia="Times New Roman" w:hAnsi="Times New Roman" w:cs="Times New Roman"/>
                <w:b/>
                <w:sz w:val="26"/>
                <w:szCs w:val="26"/>
                <w:lang w:eastAsia="ru-RU"/>
              </w:rPr>
              <w:t xml:space="preserve">Фонд оплаты труда работников организаций, </w:t>
            </w:r>
          </w:p>
          <w:p w:rsidR="00984025" w:rsidRPr="00816086" w:rsidRDefault="00984025" w:rsidP="007737AA">
            <w:pPr>
              <w:spacing w:after="0" w:line="240" w:lineRule="auto"/>
              <w:ind w:firstLine="34"/>
              <w:rPr>
                <w:rFonts w:ascii="Times New Roman" w:eastAsia="Times New Roman" w:hAnsi="Times New Roman" w:cs="Times New Roman"/>
                <w:b/>
                <w:sz w:val="26"/>
                <w:szCs w:val="26"/>
                <w:lang w:eastAsia="ru-RU"/>
              </w:rPr>
            </w:pPr>
            <w:r w:rsidRPr="00816086">
              <w:rPr>
                <w:rFonts w:ascii="Times New Roman" w:eastAsia="Times New Roman" w:hAnsi="Times New Roman" w:cs="Times New Roman"/>
                <w:b/>
                <w:sz w:val="26"/>
                <w:szCs w:val="26"/>
                <w:lang w:eastAsia="ru-RU"/>
              </w:rPr>
              <w:t>млн. рублей</w:t>
            </w:r>
          </w:p>
        </w:tc>
        <w:tc>
          <w:tcPr>
            <w:tcW w:w="1350"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noProof/>
                <w:sz w:val="26"/>
                <w:szCs w:val="26"/>
                <w:lang w:eastAsia="ru-RU"/>
              </w:rPr>
            </w:pPr>
            <w:r w:rsidRPr="00816086">
              <w:rPr>
                <w:rFonts w:ascii="Times New Roman" w:eastAsia="Times New Roman" w:hAnsi="Times New Roman" w:cs="Times New Roman"/>
                <w:noProof/>
                <w:sz w:val="26"/>
                <w:szCs w:val="26"/>
                <w:lang w:eastAsia="ru-RU"/>
              </w:rPr>
              <w:t>221 572</w:t>
            </w:r>
          </w:p>
        </w:tc>
        <w:tc>
          <w:tcPr>
            <w:tcW w:w="1350"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noProof/>
                <w:sz w:val="26"/>
                <w:szCs w:val="26"/>
                <w:lang w:eastAsia="ru-RU"/>
              </w:rPr>
            </w:pPr>
            <w:r w:rsidRPr="00816086">
              <w:rPr>
                <w:rFonts w:ascii="Times New Roman" w:eastAsia="Times New Roman" w:hAnsi="Times New Roman" w:cs="Times New Roman"/>
                <w:noProof/>
                <w:sz w:val="26"/>
                <w:szCs w:val="26"/>
                <w:lang w:eastAsia="ru-RU"/>
              </w:rPr>
              <w:t>246 164</w:t>
            </w:r>
          </w:p>
        </w:tc>
        <w:tc>
          <w:tcPr>
            <w:tcW w:w="1276" w:type="dxa"/>
            <w:vAlign w:val="center"/>
          </w:tcPr>
          <w:p w:rsidR="00984025" w:rsidRPr="00816086" w:rsidRDefault="00984025" w:rsidP="007737AA">
            <w:pPr>
              <w:spacing w:after="0" w:line="240" w:lineRule="auto"/>
              <w:ind w:right="-57" w:firstLine="34"/>
              <w:jc w:val="center"/>
              <w:rPr>
                <w:rFonts w:ascii="Times New Roman" w:eastAsia="Times New Roman" w:hAnsi="Times New Roman" w:cs="Times New Roman"/>
                <w:noProof/>
                <w:sz w:val="26"/>
                <w:szCs w:val="26"/>
                <w:lang w:eastAsia="ru-RU"/>
              </w:rPr>
            </w:pPr>
            <w:r w:rsidRPr="00816086">
              <w:rPr>
                <w:rFonts w:ascii="Times New Roman" w:eastAsia="Times New Roman" w:hAnsi="Times New Roman" w:cs="Times New Roman"/>
                <w:noProof/>
                <w:sz w:val="26"/>
                <w:szCs w:val="26"/>
                <w:lang w:eastAsia="ru-RU"/>
              </w:rPr>
              <w:t>266 666</w:t>
            </w:r>
          </w:p>
        </w:tc>
        <w:tc>
          <w:tcPr>
            <w:tcW w:w="1285" w:type="dxa"/>
            <w:vAlign w:val="center"/>
          </w:tcPr>
          <w:p w:rsidR="00984025" w:rsidRPr="00816086" w:rsidRDefault="00984025" w:rsidP="007737AA">
            <w:pPr>
              <w:spacing w:after="0" w:line="240" w:lineRule="auto"/>
              <w:ind w:right="-57" w:firstLine="34"/>
              <w:jc w:val="center"/>
              <w:rPr>
                <w:rFonts w:ascii="Times New Roman" w:eastAsia="Times New Roman" w:hAnsi="Times New Roman" w:cs="Times New Roman"/>
                <w:noProof/>
                <w:sz w:val="26"/>
                <w:szCs w:val="26"/>
                <w:lang w:eastAsia="ru-RU"/>
              </w:rPr>
            </w:pPr>
            <w:r w:rsidRPr="00816086">
              <w:rPr>
                <w:rFonts w:ascii="Times New Roman" w:eastAsia="Times New Roman" w:hAnsi="Times New Roman" w:cs="Times New Roman"/>
                <w:noProof/>
                <w:sz w:val="26"/>
                <w:szCs w:val="26"/>
                <w:lang w:eastAsia="ru-RU"/>
              </w:rPr>
              <w:t>287 535</w:t>
            </w:r>
          </w:p>
        </w:tc>
        <w:tc>
          <w:tcPr>
            <w:tcW w:w="1285" w:type="dxa"/>
            <w:vAlign w:val="center"/>
          </w:tcPr>
          <w:p w:rsidR="00984025" w:rsidRPr="00816086" w:rsidRDefault="00984025" w:rsidP="007737AA">
            <w:pPr>
              <w:spacing w:after="0" w:line="240" w:lineRule="auto"/>
              <w:ind w:right="-57" w:firstLine="34"/>
              <w:jc w:val="center"/>
              <w:rPr>
                <w:rFonts w:ascii="Times New Roman" w:eastAsia="Times New Roman" w:hAnsi="Times New Roman" w:cs="Times New Roman"/>
                <w:noProof/>
                <w:sz w:val="26"/>
                <w:szCs w:val="26"/>
                <w:lang w:eastAsia="ru-RU"/>
              </w:rPr>
            </w:pPr>
            <w:r w:rsidRPr="00816086">
              <w:rPr>
                <w:rFonts w:ascii="Times New Roman" w:eastAsia="Times New Roman" w:hAnsi="Times New Roman" w:cs="Times New Roman"/>
                <w:noProof/>
                <w:sz w:val="26"/>
                <w:szCs w:val="26"/>
                <w:lang w:eastAsia="ru-RU"/>
              </w:rPr>
              <w:t>307 085</w:t>
            </w:r>
          </w:p>
        </w:tc>
      </w:tr>
      <w:tr w:rsidR="00984025" w:rsidRPr="00816086" w:rsidTr="00984025">
        <w:tc>
          <w:tcPr>
            <w:tcW w:w="3119" w:type="dxa"/>
            <w:vAlign w:val="center"/>
          </w:tcPr>
          <w:p w:rsidR="00984025" w:rsidRPr="00816086" w:rsidRDefault="00984025" w:rsidP="007737AA">
            <w:pPr>
              <w:spacing w:after="0" w:line="240" w:lineRule="auto"/>
              <w:ind w:firstLine="34"/>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Темп роста к предыдущему году, %</w:t>
            </w:r>
          </w:p>
        </w:tc>
        <w:tc>
          <w:tcPr>
            <w:tcW w:w="1350"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108,4</w:t>
            </w:r>
          </w:p>
        </w:tc>
        <w:tc>
          <w:tcPr>
            <w:tcW w:w="1350"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111,1</w:t>
            </w:r>
          </w:p>
        </w:tc>
        <w:tc>
          <w:tcPr>
            <w:tcW w:w="1276"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108,3</w:t>
            </w:r>
          </w:p>
        </w:tc>
        <w:tc>
          <w:tcPr>
            <w:tcW w:w="1285"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107,8</w:t>
            </w:r>
          </w:p>
        </w:tc>
        <w:tc>
          <w:tcPr>
            <w:tcW w:w="1285" w:type="dxa"/>
            <w:vAlign w:val="center"/>
          </w:tcPr>
          <w:p w:rsidR="00984025" w:rsidRPr="00816086" w:rsidRDefault="00984025" w:rsidP="007737AA">
            <w:pPr>
              <w:spacing w:after="0" w:line="240" w:lineRule="auto"/>
              <w:ind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106,8</w:t>
            </w:r>
          </w:p>
        </w:tc>
      </w:tr>
      <w:tr w:rsidR="00984025" w:rsidRPr="00816086" w:rsidTr="00984025">
        <w:tc>
          <w:tcPr>
            <w:tcW w:w="3119" w:type="dxa"/>
            <w:vAlign w:val="center"/>
          </w:tcPr>
          <w:p w:rsidR="00984025" w:rsidRPr="00816086" w:rsidRDefault="00984025" w:rsidP="007737AA">
            <w:pPr>
              <w:spacing w:after="0" w:line="240" w:lineRule="auto"/>
              <w:ind w:firstLine="34"/>
              <w:rPr>
                <w:rFonts w:ascii="Times New Roman" w:eastAsia="Times New Roman" w:hAnsi="Times New Roman" w:cs="Times New Roman"/>
                <w:b/>
                <w:sz w:val="26"/>
                <w:szCs w:val="26"/>
                <w:lang w:eastAsia="ru-RU"/>
              </w:rPr>
            </w:pPr>
            <w:r w:rsidRPr="00816086">
              <w:rPr>
                <w:rFonts w:ascii="Times New Roman" w:eastAsia="Times New Roman" w:hAnsi="Times New Roman" w:cs="Times New Roman"/>
                <w:b/>
                <w:sz w:val="26"/>
                <w:szCs w:val="26"/>
                <w:lang w:eastAsia="ru-RU"/>
              </w:rPr>
              <w:t xml:space="preserve">Среднегодовой сводный индекс потребительских цен, % </w:t>
            </w:r>
          </w:p>
        </w:tc>
        <w:tc>
          <w:tcPr>
            <w:tcW w:w="1350" w:type="dxa"/>
            <w:vAlign w:val="center"/>
          </w:tcPr>
          <w:p w:rsidR="00984025" w:rsidRPr="00816086" w:rsidRDefault="00984025" w:rsidP="007737AA">
            <w:pPr>
              <w:autoSpaceDE w:val="0"/>
              <w:autoSpaceDN w:val="0"/>
              <w:adjustRightInd w:val="0"/>
              <w:spacing w:after="0" w:line="240" w:lineRule="auto"/>
              <w:ind w:right="-57"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106,7</w:t>
            </w:r>
          </w:p>
        </w:tc>
        <w:tc>
          <w:tcPr>
            <w:tcW w:w="1350" w:type="dxa"/>
            <w:vAlign w:val="center"/>
          </w:tcPr>
          <w:p w:rsidR="00984025" w:rsidRPr="00816086" w:rsidRDefault="00984025" w:rsidP="007737AA">
            <w:pPr>
              <w:autoSpaceDE w:val="0"/>
              <w:autoSpaceDN w:val="0"/>
              <w:adjustRightInd w:val="0"/>
              <w:spacing w:after="0" w:line="240" w:lineRule="auto"/>
              <w:ind w:right="-57"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115,7</w:t>
            </w:r>
          </w:p>
        </w:tc>
        <w:tc>
          <w:tcPr>
            <w:tcW w:w="1276" w:type="dxa"/>
            <w:vAlign w:val="center"/>
          </w:tcPr>
          <w:p w:rsidR="00984025" w:rsidRPr="00816086" w:rsidRDefault="00984025" w:rsidP="007737AA">
            <w:pPr>
              <w:autoSpaceDE w:val="0"/>
              <w:autoSpaceDN w:val="0"/>
              <w:adjustRightInd w:val="0"/>
              <w:spacing w:after="0" w:line="240" w:lineRule="auto"/>
              <w:ind w:right="-57"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108,4</w:t>
            </w:r>
          </w:p>
        </w:tc>
        <w:tc>
          <w:tcPr>
            <w:tcW w:w="1285" w:type="dxa"/>
            <w:vAlign w:val="center"/>
          </w:tcPr>
          <w:p w:rsidR="00984025" w:rsidRPr="00816086" w:rsidRDefault="00984025" w:rsidP="007737AA">
            <w:pPr>
              <w:autoSpaceDE w:val="0"/>
              <w:autoSpaceDN w:val="0"/>
              <w:adjustRightInd w:val="0"/>
              <w:spacing w:after="0" w:line="240" w:lineRule="auto"/>
              <w:ind w:right="-57"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105,7</w:t>
            </w:r>
          </w:p>
        </w:tc>
        <w:tc>
          <w:tcPr>
            <w:tcW w:w="1285" w:type="dxa"/>
            <w:vAlign w:val="center"/>
          </w:tcPr>
          <w:p w:rsidR="00984025" w:rsidRPr="00816086" w:rsidRDefault="00984025" w:rsidP="007737AA">
            <w:pPr>
              <w:autoSpaceDE w:val="0"/>
              <w:autoSpaceDN w:val="0"/>
              <w:adjustRightInd w:val="0"/>
              <w:spacing w:after="0" w:line="240" w:lineRule="auto"/>
              <w:ind w:right="-57" w:firstLine="34"/>
              <w:jc w:val="center"/>
              <w:rPr>
                <w:rFonts w:ascii="Times New Roman" w:eastAsia="Times New Roman" w:hAnsi="Times New Roman" w:cs="Times New Roman"/>
                <w:sz w:val="26"/>
                <w:szCs w:val="26"/>
                <w:lang w:eastAsia="ru-RU"/>
              </w:rPr>
            </w:pPr>
            <w:r w:rsidRPr="00816086">
              <w:rPr>
                <w:rFonts w:ascii="Times New Roman" w:eastAsia="Times New Roman" w:hAnsi="Times New Roman" w:cs="Times New Roman"/>
                <w:sz w:val="26"/>
                <w:szCs w:val="26"/>
                <w:lang w:eastAsia="ru-RU"/>
              </w:rPr>
              <w:t>104,5</w:t>
            </w:r>
          </w:p>
        </w:tc>
      </w:tr>
    </w:tbl>
    <w:p w:rsidR="00984025" w:rsidRPr="00816086" w:rsidRDefault="00984025" w:rsidP="003C5D5F">
      <w:pPr>
        <w:spacing w:after="0" w:line="240" w:lineRule="auto"/>
        <w:ind w:firstLine="709"/>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  * оценка</w:t>
      </w:r>
    </w:p>
    <w:p w:rsidR="00984025" w:rsidRPr="00816086" w:rsidRDefault="00984025" w:rsidP="004764DF">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Базовый вариант </w:t>
      </w:r>
      <w:r w:rsidRPr="00816086">
        <w:rPr>
          <w:rFonts w:ascii="Times New Roman" w:eastAsia="Times New Roman" w:hAnsi="Times New Roman" w:cs="Times New Roman"/>
          <w:spacing w:val="-2"/>
          <w:sz w:val="28"/>
          <w:szCs w:val="28"/>
          <w:lang w:eastAsia="ru-RU"/>
        </w:rPr>
        <w:t>Прогноза социально-экономического развития Удмуртской Республики на 2023 год и на плановый период 2024 и 2025 годов</w:t>
      </w:r>
      <w:r w:rsidRPr="00816086">
        <w:rPr>
          <w:rFonts w:ascii="Times New Roman" w:eastAsia="Times New Roman" w:hAnsi="Times New Roman" w:cs="Times New Roman"/>
          <w:sz w:val="28"/>
          <w:szCs w:val="28"/>
          <w:lang w:eastAsia="ru-RU"/>
        </w:rPr>
        <w:t xml:space="preserve"> предполагает сдержанный внутренний спрос - как потребительский, так и инвестиционный.</w:t>
      </w:r>
    </w:p>
    <w:p w:rsidR="00984025" w:rsidRPr="00816086" w:rsidRDefault="00984025" w:rsidP="004764DF">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При разработке доходной базы проекта бюджета Удмуртской Республики учтены:</w:t>
      </w:r>
    </w:p>
    <w:p w:rsidR="00984025" w:rsidRPr="00816086" w:rsidRDefault="00984025" w:rsidP="004764DF">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исполнение налоговых и неналоговых доходов бюджета Удмуртской Республики в текущем году,</w:t>
      </w:r>
    </w:p>
    <w:p w:rsidR="00984025" w:rsidRPr="00816086" w:rsidRDefault="00984025" w:rsidP="004764DF">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 показатели Прогноза социально-экономического развития Российской Федерации </w:t>
      </w:r>
      <w:r w:rsidRPr="00816086">
        <w:rPr>
          <w:rFonts w:ascii="Times New Roman" w:eastAsia="Times New Roman" w:hAnsi="Times New Roman" w:cs="Times New Roman"/>
          <w:spacing w:val="-2"/>
          <w:sz w:val="28"/>
          <w:szCs w:val="28"/>
          <w:lang w:eastAsia="ru-RU"/>
        </w:rPr>
        <w:t>на 2023 год и на плановый период 2024 и 2025 годов</w:t>
      </w:r>
      <w:r w:rsidRPr="00816086">
        <w:rPr>
          <w:rFonts w:ascii="Times New Roman" w:eastAsia="Times New Roman" w:hAnsi="Times New Roman" w:cs="Times New Roman"/>
          <w:sz w:val="28"/>
          <w:szCs w:val="28"/>
          <w:lang w:eastAsia="ru-RU"/>
        </w:rPr>
        <w:t>;</w:t>
      </w:r>
    </w:p>
    <w:p w:rsidR="00984025" w:rsidRPr="00816086" w:rsidRDefault="00984025" w:rsidP="004764DF">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 прогнозные показатели главных администраторов доходов бюджета Удмуртской Республики. </w:t>
      </w:r>
    </w:p>
    <w:p w:rsidR="00984025" w:rsidRPr="00816086" w:rsidRDefault="00984025" w:rsidP="004764DF">
      <w:pPr>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spacing w:val="-2"/>
          <w:sz w:val="28"/>
          <w:szCs w:val="28"/>
          <w:lang w:eastAsia="ru-RU"/>
        </w:rPr>
        <w:t xml:space="preserve">Безвозмездные поступления из федерального бюджета определены в </w:t>
      </w:r>
      <w:r w:rsidRPr="00816086">
        <w:rPr>
          <w:rFonts w:ascii="Times New Roman" w:eastAsia="Times New Roman" w:hAnsi="Times New Roman" w:cs="Times New Roman"/>
          <w:bCs/>
          <w:sz w:val="28"/>
          <w:szCs w:val="28"/>
          <w:lang w:eastAsia="ru-RU"/>
        </w:rPr>
        <w:t xml:space="preserve">суммах, предусмотренных бюджету Удмуртской Республики в проекте федерального закона «О федеральном бюджете на 2023 год и на плановый </w:t>
      </w:r>
      <w:r w:rsidRPr="00816086">
        <w:rPr>
          <w:rFonts w:ascii="Times New Roman" w:eastAsia="Times New Roman" w:hAnsi="Times New Roman" w:cs="Times New Roman"/>
          <w:bCs/>
          <w:sz w:val="28"/>
          <w:szCs w:val="28"/>
          <w:lang w:eastAsia="ru-RU"/>
        </w:rPr>
        <w:lastRenderedPageBreak/>
        <w:t xml:space="preserve">период 2024 и 2025 годов» к первому чтению. Учитывая, что отдельные межбюджетные трансферты будут распределены ко второму чтению проекта федерального бюджета,  </w:t>
      </w:r>
      <w:r w:rsidRPr="00816086">
        <w:rPr>
          <w:rFonts w:ascii="Times New Roman" w:eastAsia="Times New Roman" w:hAnsi="Times New Roman" w:cs="Times New Roman"/>
          <w:spacing w:val="-2"/>
          <w:sz w:val="28"/>
          <w:szCs w:val="28"/>
          <w:lang w:eastAsia="ru-RU"/>
        </w:rPr>
        <w:t>объёмы безвозмездных поступлений из федерального бюджета будут уточнены и учтены ко второму чтению проекта закона о бюджете Удмуртской Республики</w:t>
      </w:r>
      <w:r w:rsidRPr="00816086">
        <w:rPr>
          <w:rFonts w:ascii="Times New Roman" w:eastAsia="Times New Roman" w:hAnsi="Times New Roman" w:cs="Times New Roman"/>
          <w:bCs/>
          <w:sz w:val="28"/>
          <w:szCs w:val="28"/>
          <w:lang w:eastAsia="ru-RU"/>
        </w:rPr>
        <w:t xml:space="preserve"> на 2023 год и на плановый период 2024 и 2025 годов</w:t>
      </w:r>
      <w:r w:rsidRPr="00816086">
        <w:rPr>
          <w:rFonts w:ascii="Times New Roman" w:eastAsia="Times New Roman" w:hAnsi="Times New Roman" w:cs="Times New Roman"/>
          <w:spacing w:val="-2"/>
          <w:sz w:val="28"/>
          <w:szCs w:val="28"/>
          <w:lang w:eastAsia="ru-RU"/>
        </w:rPr>
        <w:t xml:space="preserve">. </w:t>
      </w:r>
    </w:p>
    <w:p w:rsidR="00984025" w:rsidRPr="00816086" w:rsidRDefault="00984025" w:rsidP="004764DF">
      <w:pPr>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С учётом вышеназванных подходов доходная часть проекта бюджета Удмуртской Республики на 2023 год определена в сумме 88 792 457,8 тыс. рублей, на 2024 год 88 570 102,2 тыс. рублей, на 2025 год 83 244 387,3 тыс. рублей.</w:t>
      </w:r>
    </w:p>
    <w:p w:rsidR="007440AD" w:rsidRPr="00816086" w:rsidRDefault="007440AD" w:rsidP="004764DF">
      <w:pPr>
        <w:widowControl w:val="0"/>
        <w:spacing w:after="0"/>
        <w:ind w:right="-54"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В таблице ниже представлены основные параметры бюджета Удмуртской Республики на 2023-2025 годы:</w:t>
      </w:r>
    </w:p>
    <w:p w:rsidR="00EF7E55" w:rsidRPr="00816086" w:rsidRDefault="00EF7E55" w:rsidP="003C5D5F">
      <w:pPr>
        <w:widowControl w:val="0"/>
        <w:spacing w:after="0" w:line="240" w:lineRule="auto"/>
        <w:ind w:right="-54" w:firstLine="709"/>
        <w:jc w:val="both"/>
        <w:rPr>
          <w:rFonts w:ascii="Times New Roman" w:eastAsia="Times New Roman" w:hAnsi="Times New Roman" w:cs="Times New Roman"/>
          <w:sz w:val="28"/>
          <w:szCs w:val="28"/>
          <w:lang w:eastAsia="ru-RU"/>
        </w:rPr>
      </w:pPr>
    </w:p>
    <w:p w:rsidR="00EF7E55" w:rsidRPr="00816086" w:rsidRDefault="00EF7E55" w:rsidP="00EF7E55">
      <w:pPr>
        <w:pStyle w:val="ac"/>
        <w:spacing w:line="240" w:lineRule="auto"/>
        <w:ind w:firstLine="709"/>
        <w:jc w:val="center"/>
        <w:rPr>
          <w:b/>
          <w:sz w:val="28"/>
          <w:szCs w:val="28"/>
        </w:rPr>
      </w:pPr>
      <w:r w:rsidRPr="00816086">
        <w:rPr>
          <w:b/>
          <w:sz w:val="28"/>
          <w:szCs w:val="28"/>
        </w:rPr>
        <w:t xml:space="preserve">Основные характеристики проекта бюджета Удмуртской Республики на 2023 год и на плановый период 2024 и 2025 годов </w:t>
      </w:r>
    </w:p>
    <w:p w:rsidR="00766B72" w:rsidRPr="00816086" w:rsidRDefault="00EF7E55" w:rsidP="00EF7E55">
      <w:pPr>
        <w:pStyle w:val="ac"/>
        <w:spacing w:line="240" w:lineRule="auto"/>
        <w:ind w:firstLine="709"/>
        <w:jc w:val="center"/>
        <w:rPr>
          <w:b/>
          <w:sz w:val="28"/>
          <w:szCs w:val="28"/>
        </w:rPr>
      </w:pPr>
      <w:r w:rsidRPr="00816086">
        <w:rPr>
          <w:b/>
          <w:sz w:val="28"/>
          <w:szCs w:val="28"/>
        </w:rPr>
        <w:t xml:space="preserve">                                                                                                          </w:t>
      </w:r>
    </w:p>
    <w:p w:rsidR="00EF7E55" w:rsidRPr="00816086" w:rsidRDefault="005B7CBF" w:rsidP="00766B72">
      <w:pPr>
        <w:pStyle w:val="ac"/>
        <w:spacing w:line="240" w:lineRule="auto"/>
        <w:ind w:firstLine="709"/>
        <w:jc w:val="right"/>
        <w:rPr>
          <w:sz w:val="28"/>
          <w:szCs w:val="28"/>
        </w:rPr>
      </w:pPr>
      <w:r w:rsidRPr="00816086">
        <w:rPr>
          <w:sz w:val="28"/>
          <w:szCs w:val="28"/>
        </w:rPr>
        <w:t xml:space="preserve"> </w:t>
      </w:r>
      <w:r w:rsidR="00EF7E55" w:rsidRPr="00816086">
        <w:rPr>
          <w:sz w:val="28"/>
          <w:szCs w:val="28"/>
        </w:rPr>
        <w:t>(</w:t>
      </w:r>
      <w:r w:rsidR="00521FFD" w:rsidRPr="00816086">
        <w:rPr>
          <w:sz w:val="28"/>
          <w:szCs w:val="28"/>
        </w:rPr>
        <w:t>тыс</w:t>
      </w:r>
      <w:r w:rsidR="00EF7E55" w:rsidRPr="00816086">
        <w:rPr>
          <w:sz w:val="28"/>
          <w:szCs w:val="28"/>
        </w:rPr>
        <w:t>.</w:t>
      </w:r>
      <w:r w:rsidR="00521FFD" w:rsidRPr="00816086">
        <w:rPr>
          <w:sz w:val="28"/>
          <w:szCs w:val="28"/>
        </w:rPr>
        <w:t xml:space="preserve"> </w:t>
      </w:r>
      <w:r w:rsidR="00EF7E55" w:rsidRPr="00816086">
        <w:rPr>
          <w:sz w:val="28"/>
          <w:szCs w:val="28"/>
        </w:rPr>
        <w:t>руб.)</w:t>
      </w:r>
    </w:p>
    <w:tbl>
      <w:tblPr>
        <w:tblW w:w="9696" w:type="dxa"/>
        <w:tblInd w:w="103" w:type="dxa"/>
        <w:tblLook w:val="04A0"/>
      </w:tblPr>
      <w:tblGrid>
        <w:gridCol w:w="4116"/>
        <w:gridCol w:w="1860"/>
        <w:gridCol w:w="1860"/>
        <w:gridCol w:w="1860"/>
      </w:tblGrid>
      <w:tr w:rsidR="007440AD" w:rsidRPr="00816086" w:rsidTr="007440AD">
        <w:trPr>
          <w:trHeight w:val="649"/>
          <w:tblHeader/>
        </w:trPr>
        <w:tc>
          <w:tcPr>
            <w:tcW w:w="4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0AD" w:rsidRPr="00816086" w:rsidRDefault="007440AD" w:rsidP="007737AA">
            <w:pPr>
              <w:spacing w:after="0" w:line="240" w:lineRule="auto"/>
              <w:jc w:val="center"/>
              <w:rPr>
                <w:rFonts w:ascii="Times New Roman" w:eastAsia="Times New Roman" w:hAnsi="Times New Roman" w:cs="Times New Roman"/>
                <w:b/>
                <w:bCs/>
                <w:sz w:val="24"/>
                <w:szCs w:val="24"/>
                <w:lang w:eastAsia="ru-RU"/>
              </w:rPr>
            </w:pPr>
            <w:r w:rsidRPr="00816086">
              <w:rPr>
                <w:rFonts w:ascii="Times New Roman" w:eastAsia="Times New Roman" w:hAnsi="Times New Roman" w:cs="Times New Roman"/>
                <w:b/>
                <w:bCs/>
                <w:sz w:val="24"/>
                <w:szCs w:val="24"/>
                <w:lang w:eastAsia="ru-RU"/>
              </w:rPr>
              <w:t>Показатели</w:t>
            </w:r>
          </w:p>
        </w:tc>
        <w:tc>
          <w:tcPr>
            <w:tcW w:w="1860" w:type="dxa"/>
            <w:tcBorders>
              <w:top w:val="single" w:sz="4" w:space="0" w:color="auto"/>
              <w:left w:val="nil"/>
              <w:bottom w:val="single" w:sz="4" w:space="0" w:color="auto"/>
              <w:right w:val="single" w:sz="4" w:space="0" w:color="auto"/>
            </w:tcBorders>
            <w:shd w:val="clear" w:color="000000" w:fill="FFFFFF"/>
            <w:vAlign w:val="center"/>
            <w:hideMark/>
          </w:tcPr>
          <w:p w:rsidR="007440AD" w:rsidRPr="00816086" w:rsidRDefault="007440AD" w:rsidP="007737AA">
            <w:pPr>
              <w:spacing w:after="0" w:line="240" w:lineRule="auto"/>
              <w:jc w:val="center"/>
              <w:rPr>
                <w:rFonts w:ascii="Times New Roman" w:eastAsia="Times New Roman" w:hAnsi="Times New Roman" w:cs="Times New Roman"/>
                <w:b/>
                <w:bCs/>
                <w:sz w:val="24"/>
                <w:szCs w:val="24"/>
                <w:lang w:eastAsia="ru-RU"/>
              </w:rPr>
            </w:pPr>
            <w:r w:rsidRPr="00816086">
              <w:rPr>
                <w:rFonts w:ascii="Times New Roman" w:eastAsia="Times New Roman" w:hAnsi="Times New Roman" w:cs="Times New Roman"/>
                <w:b/>
                <w:bCs/>
                <w:sz w:val="24"/>
                <w:szCs w:val="24"/>
                <w:lang w:eastAsia="ru-RU"/>
              </w:rPr>
              <w:t>Проект</w:t>
            </w:r>
            <w:r w:rsidRPr="00816086">
              <w:rPr>
                <w:rFonts w:ascii="Times New Roman" w:eastAsia="Times New Roman" w:hAnsi="Times New Roman" w:cs="Times New Roman"/>
                <w:b/>
                <w:bCs/>
                <w:sz w:val="24"/>
                <w:szCs w:val="24"/>
                <w:lang w:eastAsia="ru-RU"/>
              </w:rPr>
              <w:br/>
              <w:t>на 2023 год</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7440AD" w:rsidRPr="00816086" w:rsidRDefault="007440AD" w:rsidP="007737AA">
            <w:pPr>
              <w:spacing w:after="0" w:line="240" w:lineRule="auto"/>
              <w:jc w:val="center"/>
              <w:rPr>
                <w:rFonts w:ascii="Times New Roman" w:eastAsia="Times New Roman" w:hAnsi="Times New Roman" w:cs="Times New Roman"/>
                <w:b/>
                <w:bCs/>
                <w:sz w:val="24"/>
                <w:szCs w:val="24"/>
                <w:lang w:eastAsia="ru-RU"/>
              </w:rPr>
            </w:pPr>
            <w:r w:rsidRPr="00816086">
              <w:rPr>
                <w:rFonts w:ascii="Times New Roman" w:eastAsia="Times New Roman" w:hAnsi="Times New Roman" w:cs="Times New Roman"/>
                <w:b/>
                <w:bCs/>
                <w:sz w:val="24"/>
                <w:szCs w:val="24"/>
                <w:lang w:eastAsia="ru-RU"/>
              </w:rPr>
              <w:t>Проект</w:t>
            </w:r>
            <w:r w:rsidRPr="00816086">
              <w:rPr>
                <w:rFonts w:ascii="Times New Roman" w:eastAsia="Times New Roman" w:hAnsi="Times New Roman" w:cs="Times New Roman"/>
                <w:b/>
                <w:bCs/>
                <w:sz w:val="24"/>
                <w:szCs w:val="24"/>
                <w:lang w:eastAsia="ru-RU"/>
              </w:rPr>
              <w:br/>
              <w:t>на 2024 год</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7440AD" w:rsidRPr="00816086" w:rsidRDefault="007440AD" w:rsidP="007737AA">
            <w:pPr>
              <w:spacing w:after="0" w:line="240" w:lineRule="auto"/>
              <w:jc w:val="center"/>
              <w:rPr>
                <w:rFonts w:ascii="Times New Roman" w:eastAsia="Times New Roman" w:hAnsi="Times New Roman" w:cs="Times New Roman"/>
                <w:b/>
                <w:bCs/>
                <w:sz w:val="24"/>
                <w:szCs w:val="24"/>
                <w:lang w:eastAsia="ru-RU"/>
              </w:rPr>
            </w:pPr>
            <w:r w:rsidRPr="00816086">
              <w:rPr>
                <w:rFonts w:ascii="Times New Roman" w:eastAsia="Times New Roman" w:hAnsi="Times New Roman" w:cs="Times New Roman"/>
                <w:b/>
                <w:bCs/>
                <w:sz w:val="24"/>
                <w:szCs w:val="24"/>
                <w:lang w:eastAsia="ru-RU"/>
              </w:rPr>
              <w:t>Проект</w:t>
            </w:r>
            <w:r w:rsidRPr="00816086">
              <w:rPr>
                <w:rFonts w:ascii="Times New Roman" w:eastAsia="Times New Roman" w:hAnsi="Times New Roman" w:cs="Times New Roman"/>
                <w:b/>
                <w:bCs/>
                <w:sz w:val="24"/>
                <w:szCs w:val="24"/>
                <w:lang w:eastAsia="ru-RU"/>
              </w:rPr>
              <w:br/>
              <w:t>на 2025 год</w:t>
            </w:r>
          </w:p>
        </w:tc>
      </w:tr>
      <w:tr w:rsidR="007440AD" w:rsidRPr="00816086" w:rsidTr="007737AA">
        <w:trPr>
          <w:trHeight w:val="53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440AD" w:rsidRPr="00816086" w:rsidRDefault="007440AD" w:rsidP="007737AA">
            <w:pPr>
              <w:spacing w:after="0" w:line="240" w:lineRule="auto"/>
              <w:rPr>
                <w:rFonts w:ascii="Times New Roman" w:eastAsia="Times New Roman" w:hAnsi="Times New Roman" w:cs="Times New Roman"/>
                <w:b/>
                <w:bCs/>
                <w:sz w:val="24"/>
                <w:szCs w:val="24"/>
                <w:lang w:eastAsia="ru-RU"/>
              </w:rPr>
            </w:pPr>
            <w:r w:rsidRPr="00816086">
              <w:rPr>
                <w:rFonts w:ascii="Times New Roman" w:eastAsia="Times New Roman" w:hAnsi="Times New Roman" w:cs="Times New Roman"/>
                <w:b/>
                <w:bCs/>
                <w:sz w:val="24"/>
                <w:szCs w:val="24"/>
                <w:lang w:eastAsia="ru-RU"/>
              </w:rPr>
              <w:t>1. ДОХОДЫ (всего), в том числе:</w:t>
            </w:r>
          </w:p>
        </w:tc>
        <w:tc>
          <w:tcPr>
            <w:tcW w:w="1860" w:type="dxa"/>
            <w:tcBorders>
              <w:top w:val="nil"/>
              <w:left w:val="nil"/>
              <w:bottom w:val="single" w:sz="4" w:space="0" w:color="auto"/>
              <w:right w:val="single" w:sz="4" w:space="0" w:color="auto"/>
            </w:tcBorders>
            <w:shd w:val="clear" w:color="000000" w:fill="FFFFFF"/>
            <w:vAlign w:val="center"/>
          </w:tcPr>
          <w:p w:rsidR="007440AD" w:rsidRPr="00816086" w:rsidRDefault="007737AA" w:rsidP="007737AA">
            <w:pPr>
              <w:widowControl w:val="0"/>
              <w:spacing w:after="0" w:line="240" w:lineRule="auto"/>
              <w:jc w:val="center"/>
              <w:rPr>
                <w:rFonts w:ascii="Times New Roman" w:eastAsia="Times New Roman" w:hAnsi="Times New Roman" w:cs="Times New Roman"/>
                <w:b/>
                <w:sz w:val="24"/>
                <w:szCs w:val="24"/>
                <w:lang w:eastAsia="ru-RU"/>
              </w:rPr>
            </w:pPr>
            <w:r w:rsidRPr="00816086">
              <w:rPr>
                <w:rFonts w:ascii="Times New Roman" w:eastAsia="Times New Roman" w:hAnsi="Times New Roman" w:cs="Times New Roman"/>
                <w:b/>
                <w:sz w:val="24"/>
                <w:szCs w:val="24"/>
                <w:lang w:eastAsia="ru-RU"/>
              </w:rPr>
              <w:t>88 792 457,8</w:t>
            </w:r>
          </w:p>
        </w:tc>
        <w:tc>
          <w:tcPr>
            <w:tcW w:w="1860" w:type="dxa"/>
            <w:tcBorders>
              <w:top w:val="nil"/>
              <w:left w:val="nil"/>
              <w:bottom w:val="single" w:sz="4" w:space="0" w:color="auto"/>
              <w:right w:val="single" w:sz="4" w:space="0" w:color="auto"/>
            </w:tcBorders>
            <w:shd w:val="clear" w:color="000000" w:fill="FFFFFF"/>
            <w:vAlign w:val="center"/>
          </w:tcPr>
          <w:p w:rsidR="007440AD" w:rsidRPr="00816086" w:rsidRDefault="007737AA" w:rsidP="007737AA">
            <w:pPr>
              <w:widowControl w:val="0"/>
              <w:spacing w:after="0" w:line="240" w:lineRule="auto"/>
              <w:jc w:val="center"/>
              <w:rPr>
                <w:rFonts w:ascii="Times New Roman" w:eastAsia="Times New Roman" w:hAnsi="Times New Roman" w:cs="Times New Roman"/>
                <w:b/>
                <w:sz w:val="24"/>
                <w:szCs w:val="24"/>
                <w:lang w:eastAsia="ru-RU"/>
              </w:rPr>
            </w:pPr>
            <w:r w:rsidRPr="00816086">
              <w:rPr>
                <w:rFonts w:ascii="Times New Roman" w:eastAsia="Times New Roman" w:hAnsi="Times New Roman" w:cs="Times New Roman"/>
                <w:b/>
                <w:sz w:val="24"/>
                <w:szCs w:val="24"/>
                <w:lang w:eastAsia="ru-RU"/>
              </w:rPr>
              <w:t>88 570 102,2</w:t>
            </w:r>
          </w:p>
        </w:tc>
        <w:tc>
          <w:tcPr>
            <w:tcW w:w="1860" w:type="dxa"/>
            <w:tcBorders>
              <w:top w:val="nil"/>
              <w:left w:val="nil"/>
              <w:bottom w:val="single" w:sz="4" w:space="0" w:color="auto"/>
              <w:right w:val="single" w:sz="4" w:space="0" w:color="auto"/>
            </w:tcBorders>
            <w:shd w:val="clear" w:color="000000" w:fill="FFFFFF"/>
            <w:vAlign w:val="center"/>
          </w:tcPr>
          <w:p w:rsidR="007440AD" w:rsidRPr="00816086" w:rsidRDefault="007737AA" w:rsidP="007737AA">
            <w:pPr>
              <w:widowControl w:val="0"/>
              <w:spacing w:after="0" w:line="240" w:lineRule="auto"/>
              <w:jc w:val="center"/>
              <w:rPr>
                <w:rFonts w:ascii="Times New Roman" w:eastAsia="Times New Roman" w:hAnsi="Times New Roman" w:cs="Times New Roman"/>
                <w:b/>
                <w:sz w:val="24"/>
                <w:szCs w:val="24"/>
                <w:lang w:eastAsia="ru-RU"/>
              </w:rPr>
            </w:pPr>
            <w:r w:rsidRPr="00816086">
              <w:rPr>
                <w:rFonts w:ascii="Times New Roman" w:eastAsia="Times New Roman" w:hAnsi="Times New Roman" w:cs="Times New Roman"/>
                <w:b/>
                <w:sz w:val="24"/>
                <w:szCs w:val="24"/>
                <w:lang w:eastAsia="ru-RU"/>
              </w:rPr>
              <w:t>83 244 387,3</w:t>
            </w:r>
          </w:p>
        </w:tc>
      </w:tr>
      <w:tr w:rsidR="007440AD" w:rsidRPr="00816086" w:rsidTr="007440AD">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440AD" w:rsidRPr="00816086" w:rsidRDefault="007440AD" w:rsidP="00CE47CE">
            <w:pPr>
              <w:widowControl w:val="0"/>
              <w:spacing w:after="0" w:line="240" w:lineRule="auto"/>
              <w:ind w:firstLineChars="193" w:firstLine="463"/>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налоговые и неналоговые доходы</w:t>
            </w:r>
          </w:p>
        </w:tc>
        <w:tc>
          <w:tcPr>
            <w:tcW w:w="1860" w:type="dxa"/>
            <w:tcBorders>
              <w:top w:val="nil"/>
              <w:left w:val="nil"/>
              <w:bottom w:val="single" w:sz="4" w:space="0" w:color="auto"/>
              <w:right w:val="single" w:sz="4" w:space="0" w:color="auto"/>
            </w:tcBorders>
            <w:shd w:val="clear" w:color="000000" w:fill="FFFFFF"/>
            <w:vAlign w:val="center"/>
          </w:tcPr>
          <w:p w:rsidR="007440AD" w:rsidRPr="00816086" w:rsidRDefault="006C238C"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69 246 308,4</w:t>
            </w:r>
          </w:p>
        </w:tc>
        <w:tc>
          <w:tcPr>
            <w:tcW w:w="1860" w:type="dxa"/>
            <w:tcBorders>
              <w:top w:val="nil"/>
              <w:left w:val="nil"/>
              <w:bottom w:val="single" w:sz="4" w:space="0" w:color="auto"/>
              <w:right w:val="single" w:sz="4" w:space="0" w:color="auto"/>
            </w:tcBorders>
            <w:shd w:val="clear" w:color="000000" w:fill="FFFFFF"/>
            <w:vAlign w:val="center"/>
          </w:tcPr>
          <w:p w:rsidR="007440AD" w:rsidRPr="00816086" w:rsidRDefault="006C238C"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70 672 264,6</w:t>
            </w:r>
          </w:p>
        </w:tc>
        <w:tc>
          <w:tcPr>
            <w:tcW w:w="1860" w:type="dxa"/>
            <w:tcBorders>
              <w:top w:val="nil"/>
              <w:left w:val="nil"/>
              <w:bottom w:val="single" w:sz="4" w:space="0" w:color="auto"/>
              <w:right w:val="single" w:sz="4" w:space="0" w:color="auto"/>
            </w:tcBorders>
            <w:shd w:val="clear" w:color="000000" w:fill="FFFFFF"/>
            <w:vAlign w:val="center"/>
          </w:tcPr>
          <w:p w:rsidR="007440AD" w:rsidRPr="00816086" w:rsidRDefault="006C238C"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76 676 995,0</w:t>
            </w:r>
          </w:p>
        </w:tc>
      </w:tr>
      <w:tr w:rsidR="007440AD" w:rsidRPr="00816086" w:rsidTr="007440AD">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440AD" w:rsidRPr="00816086" w:rsidRDefault="007440AD" w:rsidP="00CE47CE">
            <w:pPr>
              <w:widowControl w:val="0"/>
              <w:spacing w:after="0" w:line="240" w:lineRule="auto"/>
              <w:ind w:firstLineChars="193" w:firstLine="463"/>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безвозмездные поступления</w:t>
            </w:r>
            <w:r w:rsidR="00CE47CE" w:rsidRPr="00816086">
              <w:rPr>
                <w:rFonts w:ascii="Times New Roman" w:eastAsia="Times New Roman" w:hAnsi="Times New Roman" w:cs="Times New Roman"/>
                <w:sz w:val="24"/>
                <w:szCs w:val="24"/>
                <w:lang w:eastAsia="ru-RU"/>
              </w:rPr>
              <w:t xml:space="preserve"> всего, в т.ч.:</w:t>
            </w:r>
          </w:p>
        </w:tc>
        <w:tc>
          <w:tcPr>
            <w:tcW w:w="1860" w:type="dxa"/>
            <w:tcBorders>
              <w:top w:val="nil"/>
              <w:left w:val="nil"/>
              <w:bottom w:val="single" w:sz="4" w:space="0" w:color="auto"/>
              <w:right w:val="single" w:sz="4" w:space="0" w:color="auto"/>
            </w:tcBorders>
            <w:shd w:val="clear" w:color="000000" w:fill="FFFFFF"/>
            <w:vAlign w:val="center"/>
          </w:tcPr>
          <w:p w:rsidR="007440AD" w:rsidRPr="00816086" w:rsidRDefault="006C238C"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19 546 149,4</w:t>
            </w:r>
          </w:p>
        </w:tc>
        <w:tc>
          <w:tcPr>
            <w:tcW w:w="1860" w:type="dxa"/>
            <w:tcBorders>
              <w:top w:val="nil"/>
              <w:left w:val="nil"/>
              <w:bottom w:val="single" w:sz="4" w:space="0" w:color="auto"/>
              <w:right w:val="single" w:sz="4" w:space="0" w:color="auto"/>
            </w:tcBorders>
            <w:shd w:val="clear" w:color="auto" w:fill="auto"/>
            <w:vAlign w:val="center"/>
          </w:tcPr>
          <w:p w:rsidR="007440AD" w:rsidRPr="00816086" w:rsidRDefault="006C238C"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17 897 837,6</w:t>
            </w:r>
          </w:p>
        </w:tc>
        <w:tc>
          <w:tcPr>
            <w:tcW w:w="1860" w:type="dxa"/>
            <w:tcBorders>
              <w:top w:val="nil"/>
              <w:left w:val="nil"/>
              <w:bottom w:val="single" w:sz="4" w:space="0" w:color="auto"/>
              <w:right w:val="single" w:sz="4" w:space="0" w:color="auto"/>
            </w:tcBorders>
            <w:shd w:val="clear" w:color="auto" w:fill="auto"/>
            <w:vAlign w:val="center"/>
          </w:tcPr>
          <w:p w:rsidR="007440AD" w:rsidRPr="00816086" w:rsidRDefault="006C238C"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6 567 392,3</w:t>
            </w:r>
          </w:p>
        </w:tc>
      </w:tr>
      <w:tr w:rsidR="007440AD" w:rsidRPr="00816086" w:rsidTr="007440AD">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440AD" w:rsidRPr="00816086" w:rsidRDefault="007440AD" w:rsidP="00CE47CE">
            <w:pPr>
              <w:spacing w:after="0" w:line="240" w:lineRule="auto"/>
              <w:ind w:firstLineChars="193" w:firstLine="463"/>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 </w:t>
            </w:r>
            <w:r w:rsidR="00CE47CE" w:rsidRPr="00816086">
              <w:rPr>
                <w:rFonts w:ascii="Times New Roman" w:eastAsia="Times New Roman" w:hAnsi="Times New Roman" w:cs="Times New Roman"/>
                <w:sz w:val="24"/>
                <w:szCs w:val="24"/>
                <w:lang w:eastAsia="ru-RU"/>
              </w:rPr>
              <w:t>дотации</w:t>
            </w:r>
          </w:p>
        </w:tc>
        <w:tc>
          <w:tcPr>
            <w:tcW w:w="1860" w:type="dxa"/>
            <w:tcBorders>
              <w:top w:val="nil"/>
              <w:left w:val="nil"/>
              <w:bottom w:val="single" w:sz="4" w:space="0" w:color="auto"/>
              <w:right w:val="single" w:sz="4" w:space="0" w:color="auto"/>
            </w:tcBorders>
            <w:shd w:val="clear" w:color="000000" w:fill="FFFFFF"/>
            <w:vAlign w:val="center"/>
          </w:tcPr>
          <w:p w:rsidR="007440AD" w:rsidRPr="00816086" w:rsidRDefault="00CE47CE"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3 832 198,9</w:t>
            </w:r>
          </w:p>
        </w:tc>
        <w:tc>
          <w:tcPr>
            <w:tcW w:w="1860" w:type="dxa"/>
            <w:tcBorders>
              <w:top w:val="nil"/>
              <w:left w:val="nil"/>
              <w:bottom w:val="single" w:sz="4" w:space="0" w:color="auto"/>
              <w:right w:val="single" w:sz="4" w:space="0" w:color="auto"/>
            </w:tcBorders>
            <w:shd w:val="clear" w:color="auto" w:fill="auto"/>
            <w:vAlign w:val="center"/>
          </w:tcPr>
          <w:p w:rsidR="007440AD" w:rsidRPr="00816086" w:rsidRDefault="00CE47CE"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2 883 573,6</w:t>
            </w:r>
          </w:p>
        </w:tc>
        <w:tc>
          <w:tcPr>
            <w:tcW w:w="1860" w:type="dxa"/>
            <w:tcBorders>
              <w:top w:val="nil"/>
              <w:left w:val="nil"/>
              <w:bottom w:val="single" w:sz="4" w:space="0" w:color="auto"/>
              <w:right w:val="single" w:sz="4" w:space="0" w:color="auto"/>
            </w:tcBorders>
            <w:shd w:val="clear" w:color="auto" w:fill="auto"/>
            <w:vAlign w:val="center"/>
          </w:tcPr>
          <w:p w:rsidR="007440AD" w:rsidRPr="00816086" w:rsidRDefault="00CE47CE"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0</w:t>
            </w:r>
          </w:p>
        </w:tc>
      </w:tr>
      <w:tr w:rsidR="007440AD" w:rsidRPr="00816086" w:rsidTr="007440AD">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7440AD" w:rsidRPr="00816086" w:rsidRDefault="007440AD" w:rsidP="00CE47CE">
            <w:pPr>
              <w:spacing w:after="0" w:line="240" w:lineRule="auto"/>
              <w:ind w:firstLineChars="193" w:firstLine="465"/>
              <w:rPr>
                <w:rFonts w:ascii="Times New Roman" w:eastAsia="Times New Roman" w:hAnsi="Times New Roman" w:cs="Times New Roman"/>
                <w:b/>
                <w:bCs/>
                <w:sz w:val="24"/>
                <w:szCs w:val="24"/>
                <w:lang w:eastAsia="ru-RU"/>
              </w:rPr>
            </w:pPr>
            <w:r w:rsidRPr="00816086">
              <w:rPr>
                <w:rFonts w:ascii="Times New Roman" w:eastAsia="Times New Roman" w:hAnsi="Times New Roman" w:cs="Times New Roman"/>
                <w:b/>
                <w:bCs/>
                <w:sz w:val="24"/>
                <w:szCs w:val="24"/>
                <w:lang w:eastAsia="ru-RU"/>
              </w:rPr>
              <w:t>2. РАСХОДЫ (всего)</w:t>
            </w:r>
          </w:p>
        </w:tc>
        <w:tc>
          <w:tcPr>
            <w:tcW w:w="1860" w:type="dxa"/>
            <w:tcBorders>
              <w:top w:val="nil"/>
              <w:left w:val="nil"/>
              <w:bottom w:val="single" w:sz="4" w:space="0" w:color="auto"/>
              <w:right w:val="single" w:sz="4" w:space="0" w:color="auto"/>
            </w:tcBorders>
            <w:shd w:val="clear" w:color="000000" w:fill="FFFFFF"/>
            <w:vAlign w:val="center"/>
          </w:tcPr>
          <w:p w:rsidR="007440AD" w:rsidRPr="00816086" w:rsidRDefault="00AA154F" w:rsidP="007737AA">
            <w:pPr>
              <w:widowControl w:val="0"/>
              <w:spacing w:after="0" w:line="240" w:lineRule="auto"/>
              <w:jc w:val="center"/>
              <w:rPr>
                <w:rFonts w:ascii="Times New Roman" w:eastAsia="Times New Roman" w:hAnsi="Times New Roman" w:cs="Times New Roman"/>
                <w:b/>
                <w:sz w:val="24"/>
                <w:szCs w:val="24"/>
                <w:lang w:eastAsia="ru-RU"/>
              </w:rPr>
            </w:pPr>
            <w:r w:rsidRPr="00816086">
              <w:rPr>
                <w:rFonts w:ascii="Times New Roman" w:eastAsia="Times New Roman" w:hAnsi="Times New Roman" w:cs="Times New Roman"/>
                <w:b/>
                <w:sz w:val="24"/>
                <w:szCs w:val="24"/>
                <w:lang w:eastAsia="ru-RU"/>
              </w:rPr>
              <w:t>89 606 523,8</w:t>
            </w:r>
          </w:p>
        </w:tc>
        <w:tc>
          <w:tcPr>
            <w:tcW w:w="1860" w:type="dxa"/>
            <w:tcBorders>
              <w:top w:val="nil"/>
              <w:left w:val="nil"/>
              <w:bottom w:val="single" w:sz="4" w:space="0" w:color="auto"/>
              <w:right w:val="single" w:sz="4" w:space="0" w:color="auto"/>
            </w:tcBorders>
            <w:shd w:val="clear" w:color="auto" w:fill="auto"/>
            <w:vAlign w:val="center"/>
          </w:tcPr>
          <w:p w:rsidR="007440AD" w:rsidRPr="00816086" w:rsidRDefault="00A81B95" w:rsidP="007737AA">
            <w:pPr>
              <w:widowControl w:val="0"/>
              <w:spacing w:after="0" w:line="240" w:lineRule="auto"/>
              <w:jc w:val="center"/>
              <w:rPr>
                <w:rFonts w:ascii="Times New Roman" w:eastAsia="Times New Roman" w:hAnsi="Times New Roman" w:cs="Times New Roman"/>
                <w:b/>
                <w:sz w:val="24"/>
                <w:szCs w:val="24"/>
                <w:lang w:eastAsia="ru-RU"/>
              </w:rPr>
            </w:pPr>
            <w:r w:rsidRPr="00816086">
              <w:rPr>
                <w:rFonts w:ascii="Times New Roman" w:eastAsia="Times New Roman" w:hAnsi="Times New Roman" w:cs="Times New Roman"/>
                <w:b/>
                <w:sz w:val="24"/>
                <w:szCs w:val="24"/>
                <w:lang w:eastAsia="ru-RU"/>
              </w:rPr>
              <w:t>88 570 102,2</w:t>
            </w:r>
          </w:p>
        </w:tc>
        <w:tc>
          <w:tcPr>
            <w:tcW w:w="1860" w:type="dxa"/>
            <w:tcBorders>
              <w:top w:val="nil"/>
              <w:left w:val="nil"/>
              <w:bottom w:val="single" w:sz="4" w:space="0" w:color="auto"/>
              <w:right w:val="single" w:sz="4" w:space="0" w:color="auto"/>
            </w:tcBorders>
            <w:shd w:val="clear" w:color="auto" w:fill="auto"/>
            <w:vAlign w:val="center"/>
          </w:tcPr>
          <w:p w:rsidR="007440AD" w:rsidRPr="00816086" w:rsidRDefault="00A81B95" w:rsidP="007737AA">
            <w:pPr>
              <w:widowControl w:val="0"/>
              <w:spacing w:after="0" w:line="240" w:lineRule="auto"/>
              <w:jc w:val="center"/>
              <w:rPr>
                <w:rFonts w:ascii="Times New Roman" w:eastAsia="Times New Roman" w:hAnsi="Times New Roman" w:cs="Times New Roman"/>
                <w:b/>
                <w:sz w:val="24"/>
                <w:szCs w:val="24"/>
                <w:lang w:eastAsia="ru-RU"/>
              </w:rPr>
            </w:pPr>
            <w:r w:rsidRPr="00816086">
              <w:rPr>
                <w:rFonts w:ascii="Times New Roman" w:eastAsia="Times New Roman" w:hAnsi="Times New Roman" w:cs="Times New Roman"/>
                <w:b/>
                <w:sz w:val="24"/>
                <w:szCs w:val="24"/>
                <w:lang w:eastAsia="ru-RU"/>
              </w:rPr>
              <w:t>83 244 387,3</w:t>
            </w:r>
          </w:p>
        </w:tc>
      </w:tr>
      <w:tr w:rsidR="00AA154F" w:rsidRPr="00816086" w:rsidTr="007440AD">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AA154F" w:rsidRPr="00816086" w:rsidRDefault="00AA154F" w:rsidP="00CE47CE">
            <w:pPr>
              <w:spacing w:after="0" w:line="240" w:lineRule="auto"/>
              <w:ind w:firstLineChars="193" w:firstLine="463"/>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расходы без условно утвержденных расходов</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AA154F"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89 606 523,8</w:t>
            </w: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AA154F" w:rsidP="00AA154F">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86 731 206,2</w:t>
            </w: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AA154F" w:rsidP="00AA154F">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79 410 537,6</w:t>
            </w:r>
          </w:p>
        </w:tc>
      </w:tr>
      <w:tr w:rsidR="00AA154F" w:rsidRPr="00816086" w:rsidTr="007440AD">
        <w:trPr>
          <w:trHeight w:val="300"/>
        </w:trPr>
        <w:tc>
          <w:tcPr>
            <w:tcW w:w="4116" w:type="dxa"/>
            <w:tcBorders>
              <w:top w:val="nil"/>
              <w:left w:val="single" w:sz="4" w:space="0" w:color="auto"/>
              <w:bottom w:val="single" w:sz="4" w:space="0" w:color="auto"/>
              <w:right w:val="single" w:sz="4" w:space="0" w:color="auto"/>
            </w:tcBorders>
            <w:shd w:val="clear" w:color="auto" w:fill="auto"/>
            <w:vAlign w:val="center"/>
          </w:tcPr>
          <w:p w:rsidR="00AA154F" w:rsidRPr="00816086" w:rsidRDefault="00CE27A5" w:rsidP="00CE47CE">
            <w:pPr>
              <w:widowControl w:val="0"/>
              <w:spacing w:after="0" w:line="240" w:lineRule="auto"/>
              <w:ind w:firstLineChars="193" w:firstLine="463"/>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за счет собственных доходов</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73 892 573,3</w:t>
            </w: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73 555 838,2</w:t>
            </w: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76 676 995,0</w:t>
            </w:r>
          </w:p>
        </w:tc>
      </w:tr>
      <w:tr w:rsidR="00AA154F" w:rsidRPr="00816086" w:rsidTr="007440AD">
        <w:trPr>
          <w:trHeight w:val="300"/>
        </w:trPr>
        <w:tc>
          <w:tcPr>
            <w:tcW w:w="4116" w:type="dxa"/>
            <w:tcBorders>
              <w:top w:val="nil"/>
              <w:left w:val="single" w:sz="4" w:space="0" w:color="auto"/>
              <w:bottom w:val="single" w:sz="4" w:space="0" w:color="auto"/>
              <w:right w:val="single" w:sz="4" w:space="0" w:color="auto"/>
            </w:tcBorders>
            <w:shd w:val="clear" w:color="auto" w:fill="auto"/>
            <w:vAlign w:val="center"/>
          </w:tcPr>
          <w:p w:rsidR="00AA154F" w:rsidRPr="00816086" w:rsidRDefault="00AA154F" w:rsidP="00CE47CE">
            <w:pPr>
              <w:widowControl w:val="0"/>
              <w:spacing w:after="0" w:line="240" w:lineRule="auto"/>
              <w:ind w:firstLineChars="193" w:firstLine="463"/>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 xml:space="preserve">за счет </w:t>
            </w:r>
            <w:r w:rsidR="00A81B95" w:rsidRPr="00816086">
              <w:rPr>
                <w:rFonts w:ascii="Times New Roman" w:eastAsia="Times New Roman" w:hAnsi="Times New Roman" w:cs="Times New Roman"/>
                <w:sz w:val="24"/>
                <w:szCs w:val="24"/>
                <w:lang w:eastAsia="ru-RU"/>
              </w:rPr>
              <w:t xml:space="preserve">целевых </w:t>
            </w:r>
            <w:r w:rsidRPr="00816086">
              <w:rPr>
                <w:rFonts w:ascii="Times New Roman" w:eastAsia="Times New Roman" w:hAnsi="Times New Roman" w:cs="Times New Roman"/>
                <w:sz w:val="24"/>
                <w:szCs w:val="24"/>
                <w:lang w:eastAsia="ru-RU"/>
              </w:rPr>
              <w:t>безвозмездных поступлений</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15 713 950,5</w:t>
            </w: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15 014 264,0</w:t>
            </w: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B879F9"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6 567 392,3</w:t>
            </w:r>
          </w:p>
        </w:tc>
      </w:tr>
      <w:tr w:rsidR="00AA154F" w:rsidRPr="00816086" w:rsidTr="007440AD">
        <w:trPr>
          <w:trHeight w:val="256"/>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AA154F" w:rsidRPr="00816086" w:rsidRDefault="00AA154F" w:rsidP="007737AA">
            <w:pPr>
              <w:spacing w:after="0" w:line="240" w:lineRule="auto"/>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в том числе условно утвержденные расходы</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0</w:t>
            </w: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1 838 896,0</w:t>
            </w: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3 833 849,8</w:t>
            </w:r>
          </w:p>
        </w:tc>
      </w:tr>
      <w:tr w:rsidR="00AA154F" w:rsidRPr="00816086" w:rsidTr="007440AD">
        <w:trPr>
          <w:trHeight w:val="300"/>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AA154F" w:rsidRPr="00816086" w:rsidRDefault="00AA154F" w:rsidP="007737AA">
            <w:pPr>
              <w:spacing w:after="0" w:line="240" w:lineRule="auto"/>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 условно утвержденных расходов</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AA154F" w:rsidP="007737AA">
            <w:pPr>
              <w:widowControl w:val="0"/>
              <w:spacing w:after="0" w:line="240" w:lineRule="auto"/>
              <w:jc w:val="center"/>
              <w:rPr>
                <w:rFonts w:ascii="Times New Roman" w:eastAsia="Times New Roman" w:hAnsi="Times New Roman" w:cs="Times New Roman"/>
                <w:sz w:val="24"/>
                <w:szCs w:val="24"/>
                <w:lang w:eastAsia="ru-RU"/>
              </w:rPr>
            </w:pP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2,5</w:t>
            </w: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5,0</w:t>
            </w:r>
          </w:p>
        </w:tc>
      </w:tr>
      <w:tr w:rsidR="00AA154F" w:rsidRPr="00816086" w:rsidTr="007440AD">
        <w:trPr>
          <w:trHeight w:val="66"/>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AA154F" w:rsidRPr="00816086" w:rsidRDefault="00AA154F" w:rsidP="007737AA">
            <w:pPr>
              <w:spacing w:after="0" w:line="240" w:lineRule="auto"/>
              <w:ind w:firstLineChars="300" w:firstLine="720"/>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 </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AA154F" w:rsidP="007737AA">
            <w:pPr>
              <w:widowControl w:val="0"/>
              <w:spacing w:after="0" w:line="240" w:lineRule="auto"/>
              <w:jc w:val="center"/>
              <w:rPr>
                <w:rFonts w:ascii="Times New Roman" w:eastAsia="Times New Roman" w:hAnsi="Times New Roman" w:cs="Times New Roman"/>
                <w:sz w:val="24"/>
                <w:szCs w:val="24"/>
                <w:lang w:eastAsia="ru-RU"/>
              </w:rPr>
            </w:pP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AA154F" w:rsidP="007737AA">
            <w:pPr>
              <w:widowControl w:val="0"/>
              <w:spacing w:after="0" w:line="240" w:lineRule="auto"/>
              <w:jc w:val="center"/>
              <w:rPr>
                <w:rFonts w:ascii="Times New Roman" w:eastAsia="Times New Roman" w:hAnsi="Times New Roman" w:cs="Times New Roman"/>
                <w:sz w:val="24"/>
                <w:szCs w:val="24"/>
                <w:lang w:eastAsia="ru-RU"/>
              </w:rPr>
            </w:pPr>
          </w:p>
        </w:tc>
        <w:tc>
          <w:tcPr>
            <w:tcW w:w="1860" w:type="dxa"/>
            <w:tcBorders>
              <w:top w:val="nil"/>
              <w:left w:val="nil"/>
              <w:bottom w:val="single" w:sz="4" w:space="0" w:color="auto"/>
              <w:right w:val="single" w:sz="4" w:space="0" w:color="auto"/>
            </w:tcBorders>
            <w:shd w:val="clear" w:color="auto" w:fill="auto"/>
            <w:vAlign w:val="center"/>
          </w:tcPr>
          <w:p w:rsidR="00AA154F" w:rsidRPr="00816086" w:rsidRDefault="00AA154F" w:rsidP="007737AA">
            <w:pPr>
              <w:widowControl w:val="0"/>
              <w:spacing w:after="0" w:line="240" w:lineRule="auto"/>
              <w:jc w:val="center"/>
              <w:rPr>
                <w:rFonts w:ascii="Times New Roman" w:eastAsia="Times New Roman" w:hAnsi="Times New Roman" w:cs="Times New Roman"/>
                <w:sz w:val="24"/>
                <w:szCs w:val="24"/>
                <w:lang w:eastAsia="ru-RU"/>
              </w:rPr>
            </w:pPr>
          </w:p>
        </w:tc>
      </w:tr>
      <w:tr w:rsidR="00AA154F" w:rsidRPr="00816086" w:rsidTr="007440AD">
        <w:trPr>
          <w:trHeight w:val="285"/>
        </w:trPr>
        <w:tc>
          <w:tcPr>
            <w:tcW w:w="4116" w:type="dxa"/>
            <w:tcBorders>
              <w:top w:val="nil"/>
              <w:left w:val="single" w:sz="4" w:space="0" w:color="auto"/>
              <w:bottom w:val="single" w:sz="4" w:space="0" w:color="auto"/>
              <w:right w:val="single" w:sz="4" w:space="0" w:color="auto"/>
            </w:tcBorders>
            <w:shd w:val="clear" w:color="auto" w:fill="auto"/>
            <w:vAlign w:val="center"/>
            <w:hideMark/>
          </w:tcPr>
          <w:p w:rsidR="00AA154F" w:rsidRPr="00816086" w:rsidRDefault="00AA154F" w:rsidP="007737AA">
            <w:pPr>
              <w:spacing w:after="0" w:line="240" w:lineRule="auto"/>
              <w:rPr>
                <w:rFonts w:ascii="Times New Roman" w:eastAsia="Times New Roman" w:hAnsi="Times New Roman" w:cs="Times New Roman"/>
                <w:b/>
                <w:bCs/>
                <w:sz w:val="24"/>
                <w:szCs w:val="24"/>
                <w:lang w:eastAsia="ru-RU"/>
              </w:rPr>
            </w:pPr>
            <w:r w:rsidRPr="00816086">
              <w:rPr>
                <w:rFonts w:ascii="Times New Roman" w:eastAsia="Times New Roman" w:hAnsi="Times New Roman" w:cs="Times New Roman"/>
                <w:b/>
                <w:bCs/>
                <w:sz w:val="24"/>
                <w:szCs w:val="24"/>
                <w:lang w:eastAsia="ru-RU"/>
              </w:rPr>
              <w:t>3. ДЕФИЦИТ (-)</w:t>
            </w:r>
            <w:r w:rsidR="00C90B6B" w:rsidRPr="00816086">
              <w:rPr>
                <w:rFonts w:ascii="Times New Roman" w:eastAsia="Times New Roman" w:hAnsi="Times New Roman" w:cs="Times New Roman"/>
                <w:b/>
                <w:bCs/>
                <w:sz w:val="24"/>
                <w:szCs w:val="24"/>
                <w:lang w:eastAsia="ru-RU"/>
              </w:rPr>
              <w:t>/ ПРОФИЦИТ (+)</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CE27A5" w:rsidP="007737AA">
            <w:pPr>
              <w:widowControl w:val="0"/>
              <w:spacing w:after="0" w:line="240" w:lineRule="auto"/>
              <w:jc w:val="center"/>
              <w:rPr>
                <w:rFonts w:ascii="Times New Roman" w:eastAsia="Times New Roman" w:hAnsi="Times New Roman" w:cs="Times New Roman"/>
                <w:b/>
                <w:sz w:val="24"/>
                <w:szCs w:val="24"/>
                <w:lang w:eastAsia="ru-RU"/>
              </w:rPr>
            </w:pPr>
            <w:r w:rsidRPr="00816086">
              <w:rPr>
                <w:rFonts w:ascii="Times New Roman" w:eastAsia="Times New Roman" w:hAnsi="Times New Roman" w:cs="Times New Roman"/>
                <w:b/>
                <w:sz w:val="24"/>
                <w:szCs w:val="24"/>
                <w:lang w:eastAsia="ru-RU"/>
              </w:rPr>
              <w:t xml:space="preserve"> </w:t>
            </w:r>
            <w:r w:rsidR="00C90B6B" w:rsidRPr="00816086">
              <w:rPr>
                <w:rFonts w:ascii="Times New Roman" w:eastAsia="Times New Roman" w:hAnsi="Times New Roman" w:cs="Times New Roman"/>
                <w:b/>
                <w:sz w:val="24"/>
                <w:szCs w:val="24"/>
                <w:lang w:eastAsia="ru-RU"/>
              </w:rPr>
              <w:t xml:space="preserve">- </w:t>
            </w:r>
            <w:r w:rsidR="00A81B95" w:rsidRPr="00816086">
              <w:rPr>
                <w:rFonts w:ascii="Times New Roman" w:eastAsia="Times New Roman" w:hAnsi="Times New Roman" w:cs="Times New Roman"/>
                <w:b/>
                <w:sz w:val="24"/>
                <w:szCs w:val="24"/>
                <w:lang w:eastAsia="ru-RU"/>
              </w:rPr>
              <w:t>814 066</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b/>
                <w:sz w:val="24"/>
                <w:szCs w:val="24"/>
                <w:lang w:eastAsia="ru-RU"/>
              </w:rPr>
            </w:pPr>
            <w:r w:rsidRPr="00816086">
              <w:rPr>
                <w:rFonts w:ascii="Times New Roman" w:eastAsia="Times New Roman" w:hAnsi="Times New Roman" w:cs="Times New Roman"/>
                <w:b/>
                <w:sz w:val="24"/>
                <w:szCs w:val="24"/>
                <w:lang w:eastAsia="ru-RU"/>
              </w:rPr>
              <w:t>0</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A81B95" w:rsidP="007737AA">
            <w:pPr>
              <w:widowControl w:val="0"/>
              <w:spacing w:after="0" w:line="240" w:lineRule="auto"/>
              <w:jc w:val="center"/>
              <w:rPr>
                <w:rFonts w:ascii="Times New Roman" w:eastAsia="Times New Roman" w:hAnsi="Times New Roman" w:cs="Times New Roman"/>
                <w:b/>
                <w:sz w:val="24"/>
                <w:szCs w:val="24"/>
                <w:lang w:eastAsia="ru-RU"/>
              </w:rPr>
            </w:pPr>
            <w:r w:rsidRPr="00816086">
              <w:rPr>
                <w:rFonts w:ascii="Times New Roman" w:eastAsia="Times New Roman" w:hAnsi="Times New Roman" w:cs="Times New Roman"/>
                <w:b/>
                <w:sz w:val="24"/>
                <w:szCs w:val="24"/>
                <w:lang w:eastAsia="ru-RU"/>
              </w:rPr>
              <w:t>0</w:t>
            </w:r>
          </w:p>
        </w:tc>
      </w:tr>
      <w:tr w:rsidR="00AA154F" w:rsidRPr="00816086" w:rsidTr="007440AD">
        <w:trPr>
          <w:trHeight w:val="300"/>
        </w:trPr>
        <w:tc>
          <w:tcPr>
            <w:tcW w:w="4116" w:type="dxa"/>
            <w:tcBorders>
              <w:top w:val="nil"/>
              <w:left w:val="single" w:sz="4" w:space="0" w:color="auto"/>
              <w:bottom w:val="nil"/>
              <w:right w:val="single" w:sz="4" w:space="0" w:color="auto"/>
            </w:tcBorders>
            <w:shd w:val="clear" w:color="auto" w:fill="auto"/>
            <w:vAlign w:val="center"/>
            <w:hideMark/>
          </w:tcPr>
          <w:p w:rsidR="00AA154F" w:rsidRPr="00816086" w:rsidRDefault="00AA154F" w:rsidP="007737AA">
            <w:pPr>
              <w:spacing w:after="0" w:line="240" w:lineRule="auto"/>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 xml:space="preserve">% дефицита к </w:t>
            </w:r>
            <w:r w:rsidRPr="00816086">
              <w:rPr>
                <w:rFonts w:ascii="Times New Roman" w:eastAsia="Times New Roman" w:hAnsi="Times New Roman" w:cs="Times New Roman"/>
                <w:bCs/>
                <w:sz w:val="24"/>
                <w:szCs w:val="24"/>
                <w:lang w:eastAsia="ru-RU"/>
              </w:rPr>
              <w:t xml:space="preserve">налоговым и неналоговым </w:t>
            </w:r>
            <w:r w:rsidRPr="00816086">
              <w:rPr>
                <w:rFonts w:ascii="Times New Roman" w:eastAsia="Times New Roman" w:hAnsi="Times New Roman" w:cs="Times New Roman"/>
                <w:sz w:val="24"/>
                <w:szCs w:val="24"/>
                <w:lang w:eastAsia="ru-RU"/>
              </w:rPr>
              <w:t>доходам</w:t>
            </w:r>
          </w:p>
        </w:tc>
        <w:tc>
          <w:tcPr>
            <w:tcW w:w="1860" w:type="dxa"/>
            <w:tcBorders>
              <w:top w:val="nil"/>
              <w:left w:val="nil"/>
              <w:bottom w:val="nil"/>
              <w:right w:val="single" w:sz="4" w:space="0" w:color="auto"/>
            </w:tcBorders>
            <w:shd w:val="clear" w:color="000000" w:fill="FFFFFF"/>
            <w:vAlign w:val="center"/>
          </w:tcPr>
          <w:p w:rsidR="00AA154F" w:rsidRPr="00816086" w:rsidRDefault="00693BF2"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1,17%</w:t>
            </w:r>
          </w:p>
          <w:p w:rsidR="00693BF2" w:rsidRPr="00816086" w:rsidRDefault="00693BF2" w:rsidP="007737AA">
            <w:pPr>
              <w:widowControl w:val="0"/>
              <w:spacing w:after="0" w:line="240" w:lineRule="auto"/>
              <w:jc w:val="center"/>
              <w:rPr>
                <w:rFonts w:ascii="Times New Roman" w:eastAsia="Times New Roman" w:hAnsi="Times New Roman" w:cs="Times New Roman"/>
                <w:sz w:val="24"/>
                <w:szCs w:val="24"/>
                <w:lang w:eastAsia="ru-RU"/>
              </w:rPr>
            </w:pPr>
          </w:p>
        </w:tc>
        <w:tc>
          <w:tcPr>
            <w:tcW w:w="1860" w:type="dxa"/>
            <w:tcBorders>
              <w:top w:val="nil"/>
              <w:left w:val="nil"/>
              <w:bottom w:val="nil"/>
              <w:right w:val="single" w:sz="4" w:space="0" w:color="auto"/>
            </w:tcBorders>
            <w:shd w:val="clear" w:color="000000" w:fill="FFFFFF"/>
            <w:vAlign w:val="center"/>
          </w:tcPr>
          <w:p w:rsidR="00AA154F" w:rsidRPr="00816086" w:rsidRDefault="00693BF2"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0</w:t>
            </w:r>
          </w:p>
          <w:p w:rsidR="00693BF2" w:rsidRPr="00816086" w:rsidRDefault="00693BF2" w:rsidP="007737AA">
            <w:pPr>
              <w:widowControl w:val="0"/>
              <w:spacing w:after="0" w:line="240" w:lineRule="auto"/>
              <w:jc w:val="center"/>
              <w:rPr>
                <w:rFonts w:ascii="Times New Roman" w:eastAsia="Times New Roman" w:hAnsi="Times New Roman" w:cs="Times New Roman"/>
                <w:sz w:val="24"/>
                <w:szCs w:val="24"/>
                <w:lang w:eastAsia="ru-RU"/>
              </w:rPr>
            </w:pPr>
          </w:p>
        </w:tc>
        <w:tc>
          <w:tcPr>
            <w:tcW w:w="1860" w:type="dxa"/>
            <w:tcBorders>
              <w:top w:val="nil"/>
              <w:left w:val="nil"/>
              <w:bottom w:val="nil"/>
              <w:right w:val="single" w:sz="4" w:space="0" w:color="auto"/>
            </w:tcBorders>
            <w:shd w:val="clear" w:color="000000" w:fill="FFFFFF"/>
            <w:vAlign w:val="center"/>
          </w:tcPr>
          <w:p w:rsidR="00AA154F" w:rsidRPr="00816086" w:rsidRDefault="00693BF2"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0</w:t>
            </w:r>
          </w:p>
          <w:p w:rsidR="00693BF2" w:rsidRPr="00816086" w:rsidRDefault="00693BF2" w:rsidP="007737AA">
            <w:pPr>
              <w:widowControl w:val="0"/>
              <w:spacing w:after="0" w:line="240" w:lineRule="auto"/>
              <w:jc w:val="center"/>
              <w:rPr>
                <w:rFonts w:ascii="Times New Roman" w:eastAsia="Times New Roman" w:hAnsi="Times New Roman" w:cs="Times New Roman"/>
                <w:sz w:val="24"/>
                <w:szCs w:val="24"/>
                <w:lang w:eastAsia="ru-RU"/>
              </w:rPr>
            </w:pPr>
          </w:p>
        </w:tc>
      </w:tr>
      <w:tr w:rsidR="00AA154F" w:rsidRPr="00816086" w:rsidTr="007440AD">
        <w:trPr>
          <w:trHeight w:val="300"/>
        </w:trPr>
        <w:tc>
          <w:tcPr>
            <w:tcW w:w="4116" w:type="dxa"/>
            <w:tcBorders>
              <w:top w:val="nil"/>
              <w:left w:val="single" w:sz="4" w:space="0" w:color="auto"/>
              <w:bottom w:val="single" w:sz="4" w:space="0" w:color="auto"/>
              <w:right w:val="single" w:sz="4" w:space="0" w:color="auto"/>
            </w:tcBorders>
            <w:shd w:val="clear" w:color="auto" w:fill="auto"/>
            <w:vAlign w:val="center"/>
          </w:tcPr>
          <w:p w:rsidR="00AA154F" w:rsidRPr="00816086" w:rsidRDefault="00AA154F" w:rsidP="007737AA">
            <w:pPr>
              <w:spacing w:after="0" w:line="240" w:lineRule="auto"/>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 дефицита к ВРП</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766B72"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0,12</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766B72"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0</w:t>
            </w:r>
          </w:p>
        </w:tc>
        <w:tc>
          <w:tcPr>
            <w:tcW w:w="1860" w:type="dxa"/>
            <w:tcBorders>
              <w:top w:val="nil"/>
              <w:left w:val="nil"/>
              <w:bottom w:val="single" w:sz="4" w:space="0" w:color="auto"/>
              <w:right w:val="single" w:sz="4" w:space="0" w:color="auto"/>
            </w:tcBorders>
            <w:shd w:val="clear" w:color="000000" w:fill="FFFFFF"/>
            <w:vAlign w:val="center"/>
          </w:tcPr>
          <w:p w:rsidR="00AA154F" w:rsidRPr="00816086" w:rsidRDefault="00766B72" w:rsidP="007737AA">
            <w:pPr>
              <w:widowControl w:val="0"/>
              <w:spacing w:after="0" w:line="240" w:lineRule="auto"/>
              <w:jc w:val="center"/>
              <w:rPr>
                <w:rFonts w:ascii="Times New Roman" w:eastAsia="Times New Roman" w:hAnsi="Times New Roman" w:cs="Times New Roman"/>
                <w:sz w:val="24"/>
                <w:szCs w:val="24"/>
                <w:lang w:eastAsia="ru-RU"/>
              </w:rPr>
            </w:pPr>
            <w:r w:rsidRPr="00816086">
              <w:rPr>
                <w:rFonts w:ascii="Times New Roman" w:eastAsia="Times New Roman" w:hAnsi="Times New Roman" w:cs="Times New Roman"/>
                <w:sz w:val="24"/>
                <w:szCs w:val="24"/>
                <w:lang w:eastAsia="ru-RU"/>
              </w:rPr>
              <w:t>0</w:t>
            </w:r>
          </w:p>
        </w:tc>
      </w:tr>
    </w:tbl>
    <w:p w:rsidR="004764DF" w:rsidRPr="00816086" w:rsidRDefault="004764DF" w:rsidP="004764DF">
      <w:pPr>
        <w:spacing w:after="0" w:line="240" w:lineRule="auto"/>
        <w:ind w:firstLine="709"/>
        <w:rPr>
          <w:b/>
          <w:sz w:val="28"/>
          <w:szCs w:val="28"/>
        </w:rPr>
      </w:pPr>
    </w:p>
    <w:p w:rsidR="00CE27A5" w:rsidRPr="00816086" w:rsidRDefault="00CE27A5" w:rsidP="004764DF">
      <w:pPr>
        <w:spacing w:after="0" w:line="240" w:lineRule="auto"/>
        <w:ind w:firstLine="709"/>
        <w:rPr>
          <w:b/>
          <w:sz w:val="28"/>
          <w:szCs w:val="28"/>
        </w:rPr>
      </w:pPr>
    </w:p>
    <w:p w:rsidR="00CE27A5" w:rsidRPr="00816086" w:rsidRDefault="00CE27A5" w:rsidP="004764DF">
      <w:pPr>
        <w:spacing w:after="0" w:line="240" w:lineRule="auto"/>
        <w:ind w:firstLine="709"/>
        <w:rPr>
          <w:b/>
          <w:sz w:val="28"/>
          <w:szCs w:val="28"/>
        </w:rPr>
      </w:pPr>
    </w:p>
    <w:p w:rsidR="00CE27A5" w:rsidRPr="00816086" w:rsidRDefault="00CE27A5" w:rsidP="004764DF">
      <w:pPr>
        <w:spacing w:after="0" w:line="240" w:lineRule="auto"/>
        <w:ind w:firstLine="709"/>
        <w:rPr>
          <w:b/>
          <w:sz w:val="28"/>
          <w:szCs w:val="28"/>
        </w:rPr>
      </w:pPr>
    </w:p>
    <w:p w:rsidR="0040665B" w:rsidRPr="00816086" w:rsidRDefault="0040665B" w:rsidP="004764DF">
      <w:pPr>
        <w:spacing w:after="0" w:line="240" w:lineRule="auto"/>
        <w:ind w:firstLine="709"/>
        <w:jc w:val="center"/>
        <w:rPr>
          <w:rFonts w:ascii="Times New Roman" w:hAnsi="Times New Roman" w:cs="Times New Roman"/>
          <w:b/>
          <w:sz w:val="28"/>
          <w:szCs w:val="28"/>
        </w:rPr>
      </w:pPr>
      <w:r w:rsidRPr="00816086">
        <w:rPr>
          <w:rFonts w:ascii="Times New Roman" w:hAnsi="Times New Roman" w:cs="Times New Roman"/>
          <w:b/>
          <w:sz w:val="28"/>
          <w:szCs w:val="28"/>
          <w:lang w:val="en-US"/>
        </w:rPr>
        <w:lastRenderedPageBreak/>
        <w:t>III</w:t>
      </w:r>
      <w:r w:rsidRPr="00816086">
        <w:rPr>
          <w:rFonts w:ascii="Times New Roman" w:hAnsi="Times New Roman" w:cs="Times New Roman"/>
          <w:b/>
          <w:sz w:val="28"/>
          <w:szCs w:val="28"/>
        </w:rPr>
        <w:t>. Доходы проекта бюджета Удмуртской Республики на 2023 год и на плановый период 2024 и 2025 годов</w:t>
      </w:r>
    </w:p>
    <w:p w:rsidR="004764DF" w:rsidRPr="00816086" w:rsidRDefault="004764DF" w:rsidP="003C5D5F">
      <w:pPr>
        <w:pStyle w:val="ac"/>
        <w:spacing w:line="240" w:lineRule="auto"/>
        <w:ind w:firstLine="709"/>
        <w:jc w:val="center"/>
        <w:rPr>
          <w:b/>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Прогнозирование доходов бюджета Удмуртской Республики на 2023 год и на плановый период 2024 и 2025 годов осуществлялось в соответствии с требованиями Бюджетного кодекса Российской Федерации, Законом Удмуртской Республики от 22 мая 2008 года №18-РЗ «О бюджетном процессе в Удмуртской Республике» и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 6 июня 2016 года № 234.</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В проекте бюджета Удмуртской Республики доходы на 2023 год определены в сумме </w:t>
      </w:r>
      <w:r w:rsidRPr="00816086">
        <w:rPr>
          <w:spacing w:val="-2"/>
          <w:sz w:val="28"/>
          <w:szCs w:val="28"/>
        </w:rPr>
        <w:t xml:space="preserve">88 792 457,8 </w:t>
      </w:r>
      <w:r w:rsidRPr="00816086">
        <w:rPr>
          <w:bCs/>
          <w:sz w:val="28"/>
          <w:szCs w:val="28"/>
        </w:rPr>
        <w:t xml:space="preserve">тыс. рублей. В структуре доходов бюджета предусматриваются налоговые и неналоговые доходы в сумме 69 246 308,4 тыс. рублей, безвозмездные поступления в сумме 19 546 149,4 тыс. рублей. </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color w:val="000000" w:themeColor="text1"/>
          <w:sz w:val="28"/>
          <w:szCs w:val="28"/>
        </w:rPr>
        <w:t xml:space="preserve">На 2024 год доходы  прогнозируются в сумме </w:t>
      </w:r>
      <w:r w:rsidRPr="00816086">
        <w:rPr>
          <w:spacing w:val="-2"/>
          <w:sz w:val="28"/>
          <w:szCs w:val="28"/>
        </w:rPr>
        <w:t>88 570 102,2</w:t>
      </w:r>
      <w:r w:rsidRPr="00816086">
        <w:t xml:space="preserve"> </w:t>
      </w:r>
      <w:r w:rsidRPr="00816086">
        <w:rPr>
          <w:bCs/>
          <w:color w:val="000000" w:themeColor="text1"/>
          <w:sz w:val="28"/>
          <w:szCs w:val="28"/>
        </w:rPr>
        <w:t xml:space="preserve"> тыс. рублей, в том числе налоговые и</w:t>
      </w:r>
      <w:r w:rsidRPr="00816086">
        <w:rPr>
          <w:bCs/>
          <w:sz w:val="28"/>
          <w:szCs w:val="28"/>
        </w:rPr>
        <w:t xml:space="preserve"> неналоговые доходы 70 672 264,6 тыс. рублей, безвозмездные поступления 17 897 837,6 тыс. рублей.</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На 2025 год  доходы  прогнозируются в сумме </w:t>
      </w:r>
      <w:r w:rsidRPr="00816086">
        <w:rPr>
          <w:spacing w:val="-2"/>
          <w:sz w:val="28"/>
          <w:szCs w:val="28"/>
        </w:rPr>
        <w:t xml:space="preserve">83 244 387,3 </w:t>
      </w:r>
      <w:r w:rsidRPr="00816086">
        <w:rPr>
          <w:bCs/>
          <w:sz w:val="28"/>
          <w:szCs w:val="28"/>
        </w:rPr>
        <w:t xml:space="preserve"> тыс. рублей, в том числе налоговые и неналоговые доходы 76 676 995 тыс. рублей, безвозмездные поступления 6 567 392,3 тыс. рублей.</w:t>
      </w:r>
    </w:p>
    <w:p w:rsidR="00F53E9C" w:rsidRPr="00816086" w:rsidRDefault="008A4B0D" w:rsidP="004764DF">
      <w:pPr>
        <w:pStyle w:val="a5"/>
        <w:tabs>
          <w:tab w:val="left" w:pos="993"/>
          <w:tab w:val="left" w:pos="1134"/>
        </w:tabs>
        <w:spacing w:line="276" w:lineRule="auto"/>
        <w:ind w:firstLine="709"/>
        <w:rPr>
          <w:bCs/>
          <w:sz w:val="28"/>
          <w:szCs w:val="28"/>
        </w:rPr>
      </w:pPr>
      <w:r w:rsidRPr="00816086">
        <w:rPr>
          <w:bCs/>
          <w:sz w:val="28"/>
          <w:szCs w:val="28"/>
        </w:rPr>
        <w:t xml:space="preserve">  </w:t>
      </w:r>
    </w:p>
    <w:p w:rsidR="008A4B0D" w:rsidRPr="00816086" w:rsidRDefault="00C7352C" w:rsidP="003C5D5F">
      <w:pPr>
        <w:pStyle w:val="a5"/>
        <w:tabs>
          <w:tab w:val="left" w:pos="993"/>
          <w:tab w:val="left" w:pos="1134"/>
        </w:tabs>
        <w:ind w:firstLine="709"/>
        <w:rPr>
          <w:b/>
          <w:bCs/>
          <w:sz w:val="28"/>
          <w:szCs w:val="28"/>
        </w:rPr>
      </w:pPr>
      <w:r w:rsidRPr="00816086">
        <w:rPr>
          <w:b/>
          <w:bCs/>
          <w:sz w:val="28"/>
          <w:szCs w:val="28"/>
        </w:rPr>
        <w:t xml:space="preserve">  </w:t>
      </w:r>
      <w:r w:rsidR="008A4B0D" w:rsidRPr="00816086">
        <w:rPr>
          <w:b/>
          <w:bCs/>
          <w:sz w:val="28"/>
          <w:szCs w:val="28"/>
        </w:rPr>
        <w:t>Прогнозируе</w:t>
      </w:r>
      <w:r w:rsidRPr="00816086">
        <w:rPr>
          <w:b/>
          <w:bCs/>
          <w:sz w:val="28"/>
          <w:szCs w:val="28"/>
        </w:rPr>
        <w:t>мый общий объем доходов на 2023-2025 гг.</w:t>
      </w:r>
    </w:p>
    <w:p w:rsidR="008A4B0D" w:rsidRPr="00816086" w:rsidRDefault="005B7CBF" w:rsidP="005B7CBF">
      <w:pPr>
        <w:pStyle w:val="ac"/>
        <w:spacing w:line="240" w:lineRule="auto"/>
        <w:ind w:firstLine="709"/>
        <w:jc w:val="right"/>
        <w:rPr>
          <w:sz w:val="28"/>
          <w:szCs w:val="28"/>
        </w:rPr>
      </w:pPr>
      <w:r w:rsidRPr="00816086">
        <w:rPr>
          <w:sz w:val="28"/>
          <w:szCs w:val="28"/>
        </w:rPr>
        <w:t>(тыс. руб.)</w:t>
      </w:r>
    </w:p>
    <w:tbl>
      <w:tblPr>
        <w:tblW w:w="9412" w:type="dxa"/>
        <w:tblInd w:w="93" w:type="dxa"/>
        <w:tblLook w:val="04A0"/>
      </w:tblPr>
      <w:tblGrid>
        <w:gridCol w:w="4126"/>
        <w:gridCol w:w="1762"/>
        <w:gridCol w:w="1762"/>
        <w:gridCol w:w="1762"/>
      </w:tblGrid>
      <w:tr w:rsidR="00C7352C" w:rsidRPr="00816086" w:rsidTr="005B7CBF">
        <w:trPr>
          <w:trHeight w:val="613"/>
          <w:tblHeader/>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52C" w:rsidRPr="00816086" w:rsidRDefault="00C7352C" w:rsidP="00C7352C">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Наименование</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C7352C" w:rsidRPr="00816086" w:rsidRDefault="00C7352C" w:rsidP="00D75B01">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2023 год</w:t>
            </w:r>
          </w:p>
        </w:tc>
        <w:tc>
          <w:tcPr>
            <w:tcW w:w="1762" w:type="dxa"/>
            <w:tcBorders>
              <w:top w:val="single" w:sz="4" w:space="0" w:color="auto"/>
              <w:left w:val="nil"/>
              <w:bottom w:val="single" w:sz="4" w:space="0" w:color="auto"/>
              <w:right w:val="single" w:sz="4" w:space="0" w:color="auto"/>
            </w:tcBorders>
            <w:vAlign w:val="center"/>
          </w:tcPr>
          <w:p w:rsidR="00C7352C" w:rsidRPr="00816086" w:rsidRDefault="00C7352C" w:rsidP="00D75B01">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2024 год</w:t>
            </w:r>
          </w:p>
        </w:tc>
        <w:tc>
          <w:tcPr>
            <w:tcW w:w="1762" w:type="dxa"/>
            <w:tcBorders>
              <w:top w:val="single" w:sz="4" w:space="0" w:color="auto"/>
              <w:left w:val="nil"/>
              <w:bottom w:val="single" w:sz="4" w:space="0" w:color="auto"/>
              <w:right w:val="single" w:sz="4" w:space="0" w:color="auto"/>
            </w:tcBorders>
            <w:vAlign w:val="center"/>
          </w:tcPr>
          <w:p w:rsidR="00C7352C" w:rsidRPr="00816086" w:rsidRDefault="00C7352C" w:rsidP="00D75B01">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2025 год</w:t>
            </w:r>
          </w:p>
        </w:tc>
      </w:tr>
      <w:tr w:rsidR="00C7352C" w:rsidRPr="00816086" w:rsidTr="005B7CBF">
        <w:trPr>
          <w:trHeight w:val="314"/>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НАЛОГОВЫЕ И НЕНАЛОГОВЫЕ ДОХОДЫ</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C7352C" w:rsidRPr="00816086" w:rsidRDefault="00C7352C" w:rsidP="008A4B0D">
            <w:pPr>
              <w:spacing w:after="0" w:line="240" w:lineRule="auto"/>
              <w:jc w:val="right"/>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69 246 308,4</w:t>
            </w:r>
          </w:p>
        </w:tc>
        <w:tc>
          <w:tcPr>
            <w:tcW w:w="1762" w:type="dxa"/>
            <w:tcBorders>
              <w:top w:val="single" w:sz="4" w:space="0" w:color="auto"/>
              <w:left w:val="nil"/>
              <w:bottom w:val="single" w:sz="4" w:space="0" w:color="auto"/>
              <w:right w:val="single" w:sz="4" w:space="0" w:color="auto"/>
            </w:tcBorders>
            <w:vAlign w:val="center"/>
          </w:tcPr>
          <w:p w:rsidR="00C7352C" w:rsidRPr="00816086" w:rsidRDefault="00D75B01" w:rsidP="00D75B01">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70 672 264,6</w:t>
            </w:r>
          </w:p>
        </w:tc>
        <w:tc>
          <w:tcPr>
            <w:tcW w:w="1762" w:type="dxa"/>
            <w:tcBorders>
              <w:top w:val="single" w:sz="4" w:space="0" w:color="auto"/>
              <w:left w:val="nil"/>
              <w:bottom w:val="single" w:sz="4" w:space="0" w:color="auto"/>
              <w:right w:val="single" w:sz="4" w:space="0" w:color="auto"/>
            </w:tcBorders>
            <w:vAlign w:val="center"/>
          </w:tcPr>
          <w:p w:rsidR="00C7352C" w:rsidRPr="00816086" w:rsidRDefault="00D75B01" w:rsidP="00D75B01">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76 676 995,0</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Налог на прибыль организаций</w:t>
            </w:r>
          </w:p>
        </w:tc>
        <w:tc>
          <w:tcPr>
            <w:tcW w:w="1762" w:type="dxa"/>
            <w:tcBorders>
              <w:top w:val="nil"/>
              <w:left w:val="nil"/>
              <w:bottom w:val="single" w:sz="4" w:space="0" w:color="auto"/>
              <w:right w:val="single" w:sz="4" w:space="0" w:color="auto"/>
            </w:tcBorders>
            <w:shd w:val="clear" w:color="000000" w:fill="FFFFFF"/>
            <w:noWrap/>
            <w:vAlign w:val="center"/>
            <w:hideMark/>
          </w:tcPr>
          <w:p w:rsidR="00C7352C" w:rsidRPr="00816086" w:rsidRDefault="00C7352C"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19 448 930,0</w:t>
            </w:r>
          </w:p>
        </w:tc>
        <w:tc>
          <w:tcPr>
            <w:tcW w:w="1762" w:type="dxa"/>
            <w:tcBorders>
              <w:top w:val="nil"/>
              <w:left w:val="nil"/>
              <w:bottom w:val="single" w:sz="4" w:space="0" w:color="auto"/>
              <w:right w:val="single" w:sz="4" w:space="0" w:color="auto"/>
            </w:tcBorders>
            <w:shd w:val="clear" w:color="000000" w:fill="FFFFFF"/>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19 515 000,0</w:t>
            </w:r>
          </w:p>
        </w:tc>
        <w:tc>
          <w:tcPr>
            <w:tcW w:w="1762" w:type="dxa"/>
            <w:tcBorders>
              <w:top w:val="nil"/>
              <w:left w:val="nil"/>
              <w:bottom w:val="single" w:sz="4" w:space="0" w:color="auto"/>
              <w:right w:val="single" w:sz="4" w:space="0" w:color="auto"/>
            </w:tcBorders>
            <w:shd w:val="clear" w:color="000000" w:fill="FFFFFF"/>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20 545 000,0</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Налог на доходы физических лиц</w:t>
            </w:r>
          </w:p>
        </w:tc>
        <w:tc>
          <w:tcPr>
            <w:tcW w:w="1762" w:type="dxa"/>
            <w:tcBorders>
              <w:top w:val="nil"/>
              <w:left w:val="nil"/>
              <w:bottom w:val="single" w:sz="4" w:space="0" w:color="auto"/>
              <w:right w:val="single" w:sz="4" w:space="0" w:color="auto"/>
            </w:tcBorders>
            <w:shd w:val="clear" w:color="000000" w:fill="FFFFFF"/>
            <w:noWrap/>
            <w:vAlign w:val="center"/>
            <w:hideMark/>
          </w:tcPr>
          <w:p w:rsidR="00C7352C" w:rsidRPr="00816086" w:rsidRDefault="00C7352C"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24 250 780,0</w:t>
            </w:r>
          </w:p>
        </w:tc>
        <w:tc>
          <w:tcPr>
            <w:tcW w:w="1762" w:type="dxa"/>
            <w:tcBorders>
              <w:top w:val="nil"/>
              <w:left w:val="nil"/>
              <w:bottom w:val="single" w:sz="4" w:space="0" w:color="auto"/>
              <w:right w:val="single" w:sz="4" w:space="0" w:color="auto"/>
            </w:tcBorders>
            <w:shd w:val="clear" w:color="000000" w:fill="FFFFFF"/>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25 325 000,0</w:t>
            </w:r>
          </w:p>
        </w:tc>
        <w:tc>
          <w:tcPr>
            <w:tcW w:w="1762" w:type="dxa"/>
            <w:tcBorders>
              <w:top w:val="nil"/>
              <w:left w:val="nil"/>
              <w:bottom w:val="single" w:sz="4" w:space="0" w:color="auto"/>
              <w:right w:val="single" w:sz="4" w:space="0" w:color="auto"/>
            </w:tcBorders>
            <w:shd w:val="clear" w:color="000000" w:fill="FFFFFF"/>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27 075 000,0</w:t>
            </w:r>
          </w:p>
        </w:tc>
      </w:tr>
      <w:tr w:rsidR="00C7352C" w:rsidRPr="00816086" w:rsidTr="005B7CBF">
        <w:trPr>
          <w:trHeight w:val="62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7 392 845,3</w:t>
            </w:r>
          </w:p>
        </w:tc>
        <w:tc>
          <w:tcPr>
            <w:tcW w:w="1762" w:type="dxa"/>
            <w:tcBorders>
              <w:top w:val="nil"/>
              <w:left w:val="nil"/>
              <w:bottom w:val="single" w:sz="4" w:space="0" w:color="auto"/>
              <w:right w:val="single" w:sz="4" w:space="0" w:color="auto"/>
            </w:tcBorders>
          </w:tcPr>
          <w:p w:rsidR="00D75B01"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p>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7 588 377,4</w:t>
            </w:r>
          </w:p>
        </w:tc>
        <w:tc>
          <w:tcPr>
            <w:tcW w:w="1762" w:type="dxa"/>
            <w:tcBorders>
              <w:top w:val="nil"/>
              <w:left w:val="nil"/>
              <w:bottom w:val="single" w:sz="4" w:space="0" w:color="auto"/>
              <w:right w:val="single" w:sz="4" w:space="0" w:color="auto"/>
            </w:tcBorders>
          </w:tcPr>
          <w:p w:rsidR="00D75B01"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p>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7 588 377,4</w:t>
            </w:r>
          </w:p>
        </w:tc>
      </w:tr>
      <w:tr w:rsidR="00C7352C" w:rsidRPr="00816086" w:rsidTr="005B7CBF">
        <w:trPr>
          <w:trHeight w:val="62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Налог, взимаемый в связи с применением упрощённой системы налогообложения</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8 130 812,0</w:t>
            </w:r>
          </w:p>
        </w:tc>
        <w:tc>
          <w:tcPr>
            <w:tcW w:w="1762" w:type="dxa"/>
            <w:tcBorders>
              <w:top w:val="nil"/>
              <w:left w:val="nil"/>
              <w:bottom w:val="single" w:sz="4" w:space="0" w:color="auto"/>
              <w:right w:val="single" w:sz="4" w:space="0" w:color="auto"/>
            </w:tcBorders>
          </w:tcPr>
          <w:p w:rsidR="00D75B01"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p>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8 033 054,0</w:t>
            </w:r>
          </w:p>
        </w:tc>
        <w:tc>
          <w:tcPr>
            <w:tcW w:w="1762" w:type="dxa"/>
            <w:tcBorders>
              <w:top w:val="nil"/>
              <w:left w:val="nil"/>
              <w:bottom w:val="single" w:sz="4" w:space="0" w:color="auto"/>
              <w:right w:val="single" w:sz="4" w:space="0" w:color="auto"/>
            </w:tcBorders>
          </w:tcPr>
          <w:p w:rsidR="00D75B01"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p>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11 038 830,0</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Налог на профессиональный доход</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126 978,0</w:t>
            </w:r>
          </w:p>
        </w:tc>
        <w:tc>
          <w:tcPr>
            <w:tcW w:w="1762" w:type="dxa"/>
            <w:tcBorders>
              <w:top w:val="nil"/>
              <w:left w:val="nil"/>
              <w:bottom w:val="single" w:sz="4" w:space="0" w:color="auto"/>
              <w:right w:val="single" w:sz="4" w:space="0" w:color="auto"/>
            </w:tcBorders>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134 216,0</w:t>
            </w:r>
          </w:p>
        </w:tc>
        <w:tc>
          <w:tcPr>
            <w:tcW w:w="1762" w:type="dxa"/>
            <w:tcBorders>
              <w:top w:val="nil"/>
              <w:left w:val="nil"/>
              <w:bottom w:val="single" w:sz="4" w:space="0" w:color="auto"/>
              <w:right w:val="single" w:sz="4" w:space="0" w:color="auto"/>
            </w:tcBorders>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140 256,0</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Налог на имущество организаций</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6 508 924,0</w:t>
            </w:r>
          </w:p>
        </w:tc>
        <w:tc>
          <w:tcPr>
            <w:tcW w:w="1762" w:type="dxa"/>
            <w:tcBorders>
              <w:top w:val="nil"/>
              <w:left w:val="nil"/>
              <w:bottom w:val="single" w:sz="4" w:space="0" w:color="auto"/>
              <w:right w:val="single" w:sz="4" w:space="0" w:color="auto"/>
            </w:tcBorders>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6 604 089,0</w:t>
            </w:r>
          </w:p>
        </w:tc>
        <w:tc>
          <w:tcPr>
            <w:tcW w:w="1762" w:type="dxa"/>
            <w:tcBorders>
              <w:top w:val="nil"/>
              <w:left w:val="nil"/>
              <w:bottom w:val="single" w:sz="4" w:space="0" w:color="auto"/>
              <w:right w:val="single" w:sz="4" w:space="0" w:color="auto"/>
            </w:tcBorders>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6 727 524,0</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Транспортный налог</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1 715 032,0</w:t>
            </w:r>
          </w:p>
        </w:tc>
        <w:tc>
          <w:tcPr>
            <w:tcW w:w="1762" w:type="dxa"/>
            <w:tcBorders>
              <w:top w:val="nil"/>
              <w:left w:val="nil"/>
              <w:bottom w:val="single" w:sz="4" w:space="0" w:color="auto"/>
              <w:right w:val="single" w:sz="4" w:space="0" w:color="auto"/>
            </w:tcBorders>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1 796 422,0</w:t>
            </w:r>
          </w:p>
        </w:tc>
        <w:tc>
          <w:tcPr>
            <w:tcW w:w="1762" w:type="dxa"/>
            <w:tcBorders>
              <w:top w:val="nil"/>
              <w:left w:val="nil"/>
              <w:bottom w:val="single" w:sz="4" w:space="0" w:color="auto"/>
              <w:right w:val="single" w:sz="4" w:space="0" w:color="auto"/>
            </w:tcBorders>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1 885 667,0</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Налог на игорный бизнес</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2 184,0</w:t>
            </w:r>
          </w:p>
        </w:tc>
        <w:tc>
          <w:tcPr>
            <w:tcW w:w="1762" w:type="dxa"/>
            <w:tcBorders>
              <w:top w:val="nil"/>
              <w:left w:val="nil"/>
              <w:bottom w:val="single" w:sz="4" w:space="0" w:color="auto"/>
              <w:right w:val="single" w:sz="4" w:space="0" w:color="auto"/>
            </w:tcBorders>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2 184,0</w:t>
            </w:r>
          </w:p>
        </w:tc>
        <w:tc>
          <w:tcPr>
            <w:tcW w:w="1762" w:type="dxa"/>
            <w:tcBorders>
              <w:top w:val="nil"/>
              <w:left w:val="nil"/>
              <w:bottom w:val="single" w:sz="4" w:space="0" w:color="auto"/>
              <w:right w:val="single" w:sz="4" w:space="0" w:color="auto"/>
            </w:tcBorders>
          </w:tcPr>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2 184,0</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Налоги, сборы и регулярные платежи за пользование природными ресурсами</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4 301,0</w:t>
            </w:r>
          </w:p>
        </w:tc>
        <w:tc>
          <w:tcPr>
            <w:tcW w:w="1762" w:type="dxa"/>
            <w:tcBorders>
              <w:top w:val="nil"/>
              <w:left w:val="nil"/>
              <w:bottom w:val="single" w:sz="4" w:space="0" w:color="auto"/>
              <w:right w:val="single" w:sz="4" w:space="0" w:color="auto"/>
            </w:tcBorders>
          </w:tcPr>
          <w:p w:rsidR="005B7CBF" w:rsidRPr="00816086" w:rsidRDefault="005B7CBF" w:rsidP="005B7CBF">
            <w:pPr>
              <w:spacing w:after="0" w:line="240" w:lineRule="auto"/>
              <w:jc w:val="right"/>
              <w:rPr>
                <w:rFonts w:ascii="Times New Roman" w:eastAsia="Times New Roman" w:hAnsi="Times New Roman" w:cs="Times New Roman"/>
                <w:color w:val="000000"/>
                <w:sz w:val="24"/>
                <w:szCs w:val="24"/>
                <w:lang w:eastAsia="ru-RU"/>
              </w:rPr>
            </w:pPr>
          </w:p>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4 304,0</w:t>
            </w:r>
          </w:p>
        </w:tc>
        <w:tc>
          <w:tcPr>
            <w:tcW w:w="1762" w:type="dxa"/>
            <w:tcBorders>
              <w:top w:val="nil"/>
              <w:left w:val="nil"/>
              <w:bottom w:val="single" w:sz="4" w:space="0" w:color="auto"/>
              <w:right w:val="single" w:sz="4" w:space="0" w:color="auto"/>
            </w:tcBorders>
          </w:tcPr>
          <w:p w:rsidR="005B7CBF" w:rsidRPr="00816086" w:rsidRDefault="005B7CBF" w:rsidP="005B7CBF">
            <w:pPr>
              <w:spacing w:after="0" w:line="240" w:lineRule="auto"/>
              <w:jc w:val="right"/>
              <w:rPr>
                <w:rFonts w:ascii="Times New Roman" w:eastAsia="Times New Roman" w:hAnsi="Times New Roman" w:cs="Times New Roman"/>
                <w:color w:val="000000"/>
                <w:sz w:val="24"/>
                <w:szCs w:val="24"/>
                <w:lang w:eastAsia="ru-RU"/>
              </w:rPr>
            </w:pPr>
          </w:p>
          <w:p w:rsidR="00C7352C" w:rsidRPr="00816086" w:rsidRDefault="00D75B01" w:rsidP="005B7CBF">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4 307,0</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lastRenderedPageBreak/>
              <w:t>Государственная пошлина</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171 922,9</w:t>
            </w:r>
          </w:p>
        </w:tc>
        <w:tc>
          <w:tcPr>
            <w:tcW w:w="1762" w:type="dxa"/>
            <w:tcBorders>
              <w:top w:val="nil"/>
              <w:left w:val="nil"/>
              <w:bottom w:val="single" w:sz="4" w:space="0" w:color="auto"/>
              <w:right w:val="single" w:sz="4" w:space="0" w:color="auto"/>
            </w:tcBorders>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179 931,9</w:t>
            </w:r>
          </w:p>
        </w:tc>
        <w:tc>
          <w:tcPr>
            <w:tcW w:w="1762" w:type="dxa"/>
            <w:tcBorders>
              <w:top w:val="nil"/>
              <w:left w:val="nil"/>
              <w:bottom w:val="single" w:sz="4" w:space="0" w:color="auto"/>
              <w:right w:val="single" w:sz="4" w:space="0" w:color="auto"/>
            </w:tcBorders>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180 024,9</w:t>
            </w:r>
          </w:p>
        </w:tc>
      </w:tr>
      <w:tr w:rsidR="00C7352C" w:rsidRPr="00816086" w:rsidTr="005B7CBF">
        <w:trPr>
          <w:trHeight w:val="45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Доходы от использования имущества</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26 172,4</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26 172,4</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26 031,9</w:t>
            </w:r>
          </w:p>
        </w:tc>
      </w:tr>
      <w:tr w:rsidR="00C7352C" w:rsidRPr="00816086" w:rsidTr="005B7CBF">
        <w:trPr>
          <w:trHeight w:val="42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Платежи при пользовании природными ресурсами</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341 643,3</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342 769,0</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342 795,0</w:t>
            </w:r>
          </w:p>
        </w:tc>
      </w:tr>
      <w:tr w:rsidR="00C7352C" w:rsidRPr="00816086" w:rsidTr="005B7CBF">
        <w:trPr>
          <w:trHeight w:val="628"/>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 xml:space="preserve">Доходы от оказания платных услуг (работ) и компенсации затрат государства </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86 056,2</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81 159,6</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81 476,6</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Административные платежи и сборы</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332,9</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332,9</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332,9</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Штрафы, санкции, возмещение ущерба</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1 039 377,4</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1 039 235,4</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1 039 171,3</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Прочие неналоговые доходы</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17,0</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17,0</w:t>
            </w:r>
          </w:p>
        </w:tc>
        <w:tc>
          <w:tcPr>
            <w:tcW w:w="1762" w:type="dxa"/>
            <w:tcBorders>
              <w:top w:val="nil"/>
              <w:left w:val="nil"/>
              <w:bottom w:val="single" w:sz="4" w:space="0" w:color="auto"/>
              <w:right w:val="single" w:sz="4" w:space="0" w:color="auto"/>
            </w:tcBorders>
            <w:vAlign w:val="center"/>
          </w:tcPr>
          <w:p w:rsidR="00C7352C" w:rsidRPr="00816086" w:rsidRDefault="00D75B01" w:rsidP="005B7CBF">
            <w:pPr>
              <w:spacing w:after="0" w:line="240" w:lineRule="auto"/>
              <w:jc w:val="right"/>
              <w:rPr>
                <w:rFonts w:ascii="Times New Roman" w:eastAsia="Times New Roman" w:hAnsi="Times New Roman" w:cs="Times New Roman"/>
                <w:bCs/>
                <w:color w:val="000000"/>
                <w:sz w:val="24"/>
                <w:szCs w:val="24"/>
                <w:lang w:eastAsia="ru-RU"/>
              </w:rPr>
            </w:pPr>
            <w:r w:rsidRPr="00816086">
              <w:rPr>
                <w:rFonts w:ascii="Times New Roman" w:eastAsia="Times New Roman" w:hAnsi="Times New Roman" w:cs="Times New Roman"/>
                <w:bCs/>
                <w:color w:val="000000"/>
                <w:sz w:val="24"/>
                <w:szCs w:val="24"/>
                <w:lang w:eastAsia="ru-RU"/>
              </w:rPr>
              <w:t>17,0</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jc w:val="both"/>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БЕЗВОЗМЕЗДНЫЕ ПОСТУПЛЕНИЯ</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8A4B0D">
            <w:pPr>
              <w:spacing w:after="0" w:line="240" w:lineRule="auto"/>
              <w:jc w:val="right"/>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19 546 149,4</w:t>
            </w:r>
          </w:p>
        </w:tc>
        <w:tc>
          <w:tcPr>
            <w:tcW w:w="1762" w:type="dxa"/>
            <w:tcBorders>
              <w:top w:val="nil"/>
              <w:left w:val="nil"/>
              <w:bottom w:val="single" w:sz="4" w:space="0" w:color="auto"/>
              <w:right w:val="single" w:sz="4" w:space="0" w:color="auto"/>
            </w:tcBorders>
            <w:vAlign w:val="center"/>
          </w:tcPr>
          <w:p w:rsidR="00C7352C" w:rsidRPr="00816086" w:rsidRDefault="00D75B01" w:rsidP="00D75B01">
            <w:pPr>
              <w:spacing w:after="0" w:line="240" w:lineRule="auto"/>
              <w:jc w:val="right"/>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17 897 837,6</w:t>
            </w:r>
          </w:p>
        </w:tc>
        <w:tc>
          <w:tcPr>
            <w:tcW w:w="1762" w:type="dxa"/>
            <w:tcBorders>
              <w:top w:val="nil"/>
              <w:left w:val="nil"/>
              <w:bottom w:val="single" w:sz="4" w:space="0" w:color="auto"/>
              <w:right w:val="single" w:sz="4" w:space="0" w:color="auto"/>
            </w:tcBorders>
            <w:vAlign w:val="center"/>
          </w:tcPr>
          <w:p w:rsidR="00C7352C" w:rsidRPr="00816086" w:rsidRDefault="00EE1A4E" w:rsidP="00D75B01">
            <w:pPr>
              <w:spacing w:after="0" w:line="240" w:lineRule="auto"/>
              <w:jc w:val="right"/>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6 567 392,3</w:t>
            </w:r>
          </w:p>
        </w:tc>
      </w:tr>
      <w:tr w:rsidR="00C7352C" w:rsidRPr="00816086" w:rsidTr="005B7CBF">
        <w:trPr>
          <w:trHeight w:val="314"/>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7352C" w:rsidRPr="00816086" w:rsidRDefault="00C7352C" w:rsidP="008A4B0D">
            <w:pPr>
              <w:spacing w:after="0" w:line="240" w:lineRule="auto"/>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ИТОГО ДОХОДОВ</w:t>
            </w:r>
          </w:p>
        </w:tc>
        <w:tc>
          <w:tcPr>
            <w:tcW w:w="1762" w:type="dxa"/>
            <w:tcBorders>
              <w:top w:val="nil"/>
              <w:left w:val="nil"/>
              <w:bottom w:val="single" w:sz="4" w:space="0" w:color="auto"/>
              <w:right w:val="single" w:sz="4" w:space="0" w:color="auto"/>
            </w:tcBorders>
            <w:shd w:val="clear" w:color="auto" w:fill="auto"/>
            <w:noWrap/>
            <w:vAlign w:val="center"/>
            <w:hideMark/>
          </w:tcPr>
          <w:p w:rsidR="00C7352C" w:rsidRPr="00816086" w:rsidRDefault="00C7352C" w:rsidP="008A4B0D">
            <w:pPr>
              <w:spacing w:after="0" w:line="240" w:lineRule="auto"/>
              <w:jc w:val="right"/>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88 792 457,8</w:t>
            </w:r>
          </w:p>
        </w:tc>
        <w:tc>
          <w:tcPr>
            <w:tcW w:w="1762" w:type="dxa"/>
            <w:tcBorders>
              <w:top w:val="nil"/>
              <w:left w:val="nil"/>
              <w:bottom w:val="single" w:sz="4" w:space="0" w:color="auto"/>
              <w:right w:val="single" w:sz="4" w:space="0" w:color="auto"/>
            </w:tcBorders>
            <w:vAlign w:val="center"/>
          </w:tcPr>
          <w:p w:rsidR="00C7352C" w:rsidRPr="00816086" w:rsidRDefault="00EE1A4E" w:rsidP="00D75B01">
            <w:pPr>
              <w:spacing w:after="0" w:line="240" w:lineRule="auto"/>
              <w:jc w:val="right"/>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88 570 102,2</w:t>
            </w:r>
          </w:p>
        </w:tc>
        <w:tc>
          <w:tcPr>
            <w:tcW w:w="1762" w:type="dxa"/>
            <w:tcBorders>
              <w:top w:val="nil"/>
              <w:left w:val="nil"/>
              <w:bottom w:val="single" w:sz="4" w:space="0" w:color="auto"/>
              <w:right w:val="single" w:sz="4" w:space="0" w:color="auto"/>
            </w:tcBorders>
            <w:vAlign w:val="center"/>
          </w:tcPr>
          <w:p w:rsidR="00C7352C" w:rsidRPr="00816086" w:rsidRDefault="00EE1A4E" w:rsidP="00D75B01">
            <w:pPr>
              <w:spacing w:after="0" w:line="240" w:lineRule="auto"/>
              <w:jc w:val="right"/>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83 244 387,3</w:t>
            </w:r>
          </w:p>
        </w:tc>
      </w:tr>
    </w:tbl>
    <w:p w:rsidR="00F53E9C" w:rsidRPr="00816086" w:rsidRDefault="00F53E9C" w:rsidP="003C5D5F">
      <w:pPr>
        <w:pStyle w:val="a5"/>
        <w:tabs>
          <w:tab w:val="left" w:pos="993"/>
          <w:tab w:val="left" w:pos="1134"/>
        </w:tabs>
        <w:ind w:firstLine="709"/>
        <w:rPr>
          <w:bCs/>
          <w:sz w:val="28"/>
          <w:szCs w:val="28"/>
        </w:rPr>
      </w:pPr>
    </w:p>
    <w:p w:rsidR="0040665B" w:rsidRPr="00816086" w:rsidRDefault="0040665B" w:rsidP="003C5D5F">
      <w:pPr>
        <w:spacing w:after="0" w:line="240" w:lineRule="auto"/>
        <w:ind w:firstLine="709"/>
        <w:jc w:val="center"/>
        <w:rPr>
          <w:rFonts w:ascii="Times New Roman" w:hAnsi="Times New Roman" w:cs="Times New Roman"/>
          <w:b/>
          <w:spacing w:val="-2"/>
          <w:sz w:val="28"/>
          <w:szCs w:val="28"/>
        </w:rPr>
      </w:pPr>
      <w:r w:rsidRPr="00816086">
        <w:rPr>
          <w:rFonts w:ascii="Times New Roman" w:hAnsi="Times New Roman" w:cs="Times New Roman"/>
          <w:b/>
          <w:spacing w:val="-2"/>
          <w:sz w:val="28"/>
          <w:szCs w:val="28"/>
          <w:lang w:val="en-US"/>
        </w:rPr>
        <w:t>III</w:t>
      </w:r>
      <w:r w:rsidRPr="00816086">
        <w:rPr>
          <w:rFonts w:ascii="Times New Roman" w:hAnsi="Times New Roman" w:cs="Times New Roman"/>
          <w:b/>
          <w:spacing w:val="-2"/>
          <w:sz w:val="28"/>
          <w:szCs w:val="28"/>
        </w:rPr>
        <w:t>.</w:t>
      </w:r>
      <w:r w:rsidRPr="00816086">
        <w:rPr>
          <w:rFonts w:ascii="Times New Roman" w:hAnsi="Times New Roman" w:cs="Times New Roman"/>
          <w:b/>
          <w:spacing w:val="-2"/>
          <w:sz w:val="28"/>
          <w:szCs w:val="28"/>
          <w:lang w:val="en-US"/>
        </w:rPr>
        <w:t>I</w:t>
      </w:r>
      <w:r w:rsidRPr="00816086">
        <w:rPr>
          <w:rFonts w:ascii="Times New Roman" w:hAnsi="Times New Roman" w:cs="Times New Roman"/>
          <w:b/>
          <w:spacing w:val="-2"/>
          <w:sz w:val="28"/>
          <w:szCs w:val="28"/>
        </w:rPr>
        <w:t xml:space="preserve"> Особенности расчетов </w:t>
      </w:r>
      <w:r w:rsidRPr="00816086">
        <w:rPr>
          <w:rFonts w:ascii="Times New Roman" w:hAnsi="Times New Roman" w:cs="Times New Roman"/>
          <w:b/>
          <w:sz w:val="28"/>
          <w:szCs w:val="28"/>
        </w:rPr>
        <w:t>поступлений платежей в бюджет Удмуртской Республики</w:t>
      </w:r>
      <w:r w:rsidRPr="00816086">
        <w:rPr>
          <w:rFonts w:ascii="Times New Roman" w:hAnsi="Times New Roman" w:cs="Times New Roman"/>
          <w:b/>
          <w:spacing w:val="-2"/>
          <w:sz w:val="28"/>
          <w:szCs w:val="28"/>
        </w:rPr>
        <w:t xml:space="preserve"> по основным доходным источникам</w:t>
      </w:r>
    </w:p>
    <w:p w:rsidR="004764DF" w:rsidRPr="00816086" w:rsidRDefault="004764DF" w:rsidP="003C5D5F">
      <w:pPr>
        <w:pStyle w:val="a5"/>
        <w:ind w:firstLine="709"/>
        <w:jc w:val="center"/>
        <w:rPr>
          <w:b/>
          <w:sz w:val="28"/>
          <w:szCs w:val="28"/>
        </w:rPr>
      </w:pPr>
    </w:p>
    <w:p w:rsidR="0040665B" w:rsidRPr="00816086" w:rsidRDefault="0040665B" w:rsidP="003C5D5F">
      <w:pPr>
        <w:pStyle w:val="a5"/>
        <w:ind w:firstLine="709"/>
        <w:jc w:val="center"/>
        <w:rPr>
          <w:b/>
          <w:sz w:val="28"/>
          <w:szCs w:val="28"/>
        </w:rPr>
      </w:pPr>
      <w:r w:rsidRPr="00816086">
        <w:rPr>
          <w:b/>
          <w:sz w:val="28"/>
          <w:szCs w:val="28"/>
        </w:rPr>
        <w:t>Налог на прибыль организаций</w:t>
      </w:r>
    </w:p>
    <w:p w:rsidR="001355A1" w:rsidRPr="00816086" w:rsidRDefault="001355A1" w:rsidP="003C5D5F">
      <w:pPr>
        <w:pStyle w:val="a5"/>
        <w:ind w:firstLine="709"/>
        <w:jc w:val="center"/>
        <w:rPr>
          <w:b/>
          <w:sz w:val="28"/>
          <w:szCs w:val="28"/>
        </w:rPr>
      </w:pPr>
    </w:p>
    <w:p w:rsidR="0040665B" w:rsidRPr="00816086" w:rsidRDefault="0040665B" w:rsidP="004764DF">
      <w:pPr>
        <w:pStyle w:val="a5"/>
        <w:shd w:val="clear" w:color="auto" w:fill="FFFFFF" w:themeFill="background1"/>
        <w:tabs>
          <w:tab w:val="left" w:pos="993"/>
          <w:tab w:val="left" w:pos="1134"/>
        </w:tabs>
        <w:spacing w:line="276" w:lineRule="auto"/>
        <w:ind w:firstLine="709"/>
        <w:rPr>
          <w:bCs/>
          <w:sz w:val="28"/>
          <w:szCs w:val="28"/>
        </w:rPr>
      </w:pPr>
      <w:r w:rsidRPr="00816086">
        <w:rPr>
          <w:bCs/>
          <w:sz w:val="28"/>
          <w:szCs w:val="28"/>
        </w:rPr>
        <w:t>В соответствии с главой 25 Налогового кодекса Российской Федерации налог на прибыль организаций зачисляется в бюджет Удмуртской Республики по ставке 17%.</w:t>
      </w:r>
    </w:p>
    <w:p w:rsidR="0040665B" w:rsidRPr="00816086" w:rsidRDefault="0040665B" w:rsidP="00BB2BC9">
      <w:pPr>
        <w:pStyle w:val="a5"/>
        <w:shd w:val="clear" w:color="auto" w:fill="FFFFFF" w:themeFill="background1"/>
        <w:tabs>
          <w:tab w:val="left" w:pos="-4536"/>
        </w:tabs>
        <w:spacing w:line="276" w:lineRule="auto"/>
        <w:ind w:firstLine="709"/>
        <w:rPr>
          <w:bCs/>
          <w:sz w:val="28"/>
          <w:szCs w:val="28"/>
        </w:rPr>
      </w:pPr>
      <w:r w:rsidRPr="00816086">
        <w:rPr>
          <w:bCs/>
          <w:sz w:val="28"/>
          <w:szCs w:val="28"/>
        </w:rPr>
        <w:t>Нало</w:t>
      </w:r>
      <w:r w:rsidR="00BB2BC9" w:rsidRPr="00816086">
        <w:rPr>
          <w:bCs/>
          <w:sz w:val="28"/>
          <w:szCs w:val="28"/>
        </w:rPr>
        <w:t>г на прибыль организаций на 2023</w:t>
      </w:r>
      <w:r w:rsidRPr="00816086">
        <w:rPr>
          <w:bCs/>
          <w:sz w:val="28"/>
          <w:szCs w:val="28"/>
        </w:rPr>
        <w:t xml:space="preserve"> год прогнозируется с учетом данных главного администратора - Управления Федеральной налоговой службы по Удмуртской Республике, исходя из Методики прогнозирования поступлений доходов в консолидированный бюджет субъекта Российской Федерации на очередной финансовый год и плановый период, утвержденной Приказом УФНС России по Удмуртской Республике от 30 июля 2021 года </w:t>
      </w:r>
      <w:r w:rsidR="00BB2BC9" w:rsidRPr="00816086">
        <w:rPr>
          <w:bCs/>
          <w:sz w:val="28"/>
          <w:szCs w:val="28"/>
        </w:rPr>
        <w:t xml:space="preserve">  </w:t>
      </w:r>
      <w:r w:rsidRPr="00816086">
        <w:rPr>
          <w:bCs/>
          <w:sz w:val="28"/>
          <w:szCs w:val="28"/>
        </w:rPr>
        <w:t>№ 01-1-03/127@, а также показателя прогноза социально-экономического развития Удмуртской Республики на 2023-2025 годы (прибыль прибыльных организаций), разрабатываемого Министерством экономики Удмуртской Республики</w:t>
      </w:r>
      <w:r w:rsidR="00BB2BC9" w:rsidRPr="00816086">
        <w:rPr>
          <w:bCs/>
          <w:sz w:val="28"/>
          <w:szCs w:val="28"/>
        </w:rPr>
        <w:t>,</w:t>
      </w:r>
      <w:r w:rsidRPr="00816086">
        <w:rPr>
          <w:bCs/>
          <w:sz w:val="28"/>
          <w:szCs w:val="28"/>
        </w:rPr>
        <w:t xml:space="preserve"> в сумме 19 448 930 тыс. рублей</w:t>
      </w:r>
    </w:p>
    <w:p w:rsidR="0040665B" w:rsidRPr="00816086" w:rsidRDefault="0040665B" w:rsidP="004764DF">
      <w:pPr>
        <w:pStyle w:val="a5"/>
        <w:tabs>
          <w:tab w:val="left" w:pos="709"/>
          <w:tab w:val="left" w:pos="1134"/>
        </w:tabs>
        <w:spacing w:line="276" w:lineRule="auto"/>
        <w:ind w:firstLine="709"/>
        <w:rPr>
          <w:bCs/>
          <w:sz w:val="28"/>
          <w:szCs w:val="28"/>
        </w:rPr>
      </w:pPr>
      <w:r w:rsidRPr="00816086">
        <w:rPr>
          <w:bCs/>
          <w:sz w:val="28"/>
          <w:szCs w:val="28"/>
        </w:rPr>
        <w:t>При прогнозе поступлений налога на прибыль организаций учтены:</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 отчетные данные о налоговой базе и структуре начислений по налогу на прибыль организаций согласно данным отчёта по форме №5-П «Отчёт о налоговой базе и структуре начислений по налогу на прибыль организаций», сложившиеся за предыдущие периоды и №5-ПМ «Отчёт о налоговой базе и структуре начислений по налогу на прибыль организаций, зачисляемому в бюджет субъекта Российской Федерации», 5-КГНМ «Отчет о налоговой базе </w:t>
      </w:r>
      <w:r w:rsidRPr="00816086">
        <w:rPr>
          <w:bCs/>
          <w:sz w:val="28"/>
          <w:szCs w:val="28"/>
        </w:rPr>
        <w:lastRenderedPageBreak/>
        <w:t>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динамика фактических поступлений по налогу, а также прогнозные данные по объёму поступлений, получаемые в результате мониторинга крупнейших плательщиков налога на прибыль организаций.</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color w:val="000000" w:themeColor="text1"/>
          <w:sz w:val="28"/>
          <w:szCs w:val="28"/>
        </w:rPr>
        <w:t>На 2024 год налог на прибыль организаций прогнозируется</w:t>
      </w:r>
      <w:r w:rsidRPr="00816086">
        <w:rPr>
          <w:bCs/>
          <w:sz w:val="28"/>
          <w:szCs w:val="28"/>
        </w:rPr>
        <w:t xml:space="preserve"> по данным Управления Федеральной налоговой службы по Удмуртской Республике</w:t>
      </w:r>
      <w:r w:rsidRPr="00816086">
        <w:rPr>
          <w:bCs/>
          <w:color w:val="000000" w:themeColor="text1"/>
          <w:sz w:val="28"/>
          <w:szCs w:val="28"/>
        </w:rPr>
        <w:t xml:space="preserve"> в сумме 19 515 000 тыс. рублей, на 2025 год в сумме 20 545 000 тыс. рублей.</w:t>
      </w:r>
    </w:p>
    <w:p w:rsidR="0040665B" w:rsidRPr="00816086" w:rsidRDefault="0040665B" w:rsidP="004764DF">
      <w:pPr>
        <w:pStyle w:val="a5"/>
        <w:tabs>
          <w:tab w:val="left" w:pos="993"/>
          <w:tab w:val="left" w:pos="1134"/>
        </w:tabs>
        <w:spacing w:line="276" w:lineRule="auto"/>
        <w:ind w:firstLine="709"/>
        <w:rPr>
          <w:bCs/>
          <w:sz w:val="28"/>
          <w:szCs w:val="28"/>
        </w:rPr>
      </w:pPr>
    </w:p>
    <w:p w:rsidR="0040665B" w:rsidRPr="00816086" w:rsidRDefault="0040665B" w:rsidP="004764DF">
      <w:pPr>
        <w:pStyle w:val="a5"/>
        <w:tabs>
          <w:tab w:val="left" w:pos="993"/>
          <w:tab w:val="left" w:pos="1134"/>
        </w:tabs>
        <w:spacing w:line="276" w:lineRule="auto"/>
        <w:ind w:firstLine="709"/>
        <w:jc w:val="center"/>
        <w:rPr>
          <w:b/>
          <w:bCs/>
          <w:sz w:val="28"/>
          <w:szCs w:val="28"/>
        </w:rPr>
      </w:pPr>
      <w:r w:rsidRPr="00816086">
        <w:rPr>
          <w:b/>
          <w:bCs/>
          <w:sz w:val="28"/>
          <w:szCs w:val="28"/>
        </w:rPr>
        <w:t>Налог на доходы физических лиц</w:t>
      </w:r>
    </w:p>
    <w:p w:rsidR="001355A1" w:rsidRPr="00816086" w:rsidRDefault="001355A1"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В соответствии с главой 23 Налогового кодекса Российской Федерации налоговая ставка установлена в размере 13%. </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Поступление налога на доходы физических лиц на 2023 год прогнозируется </w:t>
      </w:r>
      <w:r w:rsidR="00BB2BC9" w:rsidRPr="00816086">
        <w:rPr>
          <w:bCs/>
          <w:sz w:val="28"/>
          <w:szCs w:val="28"/>
        </w:rPr>
        <w:t xml:space="preserve">в сумме 24 250 780 тыс. рублей </w:t>
      </w:r>
      <w:r w:rsidRPr="00816086">
        <w:rPr>
          <w:bCs/>
          <w:sz w:val="28"/>
          <w:szCs w:val="28"/>
        </w:rPr>
        <w:t>с учетом данных главного администратора - Управления Федеральной налоговой службы по Удмуртской Республике и ожидаемого поступления налога в 2022 году.</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При расчете налога на доходы физических лиц учтено:</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динамика налоговой базы по налогу по данным отчётности 5-НДФЛ «Отчёт о налоговой базе и структуре начислений по налогу на доходы физических лиц, представленным налоговыми агентами», сложившейся за предыдущие периоды, 7-НДФЛ «Отчёт о налоговой базе и структуре начислений по налогу на доходы физических лиц за, удерживаемому налоговыми агентами», 1-ДДК «Отчёт о декларировании доходов физическими лицами»;</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динамика сумм произведенных возвратов НДФЛ по имущественным и социальным налоговым вычетам;</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темпы роста фонда оплаты труда на основе показателей Прогноза социально-экономического развития Удмуртской Республики на 2022-2025 годы.</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color w:val="000000" w:themeColor="text1"/>
          <w:sz w:val="28"/>
          <w:szCs w:val="28"/>
        </w:rPr>
        <w:t>На 2024 год налог на доходы физических лиц прогнозируется</w:t>
      </w:r>
      <w:r w:rsidRPr="00816086">
        <w:rPr>
          <w:bCs/>
          <w:sz w:val="28"/>
          <w:szCs w:val="28"/>
        </w:rPr>
        <w:t xml:space="preserve"> по данным главного администратора - Управления Федеральной налоговой службы по Удмуртской Республике </w:t>
      </w:r>
      <w:r w:rsidRPr="00816086">
        <w:rPr>
          <w:bCs/>
          <w:color w:val="000000" w:themeColor="text1"/>
          <w:sz w:val="28"/>
          <w:szCs w:val="28"/>
        </w:rPr>
        <w:t>в сумме 25 325 000 тыс. рублей, на 2025 год в сумме 27 075 000 тыс. рублей.</w:t>
      </w:r>
    </w:p>
    <w:p w:rsidR="0040665B" w:rsidRPr="00816086" w:rsidRDefault="0040665B" w:rsidP="003C5D5F">
      <w:pPr>
        <w:pStyle w:val="a5"/>
        <w:tabs>
          <w:tab w:val="left" w:pos="993"/>
          <w:tab w:val="left" w:pos="1134"/>
        </w:tabs>
        <w:ind w:firstLine="709"/>
        <w:jc w:val="center"/>
        <w:rPr>
          <w:b/>
          <w:bCs/>
          <w:sz w:val="28"/>
          <w:szCs w:val="28"/>
        </w:rPr>
      </w:pPr>
    </w:p>
    <w:p w:rsidR="001355A1" w:rsidRPr="00816086" w:rsidRDefault="001355A1" w:rsidP="003C5D5F">
      <w:pPr>
        <w:pStyle w:val="a5"/>
        <w:tabs>
          <w:tab w:val="left" w:pos="993"/>
          <w:tab w:val="left" w:pos="1134"/>
        </w:tabs>
        <w:ind w:firstLine="709"/>
        <w:jc w:val="center"/>
        <w:rPr>
          <w:b/>
          <w:bCs/>
          <w:sz w:val="28"/>
          <w:szCs w:val="28"/>
        </w:rPr>
      </w:pPr>
    </w:p>
    <w:p w:rsidR="0040665B" w:rsidRPr="00816086" w:rsidRDefault="0040665B" w:rsidP="003C5D5F">
      <w:pPr>
        <w:pStyle w:val="a5"/>
        <w:tabs>
          <w:tab w:val="left" w:pos="993"/>
          <w:tab w:val="left" w:pos="1134"/>
        </w:tabs>
        <w:ind w:firstLine="709"/>
        <w:jc w:val="center"/>
        <w:rPr>
          <w:b/>
          <w:bCs/>
          <w:sz w:val="28"/>
          <w:szCs w:val="28"/>
        </w:rPr>
      </w:pPr>
      <w:r w:rsidRPr="00816086">
        <w:rPr>
          <w:b/>
          <w:bCs/>
          <w:sz w:val="28"/>
          <w:szCs w:val="28"/>
        </w:rPr>
        <w:t>Акцизы</w:t>
      </w:r>
    </w:p>
    <w:p w:rsidR="001355A1" w:rsidRPr="00816086" w:rsidRDefault="001355A1" w:rsidP="003C5D5F">
      <w:pPr>
        <w:pStyle w:val="a5"/>
        <w:tabs>
          <w:tab w:val="left" w:pos="993"/>
          <w:tab w:val="left" w:pos="1134"/>
        </w:tabs>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lastRenderedPageBreak/>
        <w:t>В соответствии с главой 22 Налогового кодекса Российской Федерации поступление акцизов по подакцизным товарам на 2023 год прогнозируется по группам товаров, в сумме 7 392 845 тыс. рублей, в том числе: акцизы на алкогольную продукцию в сумме 2 450 510 тыс. рублей, акцизы на нефтепродукты 4942 335 тыс. рублей.</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Прогноз акциза на спирт на 2023 год 21 800 тыс. рублей - по данным главного администратора - Управления Федеральной налоговой службы по Удмуртской Республике. </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Прогноз акциза на пиво на 2023 год 351 000 тыс. рублей - по данным главного администратора - Управления Федеральной налоговой службы по Удмуртской Республике.</w:t>
      </w:r>
    </w:p>
    <w:p w:rsidR="0040665B" w:rsidRPr="00816086" w:rsidRDefault="00BB2BC9" w:rsidP="004764DF">
      <w:pPr>
        <w:pStyle w:val="a5"/>
        <w:tabs>
          <w:tab w:val="left" w:pos="993"/>
          <w:tab w:val="left" w:pos="1134"/>
        </w:tabs>
        <w:spacing w:line="276" w:lineRule="auto"/>
        <w:ind w:firstLine="709"/>
        <w:rPr>
          <w:bCs/>
          <w:sz w:val="28"/>
          <w:szCs w:val="28"/>
        </w:rPr>
      </w:pPr>
      <w:r w:rsidRPr="00816086">
        <w:rPr>
          <w:bCs/>
          <w:sz w:val="28"/>
          <w:szCs w:val="28"/>
        </w:rPr>
        <w:t>Прогноз акцизов на</w:t>
      </w:r>
      <w:r w:rsidR="0040665B" w:rsidRPr="00816086">
        <w:rPr>
          <w:bCs/>
          <w:sz w:val="28"/>
          <w:szCs w:val="28"/>
        </w:rPr>
        <w:t xml:space="preserve"> сидр, пуаре, медовуху, производимые на территории Российской Федерации на 2023 год в сумме 144 тыс. рублей по данным главного администратора - Управления Федеральной налоговой службы по Удмуртской Республике.</w:t>
      </w:r>
    </w:p>
    <w:p w:rsidR="0040665B" w:rsidRPr="00816086" w:rsidRDefault="0040665B" w:rsidP="004764DF">
      <w:pPr>
        <w:pStyle w:val="a5"/>
        <w:shd w:val="clear" w:color="auto" w:fill="FFFFFF" w:themeFill="background1"/>
        <w:tabs>
          <w:tab w:val="left" w:pos="993"/>
          <w:tab w:val="left" w:pos="1134"/>
        </w:tabs>
        <w:spacing w:line="276" w:lineRule="auto"/>
        <w:ind w:firstLine="709"/>
        <w:rPr>
          <w:bCs/>
          <w:sz w:val="28"/>
          <w:szCs w:val="28"/>
        </w:rPr>
      </w:pPr>
      <w:r w:rsidRPr="00816086">
        <w:rPr>
          <w:bCs/>
          <w:sz w:val="28"/>
          <w:szCs w:val="28"/>
        </w:rPr>
        <w:t xml:space="preserve">Доходы от уплаты акцизов на спирт этиловый из пищевого или непищевого сырья, производимый на территории Российской Федерации, акцизов на спиртосодержащую продукцию, производимую на территории Российской Федерации, подлежащие распределению в бюджеты субъектов Российской Федерации в размере 50 процентов объема указанных доходов, прогнозируются на 2023 год в сумме 4 891 тыс. рублей в соответствии с порядком распределения, установленным пунктом 7 статьи 2 проекта федерального закона «О федеральном бюджете на 2023 год и на плановый период 2024 и 2025 годов». </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shd w:val="clear" w:color="auto" w:fill="FFFFFF" w:themeFill="background1"/>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прогнозируются на 2023 год</w:t>
      </w:r>
      <w:r w:rsidRPr="00816086">
        <w:rPr>
          <w:bCs/>
          <w:sz w:val="28"/>
          <w:szCs w:val="28"/>
        </w:rPr>
        <w:t xml:space="preserve"> в сумме  2 072 675 тыс. рублей в соответствии с порядком распределения, установленным частью 5 статьи 2 проекта федерального закона «О федеральном бюджете на 2023 год и на плановый период 2024 и 2025 годов». </w:t>
      </w:r>
    </w:p>
    <w:p w:rsidR="0040665B" w:rsidRPr="00816086" w:rsidRDefault="0040665B" w:rsidP="004764DF">
      <w:pPr>
        <w:pStyle w:val="a5"/>
        <w:tabs>
          <w:tab w:val="left" w:pos="993"/>
          <w:tab w:val="left" w:pos="1134"/>
        </w:tabs>
        <w:spacing w:line="276" w:lineRule="auto"/>
        <w:ind w:firstLine="709"/>
        <w:rPr>
          <w:bCs/>
          <w:color w:val="000000" w:themeColor="text1"/>
          <w:sz w:val="28"/>
          <w:szCs w:val="28"/>
        </w:rPr>
      </w:pPr>
      <w:r w:rsidRPr="00816086">
        <w:rPr>
          <w:bCs/>
          <w:sz w:val="28"/>
          <w:szCs w:val="28"/>
        </w:rPr>
        <w:t xml:space="preserve">Поступление акцизов на нефтепродукты прогнозируется по данным Федерального казначейства на 2023 год в сумме 4 942 335 тыс. рублей </w:t>
      </w:r>
      <w:r w:rsidRPr="00816086">
        <w:rPr>
          <w:bCs/>
          <w:color w:val="000000" w:themeColor="text1"/>
          <w:sz w:val="28"/>
          <w:szCs w:val="28"/>
        </w:rPr>
        <w:t xml:space="preserve">с учётом передачи дополнительного норматива отчислений в местные бюджеты в размере 20 процентов. </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lastRenderedPageBreak/>
        <w:t>На 2024 и 2025 годы поступление акцизов по подакцизным товарам прогнозируется в сумме 7 588 377 тыс. рублей ежегодно, в том числе: акцизы на алкогольную продукцию в сумме 2 582 486 тыс. рублей, акцизы на нефтепродукты по 5 005 891 тыс. рублей.</w:t>
      </w:r>
    </w:p>
    <w:p w:rsidR="0040665B" w:rsidRPr="00816086" w:rsidRDefault="0040665B" w:rsidP="004764DF">
      <w:pPr>
        <w:pStyle w:val="a5"/>
        <w:tabs>
          <w:tab w:val="left" w:pos="993"/>
          <w:tab w:val="left" w:pos="1134"/>
        </w:tabs>
        <w:spacing w:line="276" w:lineRule="auto"/>
        <w:ind w:firstLine="709"/>
        <w:rPr>
          <w:b/>
          <w:bCs/>
          <w:sz w:val="28"/>
          <w:szCs w:val="28"/>
        </w:rPr>
      </w:pPr>
    </w:p>
    <w:p w:rsidR="0040665B" w:rsidRPr="00816086" w:rsidRDefault="0040665B" w:rsidP="004764DF">
      <w:pPr>
        <w:pStyle w:val="a5"/>
        <w:tabs>
          <w:tab w:val="left" w:pos="993"/>
          <w:tab w:val="left" w:pos="1134"/>
        </w:tabs>
        <w:spacing w:line="276" w:lineRule="auto"/>
        <w:ind w:firstLine="709"/>
        <w:jc w:val="center"/>
        <w:rPr>
          <w:b/>
          <w:bCs/>
          <w:sz w:val="28"/>
          <w:szCs w:val="28"/>
        </w:rPr>
      </w:pPr>
      <w:r w:rsidRPr="00816086">
        <w:rPr>
          <w:b/>
          <w:bCs/>
          <w:sz w:val="28"/>
          <w:szCs w:val="28"/>
        </w:rPr>
        <w:t>Налоги на совокупный доход</w:t>
      </w:r>
    </w:p>
    <w:p w:rsidR="001355A1" w:rsidRPr="00816086" w:rsidRDefault="001355A1"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Налог, взимаемый в связи с применением упрощённой системы налогообложения, прогнозируется на 2023 год в сумме 8 130 812 тыс. рублей, с учётом данных главного администратора доходов – Управления Федеральной налоговой службы по Удмуртской Республике и передачи части налога в бюджеты муниципальных образований в Удмуртской Республике по дифференцированным нормативам.</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color w:val="000000" w:themeColor="text1"/>
          <w:sz w:val="28"/>
          <w:szCs w:val="28"/>
        </w:rPr>
        <w:t>На 2024 год налог,</w:t>
      </w:r>
      <w:r w:rsidRPr="00816086">
        <w:rPr>
          <w:bCs/>
          <w:sz w:val="28"/>
          <w:szCs w:val="28"/>
        </w:rPr>
        <w:t xml:space="preserve"> взимаемый в связи с применением упрощённой системы налогообложения,</w:t>
      </w:r>
      <w:r w:rsidRPr="00816086">
        <w:rPr>
          <w:bCs/>
          <w:color w:val="000000" w:themeColor="text1"/>
          <w:sz w:val="28"/>
          <w:szCs w:val="28"/>
        </w:rPr>
        <w:t xml:space="preserve"> прогнозируется</w:t>
      </w:r>
      <w:r w:rsidRPr="00816086">
        <w:rPr>
          <w:bCs/>
          <w:sz w:val="28"/>
          <w:szCs w:val="28"/>
        </w:rPr>
        <w:t xml:space="preserve"> </w:t>
      </w:r>
      <w:r w:rsidRPr="00816086">
        <w:rPr>
          <w:bCs/>
          <w:color w:val="000000" w:themeColor="text1"/>
          <w:sz w:val="28"/>
          <w:szCs w:val="28"/>
        </w:rPr>
        <w:t>в сумме 8 033 054 тыс. рублей, на 2025 год в сумме 11 038 830 тыс. рублей.</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Налог на профессиональный доход прогнозируется на 2023 год в сумме        126 978 тыс. рублей на основе данных главного администратора доходов – Управления Федеральной налоговой службы по Удмуртской Республике.</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color w:val="000000" w:themeColor="text1"/>
          <w:sz w:val="28"/>
          <w:szCs w:val="28"/>
        </w:rPr>
        <w:t>На 2024 год налог на профессиональный доход прогнозируется</w:t>
      </w:r>
      <w:r w:rsidRPr="00816086">
        <w:rPr>
          <w:bCs/>
          <w:sz w:val="28"/>
          <w:szCs w:val="28"/>
        </w:rPr>
        <w:t xml:space="preserve"> </w:t>
      </w:r>
      <w:r w:rsidRPr="00816086">
        <w:rPr>
          <w:bCs/>
          <w:color w:val="000000" w:themeColor="text1"/>
          <w:sz w:val="28"/>
          <w:szCs w:val="28"/>
        </w:rPr>
        <w:t>в сумме      134 216 тыс. рублей, на 2025 год в сумме 140 256 тыс. рублей.</w:t>
      </w:r>
    </w:p>
    <w:p w:rsidR="0040665B" w:rsidRPr="00816086" w:rsidRDefault="0040665B" w:rsidP="004764DF">
      <w:pPr>
        <w:pStyle w:val="a5"/>
        <w:tabs>
          <w:tab w:val="left" w:pos="993"/>
          <w:tab w:val="left" w:pos="1134"/>
        </w:tabs>
        <w:spacing w:line="276" w:lineRule="auto"/>
        <w:ind w:firstLine="709"/>
        <w:rPr>
          <w:b/>
          <w:bCs/>
          <w:sz w:val="28"/>
          <w:szCs w:val="28"/>
        </w:rPr>
      </w:pPr>
    </w:p>
    <w:p w:rsidR="0040665B" w:rsidRPr="00816086" w:rsidRDefault="0040665B" w:rsidP="004764DF">
      <w:pPr>
        <w:pStyle w:val="a5"/>
        <w:tabs>
          <w:tab w:val="left" w:pos="993"/>
          <w:tab w:val="left" w:pos="1134"/>
        </w:tabs>
        <w:spacing w:line="276" w:lineRule="auto"/>
        <w:ind w:firstLine="709"/>
        <w:jc w:val="center"/>
        <w:rPr>
          <w:b/>
          <w:bCs/>
          <w:sz w:val="28"/>
          <w:szCs w:val="28"/>
        </w:rPr>
      </w:pPr>
      <w:r w:rsidRPr="00816086">
        <w:rPr>
          <w:b/>
          <w:bCs/>
          <w:sz w:val="28"/>
          <w:szCs w:val="28"/>
        </w:rPr>
        <w:t>Налог на имущество организаций</w:t>
      </w:r>
    </w:p>
    <w:p w:rsidR="001355A1" w:rsidRPr="00816086" w:rsidRDefault="001355A1"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 В соответствии с главой 30 Налогового кодекса Российской Федерации и Законом Удмуртской Республики от 27 ноября 2003 года №55-РЗ «О налоге на имущество организаций» налоговая ставка установлена в размере 2,2% исходя из среднегодовой стоимости имущества. </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Для отдельных объектов недвижимого имущества (административно-деловых центров и торговых центров (комплексов) и помещения в них, нежилых помещений и др.) налоговая база определяется как кадастровая стоимость объектов недвижимого имущества. </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Налог на имущество организаций на 2023 год прогнозируется в сумме                          6 508 924 тыс. рублей. Расчёт прогнозной суммы произведен главным администратором доходов - Управлением Федеральной налоговой службы по Удмуртской Республике на основании Методики прогнозирования. </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При расчете учтено следующее:</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lastRenderedPageBreak/>
        <w:t>- динамика налоговой базы по налогу согласно данным отчета по форме 5-НИО «О налоговой базе и структуре начислений по налогу на имущество организаций»,</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динамика фактических поступлений по налогу согласно данным отчета по форме №1-НМ «О начислении и поступлении налогов, сборов и иных обязательных платежей в бюджетную систему Российской Федерации»</w:t>
      </w:r>
      <w:r w:rsidR="00BB2BC9" w:rsidRPr="00816086">
        <w:rPr>
          <w:bCs/>
          <w:sz w:val="28"/>
          <w:szCs w:val="28"/>
        </w:rPr>
        <w:t>.</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color w:val="000000" w:themeColor="text1"/>
          <w:sz w:val="28"/>
          <w:szCs w:val="28"/>
        </w:rPr>
        <w:t>На 2024 год налог на имущество организаций главным администратором доходов  -  Управлением федеральной налоговой службы по Удмуртской Республике прогнозируется</w:t>
      </w:r>
      <w:r w:rsidRPr="00816086">
        <w:rPr>
          <w:bCs/>
          <w:sz w:val="28"/>
          <w:szCs w:val="28"/>
        </w:rPr>
        <w:t xml:space="preserve"> </w:t>
      </w:r>
      <w:r w:rsidRPr="00816086">
        <w:rPr>
          <w:bCs/>
          <w:color w:val="000000" w:themeColor="text1"/>
          <w:sz w:val="28"/>
          <w:szCs w:val="28"/>
        </w:rPr>
        <w:t>в сумме 6 604 089 тыс. рублей, на 2025 год в сумме 6 727 524 тыс. рублей.</w:t>
      </w:r>
    </w:p>
    <w:p w:rsidR="0040665B" w:rsidRPr="00816086" w:rsidRDefault="0040665B"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jc w:val="center"/>
        <w:rPr>
          <w:b/>
          <w:bCs/>
          <w:sz w:val="28"/>
          <w:szCs w:val="28"/>
        </w:rPr>
      </w:pPr>
      <w:r w:rsidRPr="00816086">
        <w:rPr>
          <w:b/>
          <w:bCs/>
          <w:sz w:val="28"/>
          <w:szCs w:val="28"/>
        </w:rPr>
        <w:t>Транспортный налог</w:t>
      </w:r>
    </w:p>
    <w:p w:rsidR="001355A1" w:rsidRPr="00816086" w:rsidRDefault="001355A1"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 Поступление транспортного налога на 2023</w:t>
      </w:r>
      <w:r w:rsidR="00BB2BC9" w:rsidRPr="00816086">
        <w:rPr>
          <w:bCs/>
          <w:sz w:val="28"/>
          <w:szCs w:val="28"/>
        </w:rPr>
        <w:t xml:space="preserve"> год прогнозируется в сумме </w:t>
      </w:r>
      <w:r w:rsidRPr="00816086">
        <w:rPr>
          <w:bCs/>
          <w:sz w:val="28"/>
          <w:szCs w:val="28"/>
        </w:rPr>
        <w:t xml:space="preserve">1 715 032 тыс. рублей исходя из прогноза главного администратора доходов - Управления Федеральной налоговой службы по Удмуртской Республике с учётом действующих ставок для каждого вида транспортного средства и других показателей (уровень переходящих платежей, уровень собираемости, льготы и преференции). </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color w:val="000000" w:themeColor="text1"/>
          <w:sz w:val="28"/>
          <w:szCs w:val="28"/>
        </w:rPr>
        <w:t>На 2024 год транспортный налог главным администратором доходов  -  Управлением Федеральной налоговой службы по Удмуртской Республике прогнозируется</w:t>
      </w:r>
      <w:r w:rsidRPr="00816086">
        <w:rPr>
          <w:bCs/>
          <w:sz w:val="28"/>
          <w:szCs w:val="28"/>
        </w:rPr>
        <w:t xml:space="preserve"> </w:t>
      </w:r>
      <w:r w:rsidRPr="00816086">
        <w:rPr>
          <w:bCs/>
          <w:color w:val="000000" w:themeColor="text1"/>
          <w:sz w:val="28"/>
          <w:szCs w:val="28"/>
        </w:rPr>
        <w:t>в сумме 1 796 422 тыс. рублей, на 2025 год в сумме  1 885 667 тыс. рублей.</w:t>
      </w:r>
    </w:p>
    <w:p w:rsidR="0040665B" w:rsidRPr="00816086" w:rsidRDefault="0040665B" w:rsidP="004764DF">
      <w:pPr>
        <w:pStyle w:val="a5"/>
        <w:tabs>
          <w:tab w:val="left" w:pos="993"/>
          <w:tab w:val="left" w:pos="1134"/>
        </w:tabs>
        <w:spacing w:line="276" w:lineRule="auto"/>
        <w:ind w:firstLine="709"/>
        <w:rPr>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
          <w:bCs/>
          <w:sz w:val="28"/>
          <w:szCs w:val="28"/>
        </w:rPr>
        <w:t>Налог на игорный бизнес</w:t>
      </w:r>
      <w:r w:rsidRPr="00816086">
        <w:rPr>
          <w:bCs/>
          <w:sz w:val="28"/>
          <w:szCs w:val="28"/>
        </w:rPr>
        <w:t xml:space="preserve"> на 2023 - 2025 годы прогнозируется по данным главного администратора доходов – Управления Федеральной налоговой службы по Удмуртской Республике в сумме 2 184 тыс. рублей от деятельности пунктов приёма ставок букмекерских контор и тотализаторов.</w:t>
      </w:r>
    </w:p>
    <w:p w:rsidR="0040665B" w:rsidRPr="00816086" w:rsidRDefault="0040665B" w:rsidP="004764DF">
      <w:pPr>
        <w:pStyle w:val="a5"/>
        <w:tabs>
          <w:tab w:val="left" w:pos="993"/>
          <w:tab w:val="left" w:pos="1134"/>
        </w:tabs>
        <w:spacing w:line="276" w:lineRule="auto"/>
        <w:ind w:firstLine="709"/>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
          <w:bCs/>
          <w:sz w:val="28"/>
          <w:szCs w:val="28"/>
        </w:rPr>
        <w:t>Сбор за пользование объектами животного мира</w:t>
      </w:r>
      <w:r w:rsidRPr="00816086">
        <w:rPr>
          <w:bCs/>
          <w:sz w:val="28"/>
          <w:szCs w:val="28"/>
        </w:rPr>
        <w:t xml:space="preserve"> на 2023 - 2025 годы спрогнозирован по данным Управления Федеральной налоговой службы по Удмуртской Республике в сумме 4 208 тыс. рублей.</w:t>
      </w:r>
    </w:p>
    <w:p w:rsidR="0040665B" w:rsidRPr="00816086" w:rsidRDefault="0040665B" w:rsidP="004764DF">
      <w:pPr>
        <w:pStyle w:val="a5"/>
        <w:tabs>
          <w:tab w:val="left" w:pos="993"/>
          <w:tab w:val="left" w:pos="1134"/>
        </w:tabs>
        <w:spacing w:line="276" w:lineRule="auto"/>
        <w:ind w:firstLine="709"/>
        <w:rPr>
          <w:bCs/>
          <w:sz w:val="28"/>
          <w:szCs w:val="28"/>
        </w:rPr>
      </w:pPr>
    </w:p>
    <w:p w:rsidR="0040665B" w:rsidRPr="00816086" w:rsidRDefault="0040665B" w:rsidP="004764DF">
      <w:pPr>
        <w:pStyle w:val="a5"/>
        <w:tabs>
          <w:tab w:val="left" w:pos="993"/>
          <w:tab w:val="left" w:pos="1134"/>
        </w:tabs>
        <w:spacing w:line="276" w:lineRule="auto"/>
        <w:ind w:firstLine="709"/>
        <w:jc w:val="center"/>
        <w:rPr>
          <w:b/>
          <w:bCs/>
          <w:sz w:val="28"/>
          <w:szCs w:val="28"/>
        </w:rPr>
      </w:pPr>
      <w:r w:rsidRPr="00816086">
        <w:rPr>
          <w:b/>
          <w:bCs/>
          <w:sz w:val="28"/>
          <w:szCs w:val="28"/>
        </w:rPr>
        <w:t>Государственная пошлина</w:t>
      </w:r>
    </w:p>
    <w:p w:rsidR="001355A1" w:rsidRPr="00816086" w:rsidRDefault="001355A1"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Государственная пошлина на 2023 год прогнозируется в сумме 171 923 тыс. рублей, в том числе:</w:t>
      </w:r>
    </w:p>
    <w:p w:rsidR="0040665B" w:rsidRPr="00816086" w:rsidRDefault="001355A1" w:rsidP="004764DF">
      <w:pPr>
        <w:pStyle w:val="211"/>
        <w:spacing w:line="276" w:lineRule="auto"/>
        <w:ind w:left="0" w:firstLine="709"/>
        <w:rPr>
          <w:szCs w:val="28"/>
        </w:rPr>
      </w:pPr>
      <w:r w:rsidRPr="00816086">
        <w:rPr>
          <w:szCs w:val="28"/>
        </w:rPr>
        <w:t>-</w:t>
      </w:r>
      <w:r w:rsidR="0040665B" w:rsidRPr="00816086">
        <w:rPr>
          <w:szCs w:val="28"/>
        </w:rPr>
        <w:t xml:space="preserve"> государственная пошлина за совершение федеральными органами исполнительной власти юридически значимых действий в случае подачи </w:t>
      </w:r>
      <w:r w:rsidR="0040665B" w:rsidRPr="00816086">
        <w:rPr>
          <w:szCs w:val="28"/>
        </w:rPr>
        <w:lastRenderedPageBreak/>
        <w:t xml:space="preserve">заявления и (или) документов необходимых для их совершения, в многофункциональный центр предоставления государственных и муниципальных услуг в сумме 132 145 тыс. рублей, по данным Министерства цифрового развития Удмуртской Республики;   </w:t>
      </w:r>
    </w:p>
    <w:p w:rsidR="0040665B" w:rsidRPr="00816086" w:rsidRDefault="0040665B" w:rsidP="004764DF">
      <w:pPr>
        <w:pStyle w:val="211"/>
        <w:numPr>
          <w:ilvl w:val="0"/>
          <w:numId w:val="14"/>
        </w:numPr>
        <w:spacing w:line="276" w:lineRule="auto"/>
        <w:ind w:left="0" w:firstLine="709"/>
        <w:rPr>
          <w:szCs w:val="28"/>
        </w:rPr>
      </w:pPr>
      <w:r w:rsidRPr="00816086">
        <w:rPr>
          <w:szCs w:val="28"/>
        </w:rPr>
        <w:t xml:space="preserve">государственная пошлина за совершение действий, связанных с лицензированием, в сумме 18 156 тыс. рублей по данным главного администратора доходов - Министерства промышленности и торговли Удмуртской Республики; </w:t>
      </w:r>
    </w:p>
    <w:p w:rsidR="0040665B" w:rsidRPr="00816086" w:rsidRDefault="0040665B" w:rsidP="004764DF">
      <w:pPr>
        <w:pStyle w:val="211"/>
        <w:numPr>
          <w:ilvl w:val="0"/>
          <w:numId w:val="14"/>
        </w:numPr>
        <w:spacing w:line="276" w:lineRule="auto"/>
        <w:ind w:left="0" w:firstLine="709"/>
        <w:rPr>
          <w:szCs w:val="28"/>
        </w:rPr>
      </w:pPr>
      <w:r w:rsidRPr="00816086">
        <w:rPr>
          <w:szCs w:val="28"/>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в сумме 19 000 тыс. рублей  по данным главного администратора - Главного управления по государственному надзору Удмуртской Республики;</w:t>
      </w:r>
    </w:p>
    <w:p w:rsidR="0040665B" w:rsidRPr="00816086" w:rsidRDefault="0040665B" w:rsidP="004764DF">
      <w:pPr>
        <w:pStyle w:val="211"/>
        <w:numPr>
          <w:ilvl w:val="0"/>
          <w:numId w:val="14"/>
        </w:numPr>
        <w:spacing w:line="276" w:lineRule="auto"/>
        <w:ind w:left="0" w:firstLine="709"/>
        <w:rPr>
          <w:szCs w:val="28"/>
        </w:rPr>
      </w:pPr>
      <w:r w:rsidRPr="00816086">
        <w:rPr>
          <w:szCs w:val="28"/>
        </w:rPr>
        <w:t>государственная пошлина за лицензирование и государственную аккредитацию образовательных учреждений, проставление апостиля на документах в сумме 1 338,5  тыс. рублей по данным главного администратора  доходов - Министерства образования и науки Удмуртской Республики;</w:t>
      </w:r>
    </w:p>
    <w:p w:rsidR="0040665B" w:rsidRPr="00816086" w:rsidRDefault="0040665B" w:rsidP="004764DF">
      <w:pPr>
        <w:pStyle w:val="211"/>
        <w:numPr>
          <w:ilvl w:val="0"/>
          <w:numId w:val="14"/>
        </w:numPr>
        <w:spacing w:line="276" w:lineRule="auto"/>
        <w:ind w:left="0" w:firstLine="709"/>
        <w:rPr>
          <w:szCs w:val="28"/>
        </w:rPr>
      </w:pPr>
      <w:r w:rsidRPr="00816086">
        <w:rPr>
          <w:color w:val="000000" w:themeColor="text1"/>
          <w:szCs w:val="28"/>
        </w:rPr>
        <w:t>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переоформление</w:t>
      </w:r>
      <w:r w:rsidRPr="00816086">
        <w:rPr>
          <w:color w:val="FF0000"/>
          <w:szCs w:val="28"/>
        </w:rPr>
        <w:t xml:space="preserve"> </w:t>
      </w:r>
      <w:r w:rsidRPr="00816086">
        <w:rPr>
          <w:szCs w:val="28"/>
        </w:rPr>
        <w:t>и выдачу дубликата указанного документа и прочие государственные пошлины за совершение прочих юридически значимых действий в сумме 960 тыс. рублей по данным главного администратора доходов - Министерства природных ресурсов и окружающей среды Удмуртской Республики;</w:t>
      </w:r>
    </w:p>
    <w:p w:rsidR="0040665B" w:rsidRPr="00816086" w:rsidRDefault="0040665B" w:rsidP="004764DF">
      <w:pPr>
        <w:pStyle w:val="211"/>
        <w:numPr>
          <w:ilvl w:val="0"/>
          <w:numId w:val="14"/>
        </w:numPr>
        <w:spacing w:line="276" w:lineRule="auto"/>
        <w:ind w:left="0" w:firstLine="709"/>
        <w:rPr>
          <w:szCs w:val="28"/>
        </w:rPr>
      </w:pPr>
      <w:r w:rsidRPr="00816086">
        <w:rPr>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в сумме 320 тыс. рублей по данным главного администратора доходов - Главного управления по государственному надзору Удмуртской Республики;</w:t>
      </w:r>
    </w:p>
    <w:p w:rsidR="0040665B" w:rsidRPr="00816086" w:rsidRDefault="0040665B" w:rsidP="004764DF">
      <w:pPr>
        <w:pStyle w:val="211"/>
        <w:numPr>
          <w:ilvl w:val="0"/>
          <w:numId w:val="14"/>
        </w:numPr>
        <w:tabs>
          <w:tab w:val="left" w:pos="993"/>
          <w:tab w:val="left" w:pos="1134"/>
        </w:tabs>
        <w:spacing w:line="276" w:lineRule="auto"/>
        <w:ind w:left="0" w:firstLine="709"/>
        <w:rPr>
          <w:b/>
          <w:bCs/>
          <w:szCs w:val="28"/>
        </w:rPr>
      </w:pPr>
      <w:r w:rsidRPr="00816086">
        <w:rPr>
          <w:szCs w:val="28"/>
        </w:rPr>
        <w:lastRenderedPageBreak/>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в сумме 3 тыс. рублей по данным главного администратора доходов - Главного управления по государственному надзору Удмуртской Республики.</w:t>
      </w:r>
    </w:p>
    <w:p w:rsidR="0040665B" w:rsidRPr="00816086" w:rsidRDefault="0040665B" w:rsidP="004764DF">
      <w:pPr>
        <w:pStyle w:val="211"/>
        <w:tabs>
          <w:tab w:val="left" w:pos="993"/>
          <w:tab w:val="left" w:pos="1134"/>
        </w:tabs>
        <w:spacing w:line="276" w:lineRule="auto"/>
        <w:ind w:left="0" w:firstLine="709"/>
        <w:rPr>
          <w:b/>
          <w:bCs/>
          <w:szCs w:val="28"/>
        </w:rPr>
      </w:pPr>
      <w:r w:rsidRPr="00816086">
        <w:rPr>
          <w:bCs/>
          <w:szCs w:val="28"/>
        </w:rPr>
        <w:t>На 2024 год государственная пошлина прогнозируется в сумме 179 932 тыс. рублей, на 2025 в сумме 180 025 тыс. рублей.</w:t>
      </w:r>
    </w:p>
    <w:p w:rsidR="0040665B" w:rsidRPr="00816086" w:rsidRDefault="0040665B" w:rsidP="004764DF">
      <w:pPr>
        <w:pStyle w:val="211"/>
        <w:tabs>
          <w:tab w:val="left" w:pos="993"/>
          <w:tab w:val="left" w:pos="1134"/>
        </w:tabs>
        <w:spacing w:line="276" w:lineRule="auto"/>
        <w:ind w:left="0" w:firstLine="709"/>
        <w:rPr>
          <w:b/>
          <w:bCs/>
          <w:szCs w:val="28"/>
        </w:rPr>
      </w:pPr>
    </w:p>
    <w:p w:rsidR="0040665B" w:rsidRPr="00816086" w:rsidRDefault="0040665B" w:rsidP="004764DF">
      <w:pPr>
        <w:pStyle w:val="211"/>
        <w:tabs>
          <w:tab w:val="left" w:pos="993"/>
          <w:tab w:val="left" w:pos="1134"/>
        </w:tabs>
        <w:spacing w:line="276" w:lineRule="auto"/>
        <w:ind w:left="0" w:firstLine="709"/>
        <w:jc w:val="center"/>
        <w:rPr>
          <w:b/>
          <w:bCs/>
          <w:szCs w:val="28"/>
        </w:rPr>
      </w:pPr>
      <w:r w:rsidRPr="00816086">
        <w:rPr>
          <w:b/>
          <w:bCs/>
          <w:szCs w:val="28"/>
        </w:rPr>
        <w:t>Доходы от использования имущества, находящегося в государственной и муниципальной собственности</w:t>
      </w:r>
    </w:p>
    <w:p w:rsidR="004764DF" w:rsidRPr="00816086" w:rsidRDefault="004764DF" w:rsidP="004764DF">
      <w:pPr>
        <w:pStyle w:val="211"/>
        <w:tabs>
          <w:tab w:val="left" w:pos="993"/>
          <w:tab w:val="left" w:pos="1134"/>
        </w:tabs>
        <w:spacing w:line="276" w:lineRule="auto"/>
        <w:ind w:left="0" w:firstLine="709"/>
        <w:jc w:val="center"/>
        <w:rPr>
          <w:b/>
          <w:bCs/>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Доходы от использования имущества, находящегося в государственной собственности, планируются на 2023 год в сумме 26 172 тыс. рублей, из них:</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проценты, полученные от представления бюджетных кредитов внутри страны за счет средств бюджетов субъектов Российской Федерации в сумме       5 697 тыс. рублей, </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доходы от эксплуатации и использования имущества автомобильных дорог,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прогнозируемые Министерством транспорта и дорожного хозяйства Удмуртской Республики в сумме 5 тыс. рублей, </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прочие поступления от использования имущества, находящегося в собственности субъектов Российской Федерации (за исключением имущества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сумме 134 тыс. рублей,</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доходы, прогнозируемые главным администратором доходов в бюджет Удмуртской Республики – Министерством имущественных отношений Удмуртской Республики, в сумме 20 336 тыс. рублей, в том числе: </w:t>
      </w:r>
    </w:p>
    <w:p w:rsidR="0040665B" w:rsidRPr="00816086" w:rsidRDefault="0040665B" w:rsidP="004764DF">
      <w:pPr>
        <w:pStyle w:val="211"/>
        <w:numPr>
          <w:ilvl w:val="0"/>
          <w:numId w:val="14"/>
        </w:numPr>
        <w:tabs>
          <w:tab w:val="left" w:pos="993"/>
        </w:tabs>
        <w:spacing w:line="276" w:lineRule="auto"/>
        <w:ind w:left="0" w:firstLine="709"/>
        <w:rPr>
          <w:szCs w:val="28"/>
        </w:rPr>
      </w:pPr>
      <w:r w:rsidRPr="00816086">
        <w:rPr>
          <w:szCs w:val="2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Удмуртской Республике в сумме </w:t>
      </w:r>
      <w:r w:rsidR="001355A1" w:rsidRPr="00816086">
        <w:rPr>
          <w:szCs w:val="28"/>
        </w:rPr>
        <w:t xml:space="preserve">     </w:t>
      </w:r>
      <w:r w:rsidRPr="00816086">
        <w:rPr>
          <w:szCs w:val="28"/>
        </w:rPr>
        <w:t xml:space="preserve">3 675 тыс. рублей. </w:t>
      </w:r>
    </w:p>
    <w:p w:rsidR="0040665B" w:rsidRPr="00816086" w:rsidRDefault="0040665B" w:rsidP="004764DF">
      <w:pPr>
        <w:pStyle w:val="211"/>
        <w:numPr>
          <w:ilvl w:val="0"/>
          <w:numId w:val="14"/>
        </w:numPr>
        <w:tabs>
          <w:tab w:val="left" w:pos="993"/>
        </w:tabs>
        <w:spacing w:line="276" w:lineRule="auto"/>
        <w:ind w:left="0" w:firstLine="709"/>
        <w:rPr>
          <w:szCs w:val="28"/>
        </w:rPr>
      </w:pPr>
      <w:r w:rsidRPr="00816086">
        <w:rPr>
          <w:szCs w:val="28"/>
        </w:rPr>
        <w:t xml:space="preserve">доходы, получаемые в виде арендной платы, а также средства от продажи права на заключение договоров аренды за земли, находящиеся в </w:t>
      </w:r>
      <w:r w:rsidRPr="00816086">
        <w:rPr>
          <w:szCs w:val="28"/>
        </w:rPr>
        <w:lastRenderedPageBreak/>
        <w:t xml:space="preserve">собственности Удмуртской Республики (за исключением земельных участков бюджетных и автономных учреждений Удмуртской Республики) в сумме </w:t>
      </w:r>
      <w:r w:rsidR="001355A1" w:rsidRPr="00816086">
        <w:rPr>
          <w:szCs w:val="28"/>
        </w:rPr>
        <w:t xml:space="preserve">     </w:t>
      </w:r>
      <w:r w:rsidRPr="00816086">
        <w:rPr>
          <w:szCs w:val="28"/>
        </w:rPr>
        <w:t>8 000 тыс. рублей;</w:t>
      </w:r>
    </w:p>
    <w:p w:rsidR="0040665B" w:rsidRPr="00816086" w:rsidRDefault="0040665B" w:rsidP="004764DF">
      <w:pPr>
        <w:pStyle w:val="211"/>
        <w:numPr>
          <w:ilvl w:val="0"/>
          <w:numId w:val="14"/>
        </w:numPr>
        <w:tabs>
          <w:tab w:val="left" w:pos="993"/>
        </w:tabs>
        <w:spacing w:line="276" w:lineRule="auto"/>
        <w:ind w:left="0" w:firstLine="709"/>
        <w:rPr>
          <w:szCs w:val="28"/>
        </w:rPr>
      </w:pPr>
      <w:r w:rsidRPr="00816086">
        <w:rPr>
          <w:szCs w:val="28"/>
        </w:rPr>
        <w:t xml:space="preserve"> доходы от сдачи в аренду имущества, находящегося в оперативном управлении органов государственной власти Удмуртской Республики и созданных ими учреждений, в сумме 2 314 тыс. рублей;</w:t>
      </w:r>
    </w:p>
    <w:p w:rsidR="0040665B" w:rsidRPr="00816086" w:rsidRDefault="0040665B" w:rsidP="004764DF">
      <w:pPr>
        <w:pStyle w:val="211"/>
        <w:numPr>
          <w:ilvl w:val="0"/>
          <w:numId w:val="14"/>
        </w:numPr>
        <w:tabs>
          <w:tab w:val="left" w:pos="993"/>
        </w:tabs>
        <w:spacing w:line="276" w:lineRule="auto"/>
        <w:ind w:left="0" w:firstLine="709"/>
        <w:rPr>
          <w:szCs w:val="28"/>
        </w:rPr>
      </w:pPr>
      <w:r w:rsidRPr="00816086">
        <w:rPr>
          <w:szCs w:val="28"/>
        </w:rPr>
        <w:t>доходы от сдачи в аренду имущества, составляющего казну Удмуртской Республики (за исключением земельных участков), в сумме 826 тыс. рублей;</w:t>
      </w:r>
    </w:p>
    <w:p w:rsidR="0040665B" w:rsidRPr="00816086" w:rsidRDefault="0040665B" w:rsidP="004764DF">
      <w:pPr>
        <w:pStyle w:val="211"/>
        <w:numPr>
          <w:ilvl w:val="0"/>
          <w:numId w:val="14"/>
        </w:numPr>
        <w:tabs>
          <w:tab w:val="left" w:pos="993"/>
        </w:tabs>
        <w:spacing w:line="276" w:lineRule="auto"/>
        <w:ind w:left="0" w:firstLine="709"/>
        <w:rPr>
          <w:szCs w:val="28"/>
        </w:rPr>
      </w:pPr>
      <w:r w:rsidRPr="00816086">
        <w:rPr>
          <w:szCs w:val="28"/>
        </w:rPr>
        <w:t>доходы от перечисления части прибыли, остающейся после уплаты налогов и иных обязательных платежей государственных унитарных предприятий Удмуртской Республики, в сумме 5 498 тыс. рублей;</w:t>
      </w:r>
    </w:p>
    <w:p w:rsidR="0040665B" w:rsidRPr="00816086" w:rsidRDefault="0040665B" w:rsidP="004764DF">
      <w:pPr>
        <w:pStyle w:val="211"/>
        <w:numPr>
          <w:ilvl w:val="0"/>
          <w:numId w:val="14"/>
        </w:numPr>
        <w:tabs>
          <w:tab w:val="left" w:pos="993"/>
        </w:tabs>
        <w:spacing w:line="276" w:lineRule="auto"/>
        <w:ind w:left="0" w:firstLine="709"/>
        <w:rPr>
          <w:szCs w:val="28"/>
        </w:rPr>
      </w:pPr>
      <w:r w:rsidRPr="00816086">
        <w:rPr>
          <w:szCs w:val="28"/>
        </w:rPr>
        <w:t xml:space="preserve">плата по соглашениям об установлении сервитута, заключённым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УР, в сумме 23 тыс. рублей. </w:t>
      </w:r>
    </w:p>
    <w:p w:rsidR="0040665B" w:rsidRPr="00816086" w:rsidRDefault="0040665B" w:rsidP="004764DF">
      <w:pPr>
        <w:pStyle w:val="211"/>
        <w:spacing w:line="276" w:lineRule="auto"/>
        <w:ind w:left="0" w:firstLine="709"/>
        <w:rPr>
          <w:szCs w:val="28"/>
        </w:rPr>
      </w:pPr>
      <w:r w:rsidRPr="00816086">
        <w:rPr>
          <w:szCs w:val="28"/>
        </w:rPr>
        <w:t>На 2024 год доходы от использования имущества, находящегося в государственной собственности, планируются в сумме 26 172 тыс. рублей, на 2025 год в сумме 26 032 тыс. рублей.</w:t>
      </w:r>
    </w:p>
    <w:p w:rsidR="00C2618E" w:rsidRPr="00816086" w:rsidRDefault="00C2618E"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jc w:val="center"/>
        <w:rPr>
          <w:b/>
          <w:bCs/>
          <w:sz w:val="28"/>
          <w:szCs w:val="28"/>
        </w:rPr>
      </w:pPr>
      <w:r w:rsidRPr="00816086">
        <w:rPr>
          <w:b/>
          <w:bCs/>
          <w:sz w:val="28"/>
          <w:szCs w:val="28"/>
        </w:rPr>
        <w:t>Платежи при пользовании природными ресурсами</w:t>
      </w:r>
    </w:p>
    <w:p w:rsidR="00C2618E" w:rsidRPr="00816086" w:rsidRDefault="00C2618E"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Платежи при пользовании природными ресурсами на 2023 год прогнозируются в сумме 341 643 тыс. рублей.</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Платежи при пользовании природными ресурсами включают:</w:t>
      </w:r>
    </w:p>
    <w:p w:rsidR="0040665B" w:rsidRPr="00816086" w:rsidRDefault="0040665B" w:rsidP="004764DF">
      <w:pPr>
        <w:pStyle w:val="211"/>
        <w:numPr>
          <w:ilvl w:val="0"/>
          <w:numId w:val="14"/>
        </w:numPr>
        <w:spacing w:line="276" w:lineRule="auto"/>
        <w:ind w:left="0" w:firstLine="709"/>
        <w:rPr>
          <w:szCs w:val="28"/>
        </w:rPr>
      </w:pPr>
      <w:r w:rsidRPr="00816086">
        <w:rPr>
          <w:szCs w:val="28"/>
        </w:rPr>
        <w:t xml:space="preserve">плату за негативное воздействие на окружающую среду в сумме               60 251 тыс. рублей, учтённую на основе проектировок, представленных главным администратором доходов в бюджет </w:t>
      </w:r>
      <w:r w:rsidRPr="00816086">
        <w:rPr>
          <w:bCs/>
          <w:szCs w:val="28"/>
        </w:rPr>
        <w:t>–</w:t>
      </w:r>
      <w:r w:rsidRPr="00816086">
        <w:rPr>
          <w:szCs w:val="28"/>
        </w:rPr>
        <w:t xml:space="preserve"> Управлением Федеральной службы по надзору в сфере природопользования по Удмуртской Республике; </w:t>
      </w:r>
    </w:p>
    <w:p w:rsidR="0040665B" w:rsidRPr="00816086" w:rsidRDefault="0040665B" w:rsidP="004764DF">
      <w:pPr>
        <w:pStyle w:val="211"/>
        <w:numPr>
          <w:ilvl w:val="0"/>
          <w:numId w:val="14"/>
        </w:numPr>
        <w:spacing w:line="276" w:lineRule="auto"/>
        <w:ind w:left="0" w:firstLine="709"/>
        <w:rPr>
          <w:szCs w:val="28"/>
        </w:rPr>
      </w:pPr>
      <w:r w:rsidRPr="00816086">
        <w:rPr>
          <w:szCs w:val="28"/>
        </w:rPr>
        <w:t>платежи при пользовании недрами по данным главных администраторов доходов:</w:t>
      </w:r>
    </w:p>
    <w:p w:rsidR="0040665B" w:rsidRPr="00816086" w:rsidRDefault="0040665B" w:rsidP="004764DF">
      <w:pPr>
        <w:pStyle w:val="211"/>
        <w:spacing w:line="276" w:lineRule="auto"/>
        <w:ind w:left="0" w:firstLine="709"/>
        <w:rPr>
          <w:szCs w:val="28"/>
        </w:rPr>
      </w:pPr>
      <w:r w:rsidRPr="00816086">
        <w:rPr>
          <w:szCs w:val="28"/>
        </w:rPr>
        <w:t>Министерства природных ресурсов и охраны окружающей среды Удмуртской Республики в сумме 4 917 тыс. рублей,</w:t>
      </w:r>
    </w:p>
    <w:p w:rsidR="0040665B" w:rsidRPr="00816086" w:rsidRDefault="0040665B" w:rsidP="004764DF">
      <w:pPr>
        <w:pStyle w:val="211"/>
        <w:spacing w:line="276" w:lineRule="auto"/>
        <w:ind w:left="0" w:firstLine="709"/>
        <w:rPr>
          <w:szCs w:val="28"/>
        </w:rPr>
      </w:pPr>
      <w:r w:rsidRPr="00816086">
        <w:rPr>
          <w:bCs/>
          <w:szCs w:val="28"/>
        </w:rPr>
        <w:t>Управления федеральной налоговой сл</w:t>
      </w:r>
      <w:r w:rsidR="001355A1" w:rsidRPr="00816086">
        <w:rPr>
          <w:bCs/>
          <w:szCs w:val="28"/>
        </w:rPr>
        <w:t>ужбы по Удмуртской Республике</w:t>
      </w:r>
      <w:r w:rsidRPr="00816086">
        <w:rPr>
          <w:bCs/>
          <w:szCs w:val="28"/>
        </w:rPr>
        <w:t xml:space="preserve"> в сумме 3 221 </w:t>
      </w:r>
      <w:r w:rsidRPr="00816086">
        <w:rPr>
          <w:szCs w:val="28"/>
        </w:rPr>
        <w:t>тыс. рублей;</w:t>
      </w:r>
    </w:p>
    <w:p w:rsidR="0040665B" w:rsidRPr="00816086" w:rsidRDefault="0040665B" w:rsidP="004764DF">
      <w:pPr>
        <w:pStyle w:val="211"/>
        <w:numPr>
          <w:ilvl w:val="0"/>
          <w:numId w:val="14"/>
        </w:numPr>
        <w:spacing w:line="276" w:lineRule="auto"/>
        <w:ind w:left="0" w:firstLine="709"/>
        <w:rPr>
          <w:szCs w:val="28"/>
        </w:rPr>
      </w:pPr>
      <w:r w:rsidRPr="00816086">
        <w:rPr>
          <w:szCs w:val="28"/>
        </w:rPr>
        <w:lastRenderedPageBreak/>
        <w:t xml:space="preserve">плату за использование лесов в сумме 273 254 тыс. рублей, прогнозируемой главным администратором доходов в бюджет Удмуртской Республики </w:t>
      </w:r>
      <w:r w:rsidRPr="00816086">
        <w:rPr>
          <w:bCs/>
          <w:szCs w:val="28"/>
        </w:rPr>
        <w:t xml:space="preserve">– </w:t>
      </w:r>
      <w:r w:rsidRPr="00816086">
        <w:rPr>
          <w:szCs w:val="28"/>
        </w:rPr>
        <w:t xml:space="preserve">Министерством природных ресурсов и охраны окружающей среды Удмуртской Республики. </w:t>
      </w:r>
    </w:p>
    <w:p w:rsidR="0040665B" w:rsidRPr="00816086" w:rsidRDefault="0040665B" w:rsidP="004764DF">
      <w:pPr>
        <w:pStyle w:val="211"/>
        <w:spacing w:line="276" w:lineRule="auto"/>
        <w:ind w:left="0" w:firstLine="709"/>
        <w:rPr>
          <w:szCs w:val="28"/>
        </w:rPr>
      </w:pPr>
      <w:r w:rsidRPr="00816086">
        <w:rPr>
          <w:szCs w:val="28"/>
        </w:rPr>
        <w:t>На 2024 год платежи при пользовании природными ресурсами планируются в сумме 342 769 тыс. рублей, на 2025 год в сумме 342 795 тыс. рублей.</w:t>
      </w:r>
    </w:p>
    <w:p w:rsidR="0040665B" w:rsidRPr="00816086" w:rsidRDefault="0040665B" w:rsidP="004764DF">
      <w:pPr>
        <w:pStyle w:val="211"/>
        <w:spacing w:line="276" w:lineRule="auto"/>
        <w:ind w:left="0" w:firstLine="709"/>
        <w:rPr>
          <w:szCs w:val="28"/>
        </w:rPr>
      </w:pPr>
    </w:p>
    <w:p w:rsidR="0040665B" w:rsidRPr="00816086" w:rsidRDefault="0040665B" w:rsidP="004764DF">
      <w:pPr>
        <w:pStyle w:val="a5"/>
        <w:tabs>
          <w:tab w:val="left" w:pos="993"/>
          <w:tab w:val="left" w:pos="1134"/>
        </w:tabs>
        <w:spacing w:line="276" w:lineRule="auto"/>
        <w:ind w:firstLine="709"/>
        <w:jc w:val="center"/>
        <w:rPr>
          <w:b/>
          <w:bCs/>
          <w:sz w:val="28"/>
          <w:szCs w:val="28"/>
        </w:rPr>
      </w:pPr>
      <w:r w:rsidRPr="00816086">
        <w:rPr>
          <w:b/>
          <w:bCs/>
          <w:sz w:val="28"/>
          <w:szCs w:val="28"/>
        </w:rPr>
        <w:t>Доходы от оказания платных услуг и компенсации затрат государства</w:t>
      </w:r>
    </w:p>
    <w:p w:rsidR="0040665B" w:rsidRPr="00816086" w:rsidRDefault="0040665B"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Доходы от оказания платных услуг и компенсации затрат государства прогнозируются на 2023 год в сумме 86 056 тыс. рублей по данным главных администраторов доходов – исполнительных органов государственной власти Удмуртской Республики, на 2024 год в сумме 81 159,6 тыс. рублей, на 2025 год в сумме 81 476,6 тыс. рублей.</w:t>
      </w:r>
    </w:p>
    <w:p w:rsidR="00C2618E" w:rsidRPr="00816086" w:rsidRDefault="00C2618E"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jc w:val="center"/>
        <w:rPr>
          <w:b/>
          <w:bCs/>
          <w:sz w:val="28"/>
          <w:szCs w:val="28"/>
        </w:rPr>
      </w:pPr>
      <w:r w:rsidRPr="00816086">
        <w:rPr>
          <w:b/>
          <w:bCs/>
          <w:sz w:val="28"/>
          <w:szCs w:val="28"/>
        </w:rPr>
        <w:t>Административные платежи, сборы</w:t>
      </w:r>
    </w:p>
    <w:p w:rsidR="00C2618E" w:rsidRPr="00816086" w:rsidRDefault="00C2618E"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Административные платежи, сборы прогнозируются на 2023 - 2025 годы в сумме  333 тыс. рублей, в том числе:</w:t>
      </w:r>
    </w:p>
    <w:p w:rsidR="0040665B" w:rsidRPr="00816086" w:rsidRDefault="0040665B" w:rsidP="004764DF">
      <w:pPr>
        <w:pStyle w:val="211"/>
        <w:numPr>
          <w:ilvl w:val="0"/>
          <w:numId w:val="14"/>
        </w:numPr>
        <w:spacing w:line="276" w:lineRule="auto"/>
        <w:ind w:left="0" w:firstLine="709"/>
        <w:rPr>
          <w:szCs w:val="28"/>
        </w:rPr>
      </w:pPr>
      <w:r w:rsidRPr="00816086">
        <w:rPr>
          <w:szCs w:val="28"/>
        </w:rPr>
        <w:t xml:space="preserve">платежи, взимаемые государственными органами (организациями) субъектов  Российской  Федерации за выполнение определённых функций в сумме 285 тыс. рублей по данным главного администратора доходов Удмуртской Республики </w:t>
      </w:r>
      <w:r w:rsidRPr="00816086">
        <w:rPr>
          <w:bCs/>
          <w:szCs w:val="28"/>
        </w:rPr>
        <w:t>–</w:t>
      </w:r>
      <w:r w:rsidRPr="00816086">
        <w:rPr>
          <w:szCs w:val="28"/>
        </w:rPr>
        <w:t xml:space="preserve"> Министерства транспорта и дорожного хозяйства Удмуртской Республики;</w:t>
      </w:r>
    </w:p>
    <w:p w:rsidR="0040665B" w:rsidRPr="00816086" w:rsidRDefault="0040665B" w:rsidP="004764DF">
      <w:pPr>
        <w:pStyle w:val="211"/>
        <w:numPr>
          <w:ilvl w:val="0"/>
          <w:numId w:val="14"/>
        </w:numPr>
        <w:spacing w:line="276" w:lineRule="auto"/>
        <w:ind w:left="0" w:firstLine="709"/>
        <w:rPr>
          <w:szCs w:val="28"/>
        </w:rPr>
      </w:pPr>
      <w:r w:rsidRPr="00816086">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в сумме 48 тыс. рублей по данным главного администратора доходов Удмуртской Республики </w:t>
      </w:r>
      <w:r w:rsidRPr="00816086">
        <w:rPr>
          <w:bCs/>
          <w:szCs w:val="28"/>
        </w:rPr>
        <w:t>–</w:t>
      </w:r>
      <w:r w:rsidRPr="00816086">
        <w:rPr>
          <w:szCs w:val="28"/>
        </w:rPr>
        <w:t xml:space="preserve"> Министерства природных ресурсов и охраны окружающей среды Удмуртской Республики.</w:t>
      </w:r>
    </w:p>
    <w:p w:rsidR="0040665B" w:rsidRPr="00816086" w:rsidRDefault="0040665B"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jc w:val="center"/>
        <w:rPr>
          <w:b/>
          <w:bCs/>
          <w:sz w:val="28"/>
          <w:szCs w:val="28"/>
        </w:rPr>
      </w:pPr>
      <w:r w:rsidRPr="00816086">
        <w:rPr>
          <w:b/>
          <w:bCs/>
          <w:sz w:val="28"/>
          <w:szCs w:val="28"/>
        </w:rPr>
        <w:t>Штрафы, санкции, возмещение ущерба</w:t>
      </w:r>
    </w:p>
    <w:p w:rsidR="00C2618E" w:rsidRPr="00816086" w:rsidRDefault="00C2618E"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xml:space="preserve">Поступления от денежных взысканий (штрафов) и иных сумм в возмещение ущерба, зачисляемые в бюджеты субъектов Российской </w:t>
      </w:r>
      <w:r w:rsidRPr="00816086">
        <w:rPr>
          <w:bCs/>
          <w:sz w:val="28"/>
          <w:szCs w:val="28"/>
        </w:rPr>
        <w:lastRenderedPageBreak/>
        <w:t>Федерации, прогнозируются на 2023 год в сумме 1 039 377,4 тыс. рублей по данным главных администраторов доходов, в том числе:</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денежные взыскания (штрафы) за нарушение законодательства Российской Федерации о безопасности дорожного движения в сумме 737 727 тыс. рублей,</w:t>
      </w: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 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в сумме 237 343 тыс. рублей.</w:t>
      </w:r>
    </w:p>
    <w:p w:rsidR="0040665B" w:rsidRPr="00816086" w:rsidRDefault="0040665B" w:rsidP="004764DF">
      <w:pPr>
        <w:pStyle w:val="211"/>
        <w:spacing w:line="276" w:lineRule="auto"/>
        <w:ind w:left="0" w:firstLine="709"/>
        <w:rPr>
          <w:szCs w:val="28"/>
        </w:rPr>
      </w:pPr>
      <w:r w:rsidRPr="00816086">
        <w:rPr>
          <w:szCs w:val="28"/>
        </w:rPr>
        <w:t xml:space="preserve">На 2024 и 2025 годы </w:t>
      </w:r>
      <w:r w:rsidRPr="00816086">
        <w:rPr>
          <w:bCs/>
          <w:szCs w:val="28"/>
        </w:rPr>
        <w:t>поступления от денежных взысканий (штрафов) и иных сумм в возмещение ущерба, зачисляемые в бюджеты субъектов Российской Федерации</w:t>
      </w:r>
      <w:r w:rsidRPr="00816086">
        <w:rPr>
          <w:szCs w:val="28"/>
        </w:rPr>
        <w:t xml:space="preserve"> прогнозируются в суммах 1 039 235,4 тыс. рублей и                       1 039 171,3 тыс. рублей соответственно.</w:t>
      </w:r>
    </w:p>
    <w:p w:rsidR="0040665B" w:rsidRPr="00816086" w:rsidRDefault="0040665B" w:rsidP="004764DF">
      <w:pPr>
        <w:pStyle w:val="a5"/>
        <w:tabs>
          <w:tab w:val="left" w:pos="993"/>
          <w:tab w:val="left" w:pos="1134"/>
        </w:tabs>
        <w:spacing w:line="276" w:lineRule="auto"/>
        <w:ind w:firstLine="709"/>
        <w:rPr>
          <w:bCs/>
          <w:sz w:val="28"/>
          <w:szCs w:val="28"/>
        </w:rPr>
      </w:pPr>
    </w:p>
    <w:p w:rsidR="0040665B" w:rsidRPr="00816086" w:rsidRDefault="0040665B" w:rsidP="004764DF">
      <w:pPr>
        <w:pStyle w:val="a5"/>
        <w:tabs>
          <w:tab w:val="left" w:pos="993"/>
          <w:tab w:val="left" w:pos="1134"/>
        </w:tabs>
        <w:spacing w:line="276" w:lineRule="auto"/>
        <w:ind w:firstLine="709"/>
        <w:jc w:val="center"/>
        <w:rPr>
          <w:b/>
          <w:bCs/>
          <w:sz w:val="28"/>
          <w:szCs w:val="28"/>
        </w:rPr>
      </w:pPr>
      <w:r w:rsidRPr="00816086">
        <w:rPr>
          <w:b/>
          <w:bCs/>
          <w:sz w:val="28"/>
          <w:szCs w:val="28"/>
        </w:rPr>
        <w:t>Безвозмездные поступления</w:t>
      </w:r>
    </w:p>
    <w:p w:rsidR="00C2618E" w:rsidRPr="00816086" w:rsidRDefault="00C2618E" w:rsidP="004764DF">
      <w:pPr>
        <w:pStyle w:val="a5"/>
        <w:tabs>
          <w:tab w:val="left" w:pos="993"/>
          <w:tab w:val="left" w:pos="1134"/>
        </w:tabs>
        <w:spacing w:line="276" w:lineRule="auto"/>
        <w:ind w:firstLine="709"/>
        <w:jc w:val="center"/>
        <w:rPr>
          <w:b/>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Безвозмездные поступления в бюджет Удмуртской Республики на 2023 год прогнозируются в объёме 19 546 149,4 тыс. рублей, на 2024 год в объёме                     17 897 837,6 тыс. рублей, на 2025 год в объёме 6 567 392,3 тыс. рублей.</w:t>
      </w:r>
    </w:p>
    <w:p w:rsidR="003F4A48" w:rsidRPr="00816086" w:rsidRDefault="003F4A48" w:rsidP="004764DF">
      <w:pPr>
        <w:pStyle w:val="a5"/>
        <w:tabs>
          <w:tab w:val="left" w:pos="993"/>
          <w:tab w:val="left" w:pos="1134"/>
        </w:tabs>
        <w:spacing w:line="276" w:lineRule="auto"/>
        <w:ind w:firstLine="709"/>
        <w:rPr>
          <w:bCs/>
          <w:sz w:val="28"/>
          <w:szCs w:val="28"/>
        </w:rPr>
      </w:pPr>
    </w:p>
    <w:p w:rsidR="0040665B" w:rsidRPr="00816086" w:rsidRDefault="0040665B" w:rsidP="004764DF">
      <w:pPr>
        <w:pStyle w:val="a5"/>
        <w:tabs>
          <w:tab w:val="left" w:pos="993"/>
          <w:tab w:val="left" w:pos="1134"/>
        </w:tabs>
        <w:spacing w:line="276" w:lineRule="auto"/>
        <w:ind w:firstLine="709"/>
        <w:rPr>
          <w:bCs/>
          <w:sz w:val="28"/>
          <w:szCs w:val="28"/>
        </w:rPr>
      </w:pPr>
      <w:r w:rsidRPr="00816086">
        <w:rPr>
          <w:bCs/>
          <w:sz w:val="28"/>
          <w:szCs w:val="28"/>
        </w:rPr>
        <w:t>Информация о безвозмездных поступлениях представлена в таблице:</w:t>
      </w:r>
    </w:p>
    <w:p w:rsidR="0040665B" w:rsidRPr="00816086" w:rsidRDefault="0040665B" w:rsidP="003C5D5F">
      <w:pPr>
        <w:pStyle w:val="a5"/>
        <w:ind w:firstLine="709"/>
        <w:jc w:val="center"/>
        <w:rPr>
          <w:sz w:val="28"/>
          <w:szCs w:val="28"/>
        </w:rPr>
      </w:pPr>
      <w:r w:rsidRPr="00816086">
        <w:rPr>
          <w:sz w:val="28"/>
          <w:szCs w:val="28"/>
        </w:rPr>
        <w:t xml:space="preserve">                                                                                            (тыс. руб</w:t>
      </w:r>
      <w:r w:rsidR="00D47D0F" w:rsidRPr="00816086">
        <w:rPr>
          <w:sz w:val="28"/>
          <w:szCs w:val="28"/>
        </w:rPr>
        <w:t>.</w:t>
      </w:r>
      <w:r w:rsidRPr="00816086">
        <w:rPr>
          <w:sz w:val="28"/>
          <w:szCs w:val="28"/>
        </w:rPr>
        <w:t>)</w:t>
      </w:r>
    </w:p>
    <w:tbl>
      <w:tblPr>
        <w:tblW w:w="9644" w:type="dxa"/>
        <w:tblInd w:w="103" w:type="dxa"/>
        <w:tblLook w:val="0000"/>
      </w:tblPr>
      <w:tblGrid>
        <w:gridCol w:w="3691"/>
        <w:gridCol w:w="1984"/>
        <w:gridCol w:w="2127"/>
        <w:gridCol w:w="1842"/>
      </w:tblGrid>
      <w:tr w:rsidR="008C1C25" w:rsidRPr="00816086" w:rsidTr="00ED5F25">
        <w:trPr>
          <w:trHeight w:val="456"/>
          <w:tblHeader/>
        </w:trPr>
        <w:tc>
          <w:tcPr>
            <w:tcW w:w="3691" w:type="dxa"/>
            <w:vMerge w:val="restart"/>
            <w:tcBorders>
              <w:top w:val="single" w:sz="4" w:space="0" w:color="auto"/>
              <w:left w:val="single" w:sz="4" w:space="0" w:color="auto"/>
              <w:right w:val="single" w:sz="4" w:space="0" w:color="auto"/>
            </w:tcBorders>
            <w:shd w:val="clear" w:color="auto" w:fill="auto"/>
            <w:vAlign w:val="center"/>
          </w:tcPr>
          <w:p w:rsidR="008C1C25" w:rsidRPr="00816086" w:rsidRDefault="008C1C25" w:rsidP="003C5D5F">
            <w:pPr>
              <w:spacing w:after="0" w:line="240" w:lineRule="auto"/>
              <w:ind w:firstLine="709"/>
              <w:jc w:val="center"/>
              <w:rPr>
                <w:rFonts w:ascii="Times New Roman" w:hAnsi="Times New Roman" w:cs="Times New Roman"/>
                <w:b/>
                <w:bCs/>
                <w:sz w:val="28"/>
                <w:szCs w:val="28"/>
              </w:rPr>
            </w:pPr>
            <w:r w:rsidRPr="00816086">
              <w:rPr>
                <w:rFonts w:ascii="Times New Roman" w:hAnsi="Times New Roman" w:cs="Times New Roman"/>
                <w:b/>
                <w:bCs/>
                <w:sz w:val="28"/>
                <w:szCs w:val="28"/>
              </w:rPr>
              <w:t>Наименование</w:t>
            </w:r>
          </w:p>
        </w:tc>
        <w:tc>
          <w:tcPr>
            <w:tcW w:w="5953" w:type="dxa"/>
            <w:gridSpan w:val="3"/>
            <w:tcBorders>
              <w:top w:val="single" w:sz="4" w:space="0" w:color="auto"/>
              <w:left w:val="nil"/>
              <w:bottom w:val="single" w:sz="4" w:space="0" w:color="auto"/>
              <w:right w:val="single" w:sz="4" w:space="0" w:color="auto"/>
            </w:tcBorders>
            <w:vAlign w:val="center"/>
          </w:tcPr>
          <w:p w:rsidR="008C1C25" w:rsidRPr="00816086" w:rsidRDefault="008C1C25" w:rsidP="003C5D5F">
            <w:pPr>
              <w:spacing w:after="0" w:line="240" w:lineRule="auto"/>
              <w:ind w:firstLine="709"/>
              <w:jc w:val="center"/>
              <w:rPr>
                <w:rFonts w:ascii="Times New Roman" w:hAnsi="Times New Roman" w:cs="Times New Roman"/>
                <w:b/>
                <w:bCs/>
                <w:sz w:val="28"/>
                <w:szCs w:val="28"/>
              </w:rPr>
            </w:pPr>
            <w:r w:rsidRPr="00816086">
              <w:rPr>
                <w:rFonts w:ascii="Times New Roman" w:hAnsi="Times New Roman" w:cs="Times New Roman"/>
                <w:b/>
                <w:bCs/>
                <w:sz w:val="28"/>
                <w:szCs w:val="28"/>
              </w:rPr>
              <w:t>Проект бюджета Удмуртской Республики на 2023 год и на плановый период 2024 и 2025 годов</w:t>
            </w:r>
          </w:p>
        </w:tc>
      </w:tr>
      <w:tr w:rsidR="008C1C25" w:rsidRPr="00816086" w:rsidTr="00ED5F25">
        <w:trPr>
          <w:trHeight w:val="456"/>
          <w:tblHeader/>
        </w:trPr>
        <w:tc>
          <w:tcPr>
            <w:tcW w:w="3691" w:type="dxa"/>
            <w:vMerge/>
            <w:tcBorders>
              <w:left w:val="single" w:sz="4" w:space="0" w:color="auto"/>
              <w:bottom w:val="single" w:sz="4" w:space="0" w:color="auto"/>
              <w:right w:val="single" w:sz="4" w:space="0" w:color="auto"/>
            </w:tcBorders>
            <w:shd w:val="clear" w:color="auto" w:fill="auto"/>
            <w:vAlign w:val="center"/>
          </w:tcPr>
          <w:p w:rsidR="008C1C25" w:rsidRPr="00816086" w:rsidRDefault="008C1C25" w:rsidP="003C5D5F">
            <w:pPr>
              <w:spacing w:after="0" w:line="240" w:lineRule="auto"/>
              <w:ind w:firstLine="709"/>
              <w:jc w:val="center"/>
              <w:rPr>
                <w:rFonts w:ascii="Times New Roman" w:hAnsi="Times New Roman" w:cs="Times New Roman"/>
                <w:b/>
                <w:bCs/>
                <w:sz w:val="28"/>
                <w:szCs w:val="28"/>
              </w:rPr>
            </w:pPr>
          </w:p>
        </w:tc>
        <w:tc>
          <w:tcPr>
            <w:tcW w:w="1984" w:type="dxa"/>
            <w:tcBorders>
              <w:top w:val="single" w:sz="4" w:space="0" w:color="auto"/>
              <w:left w:val="nil"/>
              <w:bottom w:val="single" w:sz="4" w:space="0" w:color="auto"/>
              <w:right w:val="single" w:sz="4" w:space="0" w:color="auto"/>
            </w:tcBorders>
            <w:vAlign w:val="center"/>
          </w:tcPr>
          <w:p w:rsidR="008C1C25" w:rsidRPr="00816086" w:rsidRDefault="008C1C25" w:rsidP="001355A1">
            <w:pPr>
              <w:spacing w:after="0" w:line="240" w:lineRule="auto"/>
              <w:jc w:val="center"/>
              <w:rPr>
                <w:rFonts w:ascii="Times New Roman" w:hAnsi="Times New Roman" w:cs="Times New Roman"/>
                <w:b/>
                <w:bCs/>
                <w:sz w:val="28"/>
                <w:szCs w:val="28"/>
              </w:rPr>
            </w:pPr>
            <w:r w:rsidRPr="00816086">
              <w:rPr>
                <w:rFonts w:ascii="Times New Roman" w:hAnsi="Times New Roman" w:cs="Times New Roman"/>
                <w:b/>
                <w:bCs/>
                <w:sz w:val="28"/>
                <w:szCs w:val="28"/>
              </w:rPr>
              <w:t>2023 год</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C1C25" w:rsidRPr="00816086" w:rsidRDefault="008C1C25" w:rsidP="001355A1">
            <w:pPr>
              <w:spacing w:after="0" w:line="240" w:lineRule="auto"/>
              <w:jc w:val="center"/>
              <w:rPr>
                <w:rFonts w:ascii="Times New Roman" w:hAnsi="Times New Roman" w:cs="Times New Roman"/>
                <w:b/>
                <w:bCs/>
                <w:sz w:val="28"/>
                <w:szCs w:val="28"/>
              </w:rPr>
            </w:pPr>
            <w:r w:rsidRPr="00816086">
              <w:rPr>
                <w:rFonts w:ascii="Times New Roman" w:hAnsi="Times New Roman" w:cs="Times New Roman"/>
                <w:b/>
                <w:bCs/>
                <w:sz w:val="28"/>
                <w:szCs w:val="28"/>
              </w:rPr>
              <w:t>2024 год</w:t>
            </w:r>
          </w:p>
        </w:tc>
        <w:tc>
          <w:tcPr>
            <w:tcW w:w="1842" w:type="dxa"/>
            <w:tcBorders>
              <w:top w:val="single" w:sz="4" w:space="0" w:color="auto"/>
              <w:left w:val="nil"/>
              <w:bottom w:val="single" w:sz="4" w:space="0" w:color="auto"/>
              <w:right w:val="single" w:sz="4" w:space="0" w:color="auto"/>
            </w:tcBorders>
            <w:vAlign w:val="center"/>
          </w:tcPr>
          <w:p w:rsidR="008C1C25" w:rsidRPr="00816086" w:rsidRDefault="008C1C25" w:rsidP="001355A1">
            <w:pPr>
              <w:spacing w:after="0" w:line="240" w:lineRule="auto"/>
              <w:ind w:firstLine="175"/>
              <w:jc w:val="center"/>
              <w:rPr>
                <w:rFonts w:ascii="Times New Roman" w:hAnsi="Times New Roman" w:cs="Times New Roman"/>
                <w:b/>
                <w:bCs/>
                <w:sz w:val="28"/>
                <w:szCs w:val="28"/>
              </w:rPr>
            </w:pPr>
            <w:r w:rsidRPr="00816086">
              <w:rPr>
                <w:rFonts w:ascii="Times New Roman" w:hAnsi="Times New Roman" w:cs="Times New Roman"/>
                <w:b/>
                <w:bCs/>
                <w:sz w:val="28"/>
                <w:szCs w:val="28"/>
              </w:rPr>
              <w:t>2025 год</w:t>
            </w:r>
          </w:p>
        </w:tc>
      </w:tr>
      <w:tr w:rsidR="0040665B" w:rsidRPr="00816086" w:rsidTr="00B11A17">
        <w:trPr>
          <w:trHeight w:val="495"/>
        </w:trPr>
        <w:tc>
          <w:tcPr>
            <w:tcW w:w="3691" w:type="dxa"/>
            <w:tcBorders>
              <w:top w:val="single" w:sz="4" w:space="0" w:color="auto"/>
              <w:left w:val="single" w:sz="4" w:space="0" w:color="auto"/>
              <w:bottom w:val="single" w:sz="4" w:space="0" w:color="auto"/>
              <w:right w:val="single" w:sz="4" w:space="0" w:color="auto"/>
            </w:tcBorders>
            <w:shd w:val="clear" w:color="auto" w:fill="auto"/>
          </w:tcPr>
          <w:p w:rsidR="0040665B" w:rsidRPr="00816086" w:rsidRDefault="0040665B" w:rsidP="00B11A17">
            <w:pPr>
              <w:spacing w:after="0" w:line="240" w:lineRule="auto"/>
              <w:ind w:firstLine="709"/>
              <w:rPr>
                <w:rFonts w:ascii="Times New Roman" w:hAnsi="Times New Roman" w:cs="Times New Roman"/>
                <w:b/>
                <w:bCs/>
                <w:sz w:val="28"/>
                <w:szCs w:val="28"/>
              </w:rPr>
            </w:pPr>
            <w:r w:rsidRPr="00816086">
              <w:rPr>
                <w:rFonts w:ascii="Times New Roman" w:hAnsi="Times New Roman" w:cs="Times New Roman"/>
                <w:b/>
                <w:bCs/>
                <w:sz w:val="28"/>
                <w:szCs w:val="28"/>
              </w:rPr>
              <w:t>Безвозмездные поступления, всего</w:t>
            </w:r>
          </w:p>
        </w:tc>
        <w:tc>
          <w:tcPr>
            <w:tcW w:w="1984"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Cs/>
                <w:sz w:val="28"/>
                <w:szCs w:val="28"/>
              </w:rPr>
            </w:pPr>
            <w:r w:rsidRPr="00816086">
              <w:rPr>
                <w:rFonts w:ascii="Times New Roman" w:hAnsi="Times New Roman" w:cs="Times New Roman"/>
                <w:bCs/>
                <w:sz w:val="28"/>
                <w:szCs w:val="28"/>
              </w:rPr>
              <w:t>19 546 149,4</w:t>
            </w:r>
          </w:p>
        </w:tc>
        <w:tc>
          <w:tcPr>
            <w:tcW w:w="2127" w:type="dxa"/>
            <w:tcBorders>
              <w:top w:val="nil"/>
              <w:left w:val="single" w:sz="4" w:space="0" w:color="auto"/>
              <w:bottom w:val="single" w:sz="4" w:space="0" w:color="auto"/>
              <w:right w:val="single" w:sz="4" w:space="0" w:color="auto"/>
            </w:tcBorders>
            <w:shd w:val="clear" w:color="auto" w:fill="auto"/>
            <w:vAlign w:val="center"/>
          </w:tcPr>
          <w:p w:rsidR="0040665B" w:rsidRPr="00816086" w:rsidRDefault="0040665B" w:rsidP="00693BF2">
            <w:pPr>
              <w:spacing w:after="0" w:line="240" w:lineRule="auto"/>
              <w:ind w:firstLine="175"/>
              <w:jc w:val="center"/>
              <w:rPr>
                <w:rFonts w:ascii="Times New Roman" w:hAnsi="Times New Roman" w:cs="Times New Roman"/>
                <w:bCs/>
                <w:sz w:val="28"/>
                <w:szCs w:val="28"/>
              </w:rPr>
            </w:pPr>
            <w:r w:rsidRPr="00816086">
              <w:rPr>
                <w:rFonts w:ascii="Times New Roman" w:hAnsi="Times New Roman" w:cs="Times New Roman"/>
                <w:bCs/>
                <w:sz w:val="28"/>
                <w:szCs w:val="28"/>
              </w:rPr>
              <w:t>17 897 837,6</w:t>
            </w:r>
          </w:p>
        </w:tc>
        <w:tc>
          <w:tcPr>
            <w:tcW w:w="1842" w:type="dxa"/>
            <w:tcBorders>
              <w:top w:val="nil"/>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
                <w:bCs/>
                <w:sz w:val="28"/>
                <w:szCs w:val="28"/>
              </w:rPr>
            </w:pPr>
            <w:r w:rsidRPr="00816086">
              <w:rPr>
                <w:rFonts w:ascii="Times New Roman" w:hAnsi="Times New Roman" w:cs="Times New Roman"/>
                <w:bCs/>
                <w:sz w:val="28"/>
                <w:szCs w:val="28"/>
              </w:rPr>
              <w:t>6 567 392,3</w:t>
            </w:r>
          </w:p>
        </w:tc>
      </w:tr>
      <w:tr w:rsidR="0040665B" w:rsidRPr="00816086" w:rsidTr="00B11A17">
        <w:trPr>
          <w:trHeight w:val="310"/>
        </w:trPr>
        <w:tc>
          <w:tcPr>
            <w:tcW w:w="3691" w:type="dxa"/>
            <w:tcBorders>
              <w:top w:val="single" w:sz="4" w:space="0" w:color="auto"/>
              <w:left w:val="single" w:sz="4" w:space="0" w:color="auto"/>
              <w:bottom w:val="single" w:sz="4" w:space="0" w:color="auto"/>
              <w:right w:val="single" w:sz="4" w:space="0" w:color="auto"/>
            </w:tcBorders>
            <w:shd w:val="clear" w:color="auto" w:fill="auto"/>
          </w:tcPr>
          <w:p w:rsidR="0040665B" w:rsidRPr="00816086" w:rsidRDefault="0040665B" w:rsidP="00B11A17">
            <w:pPr>
              <w:spacing w:after="0" w:line="240" w:lineRule="auto"/>
              <w:ind w:firstLine="709"/>
              <w:rPr>
                <w:rFonts w:ascii="Times New Roman" w:hAnsi="Times New Roman" w:cs="Times New Roman"/>
                <w:bCs/>
                <w:sz w:val="28"/>
                <w:szCs w:val="28"/>
              </w:rPr>
            </w:pPr>
            <w:r w:rsidRPr="00816086">
              <w:rPr>
                <w:rFonts w:ascii="Times New Roman" w:hAnsi="Times New Roman" w:cs="Times New Roman"/>
                <w:bCs/>
                <w:sz w:val="28"/>
                <w:szCs w:val="28"/>
              </w:rPr>
              <w:t>в том числе:</w:t>
            </w:r>
          </w:p>
        </w:tc>
        <w:tc>
          <w:tcPr>
            <w:tcW w:w="1984"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
                <w:bCs/>
                <w:sz w:val="28"/>
                <w:szCs w:val="28"/>
              </w:rPr>
            </w:pPr>
          </w:p>
        </w:tc>
        <w:tc>
          <w:tcPr>
            <w:tcW w:w="2127" w:type="dxa"/>
            <w:tcBorders>
              <w:top w:val="nil"/>
              <w:left w:val="single" w:sz="4" w:space="0" w:color="auto"/>
              <w:bottom w:val="single" w:sz="4" w:space="0" w:color="auto"/>
              <w:right w:val="single" w:sz="4" w:space="0" w:color="auto"/>
            </w:tcBorders>
            <w:shd w:val="clear" w:color="auto" w:fill="auto"/>
            <w:vAlign w:val="center"/>
          </w:tcPr>
          <w:p w:rsidR="0040665B" w:rsidRPr="00816086" w:rsidRDefault="0040665B" w:rsidP="00693BF2">
            <w:pPr>
              <w:spacing w:after="0" w:line="240" w:lineRule="auto"/>
              <w:ind w:firstLine="175"/>
              <w:jc w:val="center"/>
              <w:rPr>
                <w:rFonts w:ascii="Times New Roman" w:hAnsi="Times New Roman" w:cs="Times New Roman"/>
                <w:b/>
                <w:bCs/>
                <w:sz w:val="28"/>
                <w:szCs w:val="28"/>
              </w:rPr>
            </w:pPr>
          </w:p>
        </w:tc>
        <w:tc>
          <w:tcPr>
            <w:tcW w:w="1842" w:type="dxa"/>
            <w:tcBorders>
              <w:top w:val="nil"/>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
                <w:bCs/>
                <w:sz w:val="28"/>
                <w:szCs w:val="28"/>
              </w:rPr>
            </w:pPr>
          </w:p>
        </w:tc>
      </w:tr>
      <w:tr w:rsidR="0040665B" w:rsidRPr="00816086" w:rsidTr="00B11A17">
        <w:trPr>
          <w:trHeight w:val="495"/>
        </w:trPr>
        <w:tc>
          <w:tcPr>
            <w:tcW w:w="3691" w:type="dxa"/>
            <w:tcBorders>
              <w:top w:val="single" w:sz="4" w:space="0" w:color="auto"/>
              <w:left w:val="single" w:sz="4" w:space="0" w:color="auto"/>
              <w:bottom w:val="single" w:sz="4" w:space="0" w:color="auto"/>
              <w:right w:val="single" w:sz="4" w:space="0" w:color="auto"/>
            </w:tcBorders>
            <w:shd w:val="clear" w:color="auto" w:fill="auto"/>
          </w:tcPr>
          <w:p w:rsidR="0040665B" w:rsidRPr="00816086" w:rsidRDefault="0040665B" w:rsidP="00B11A17">
            <w:pPr>
              <w:spacing w:after="0" w:line="240" w:lineRule="auto"/>
              <w:ind w:firstLine="709"/>
              <w:rPr>
                <w:rFonts w:ascii="Times New Roman" w:hAnsi="Times New Roman" w:cs="Times New Roman"/>
                <w:b/>
                <w:bCs/>
                <w:sz w:val="28"/>
                <w:szCs w:val="28"/>
              </w:rPr>
            </w:pPr>
            <w:r w:rsidRPr="00816086">
              <w:rPr>
                <w:rFonts w:ascii="Times New Roman" w:hAnsi="Times New Roman" w:cs="Times New Roman"/>
                <w:b/>
                <w:bCs/>
                <w:sz w:val="28"/>
                <w:szCs w:val="28"/>
              </w:rPr>
              <w:t>Безвозмездные поступления из федерального бюджета,</w:t>
            </w:r>
          </w:p>
          <w:p w:rsidR="0040665B" w:rsidRPr="00816086" w:rsidRDefault="0040665B" w:rsidP="00B11A17">
            <w:pPr>
              <w:spacing w:after="0" w:line="240" w:lineRule="auto"/>
              <w:ind w:firstLine="709"/>
              <w:rPr>
                <w:rFonts w:ascii="Times New Roman" w:hAnsi="Times New Roman" w:cs="Times New Roman"/>
                <w:bCs/>
                <w:sz w:val="28"/>
                <w:szCs w:val="28"/>
              </w:rPr>
            </w:pPr>
            <w:r w:rsidRPr="00816086">
              <w:rPr>
                <w:rFonts w:ascii="Times New Roman" w:hAnsi="Times New Roman" w:cs="Times New Roman"/>
                <w:bCs/>
                <w:sz w:val="28"/>
                <w:szCs w:val="28"/>
              </w:rPr>
              <w:t>в том числе:</w:t>
            </w:r>
          </w:p>
        </w:tc>
        <w:tc>
          <w:tcPr>
            <w:tcW w:w="1984"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
                <w:bCs/>
                <w:sz w:val="28"/>
                <w:szCs w:val="28"/>
              </w:rPr>
            </w:pPr>
            <w:r w:rsidRPr="00816086">
              <w:rPr>
                <w:rFonts w:ascii="Times New Roman" w:hAnsi="Times New Roman" w:cs="Times New Roman"/>
                <w:bCs/>
                <w:sz w:val="28"/>
                <w:szCs w:val="28"/>
              </w:rPr>
              <w:t>18 878 238,6</w:t>
            </w:r>
          </w:p>
        </w:tc>
        <w:tc>
          <w:tcPr>
            <w:tcW w:w="2127" w:type="dxa"/>
            <w:tcBorders>
              <w:top w:val="nil"/>
              <w:left w:val="single" w:sz="4" w:space="0" w:color="auto"/>
              <w:bottom w:val="single" w:sz="4" w:space="0" w:color="auto"/>
              <w:right w:val="single" w:sz="4" w:space="0" w:color="auto"/>
            </w:tcBorders>
            <w:shd w:val="clear" w:color="auto" w:fill="auto"/>
            <w:vAlign w:val="center"/>
          </w:tcPr>
          <w:p w:rsidR="0040665B" w:rsidRPr="00816086" w:rsidRDefault="0040665B" w:rsidP="00693BF2">
            <w:pPr>
              <w:spacing w:after="0" w:line="240" w:lineRule="auto"/>
              <w:ind w:firstLine="175"/>
              <w:jc w:val="center"/>
              <w:rPr>
                <w:rFonts w:ascii="Times New Roman" w:hAnsi="Times New Roman" w:cs="Times New Roman"/>
                <w:bCs/>
                <w:sz w:val="28"/>
                <w:szCs w:val="28"/>
              </w:rPr>
            </w:pPr>
            <w:r w:rsidRPr="00816086">
              <w:rPr>
                <w:rFonts w:ascii="Times New Roman" w:hAnsi="Times New Roman" w:cs="Times New Roman"/>
                <w:bCs/>
                <w:sz w:val="28"/>
                <w:szCs w:val="28"/>
              </w:rPr>
              <w:t>16 623 674,7</w:t>
            </w:r>
          </w:p>
        </w:tc>
        <w:tc>
          <w:tcPr>
            <w:tcW w:w="1842" w:type="dxa"/>
            <w:tcBorders>
              <w:top w:val="nil"/>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sz w:val="28"/>
                <w:szCs w:val="28"/>
              </w:rPr>
              <w:t>6 567 392,3</w:t>
            </w:r>
          </w:p>
        </w:tc>
      </w:tr>
      <w:tr w:rsidR="0040665B" w:rsidRPr="00816086" w:rsidTr="00B11A17">
        <w:trPr>
          <w:trHeight w:val="984"/>
        </w:trPr>
        <w:tc>
          <w:tcPr>
            <w:tcW w:w="3691" w:type="dxa"/>
            <w:tcBorders>
              <w:top w:val="single" w:sz="4" w:space="0" w:color="auto"/>
              <w:left w:val="single" w:sz="4" w:space="0" w:color="auto"/>
              <w:bottom w:val="single" w:sz="4" w:space="0" w:color="auto"/>
              <w:right w:val="single" w:sz="4" w:space="0" w:color="auto"/>
            </w:tcBorders>
            <w:shd w:val="clear" w:color="auto" w:fill="auto"/>
          </w:tcPr>
          <w:p w:rsidR="0040665B" w:rsidRPr="00816086" w:rsidRDefault="0040665B" w:rsidP="00B11A17">
            <w:pPr>
              <w:spacing w:after="0" w:line="240" w:lineRule="auto"/>
              <w:ind w:firstLine="709"/>
              <w:rPr>
                <w:rFonts w:ascii="Times New Roman" w:hAnsi="Times New Roman" w:cs="Times New Roman"/>
                <w:sz w:val="28"/>
                <w:szCs w:val="28"/>
              </w:rPr>
            </w:pPr>
            <w:r w:rsidRPr="00816086">
              <w:rPr>
                <w:rFonts w:ascii="Times New Roman" w:hAnsi="Times New Roman" w:cs="Times New Roman"/>
                <w:sz w:val="28"/>
                <w:szCs w:val="28"/>
              </w:rPr>
              <w:t>Дотации бюджетам субъектов  Российской Федерации на выравнивание бюджетной обеспеченности</w:t>
            </w:r>
          </w:p>
        </w:tc>
        <w:tc>
          <w:tcPr>
            <w:tcW w:w="1984"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sz w:val="28"/>
                <w:szCs w:val="28"/>
              </w:rPr>
            </w:pPr>
            <w:r w:rsidRPr="00816086">
              <w:rPr>
                <w:rFonts w:ascii="Times New Roman" w:hAnsi="Times New Roman" w:cs="Times New Roman"/>
                <w:sz w:val="28"/>
                <w:szCs w:val="28"/>
              </w:rPr>
              <w:t>3 832 198,9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B" w:rsidRPr="00816086" w:rsidRDefault="0040665B" w:rsidP="00693BF2">
            <w:pPr>
              <w:spacing w:after="0" w:line="240" w:lineRule="auto"/>
              <w:ind w:firstLine="175"/>
              <w:jc w:val="center"/>
              <w:rPr>
                <w:rFonts w:ascii="Times New Roman" w:hAnsi="Times New Roman" w:cs="Times New Roman"/>
                <w:sz w:val="28"/>
                <w:szCs w:val="28"/>
              </w:rPr>
            </w:pPr>
            <w:r w:rsidRPr="00816086">
              <w:rPr>
                <w:rFonts w:ascii="Times New Roman" w:hAnsi="Times New Roman" w:cs="Times New Roman"/>
                <w:sz w:val="28"/>
                <w:szCs w:val="28"/>
              </w:rPr>
              <w:t>2 883 573,6</w:t>
            </w:r>
          </w:p>
        </w:tc>
        <w:tc>
          <w:tcPr>
            <w:tcW w:w="1842"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sz w:val="28"/>
                <w:szCs w:val="28"/>
              </w:rPr>
            </w:pPr>
          </w:p>
        </w:tc>
      </w:tr>
      <w:tr w:rsidR="0040665B" w:rsidRPr="00816086" w:rsidTr="00B11A17">
        <w:trPr>
          <w:trHeight w:val="441"/>
        </w:trPr>
        <w:tc>
          <w:tcPr>
            <w:tcW w:w="3691" w:type="dxa"/>
            <w:tcBorders>
              <w:top w:val="single" w:sz="4" w:space="0" w:color="auto"/>
              <w:left w:val="single" w:sz="4" w:space="0" w:color="auto"/>
              <w:bottom w:val="single" w:sz="4" w:space="0" w:color="auto"/>
              <w:right w:val="single" w:sz="4" w:space="0" w:color="auto"/>
            </w:tcBorders>
            <w:shd w:val="clear" w:color="auto" w:fill="auto"/>
          </w:tcPr>
          <w:p w:rsidR="0040665B" w:rsidRPr="00816086" w:rsidRDefault="0040665B" w:rsidP="00B11A17">
            <w:pPr>
              <w:spacing w:after="0" w:line="240" w:lineRule="auto"/>
              <w:ind w:firstLine="709"/>
              <w:rPr>
                <w:rFonts w:ascii="Times New Roman" w:hAnsi="Times New Roman" w:cs="Times New Roman"/>
                <w:sz w:val="28"/>
                <w:szCs w:val="28"/>
              </w:rPr>
            </w:pPr>
            <w:r w:rsidRPr="00816086">
              <w:rPr>
                <w:rFonts w:ascii="Times New Roman" w:hAnsi="Times New Roman" w:cs="Times New Roman"/>
                <w:sz w:val="28"/>
                <w:szCs w:val="28"/>
              </w:rPr>
              <w:t>Субсидии</w:t>
            </w:r>
          </w:p>
        </w:tc>
        <w:tc>
          <w:tcPr>
            <w:tcW w:w="1984"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10 695 659,5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10 497 891,2</w:t>
            </w:r>
          </w:p>
        </w:tc>
        <w:tc>
          <w:tcPr>
            <w:tcW w:w="1842"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3 293 812,7</w:t>
            </w:r>
          </w:p>
        </w:tc>
      </w:tr>
      <w:tr w:rsidR="0040665B" w:rsidRPr="00816086" w:rsidTr="00B11A17">
        <w:trPr>
          <w:trHeight w:val="389"/>
        </w:trPr>
        <w:tc>
          <w:tcPr>
            <w:tcW w:w="3691" w:type="dxa"/>
            <w:tcBorders>
              <w:top w:val="single" w:sz="4" w:space="0" w:color="auto"/>
              <w:left w:val="single" w:sz="4" w:space="0" w:color="auto"/>
              <w:bottom w:val="single" w:sz="4" w:space="0" w:color="auto"/>
              <w:right w:val="single" w:sz="4" w:space="0" w:color="auto"/>
            </w:tcBorders>
            <w:shd w:val="clear" w:color="auto" w:fill="auto"/>
          </w:tcPr>
          <w:p w:rsidR="0040665B" w:rsidRPr="00816086" w:rsidRDefault="0040665B" w:rsidP="00B11A17">
            <w:pPr>
              <w:spacing w:after="0" w:line="240" w:lineRule="auto"/>
              <w:ind w:firstLine="709"/>
              <w:rPr>
                <w:rFonts w:ascii="Times New Roman" w:hAnsi="Times New Roman" w:cs="Times New Roman"/>
                <w:sz w:val="28"/>
                <w:szCs w:val="28"/>
              </w:rPr>
            </w:pPr>
            <w:r w:rsidRPr="00816086">
              <w:rPr>
                <w:rFonts w:ascii="Times New Roman" w:hAnsi="Times New Roman" w:cs="Times New Roman"/>
                <w:sz w:val="28"/>
                <w:szCs w:val="28"/>
              </w:rPr>
              <w:t>Субвенции</w:t>
            </w:r>
          </w:p>
        </w:tc>
        <w:tc>
          <w:tcPr>
            <w:tcW w:w="1984"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1 989 551,5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2 069 644,8</w:t>
            </w:r>
          </w:p>
        </w:tc>
        <w:tc>
          <w:tcPr>
            <w:tcW w:w="1842"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2 101 014,5</w:t>
            </w:r>
          </w:p>
        </w:tc>
      </w:tr>
      <w:tr w:rsidR="0040665B" w:rsidRPr="00816086" w:rsidTr="00B11A17">
        <w:trPr>
          <w:trHeight w:val="418"/>
        </w:trPr>
        <w:tc>
          <w:tcPr>
            <w:tcW w:w="3691" w:type="dxa"/>
            <w:tcBorders>
              <w:top w:val="single" w:sz="4" w:space="0" w:color="auto"/>
              <w:left w:val="single" w:sz="4" w:space="0" w:color="auto"/>
              <w:bottom w:val="single" w:sz="4" w:space="0" w:color="auto"/>
              <w:right w:val="single" w:sz="4" w:space="0" w:color="auto"/>
            </w:tcBorders>
            <w:shd w:val="clear" w:color="auto" w:fill="auto"/>
          </w:tcPr>
          <w:p w:rsidR="0040665B" w:rsidRPr="00816086" w:rsidRDefault="0040665B" w:rsidP="00B11A17">
            <w:pPr>
              <w:spacing w:after="0" w:line="240" w:lineRule="auto"/>
              <w:ind w:firstLine="709"/>
              <w:rPr>
                <w:rFonts w:ascii="Times New Roman" w:hAnsi="Times New Roman" w:cs="Times New Roman"/>
                <w:sz w:val="28"/>
                <w:szCs w:val="28"/>
              </w:rPr>
            </w:pPr>
            <w:r w:rsidRPr="00816086">
              <w:rPr>
                <w:rFonts w:ascii="Times New Roman" w:hAnsi="Times New Roman" w:cs="Times New Roman"/>
                <w:sz w:val="28"/>
                <w:szCs w:val="28"/>
              </w:rPr>
              <w:t xml:space="preserve">Иные межбюджетные </w:t>
            </w:r>
            <w:r w:rsidRPr="00816086">
              <w:rPr>
                <w:rFonts w:ascii="Times New Roman" w:hAnsi="Times New Roman" w:cs="Times New Roman"/>
                <w:sz w:val="28"/>
                <w:szCs w:val="28"/>
              </w:rPr>
              <w:lastRenderedPageBreak/>
              <w:t>трансферты</w:t>
            </w:r>
          </w:p>
        </w:tc>
        <w:tc>
          <w:tcPr>
            <w:tcW w:w="1984"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lastRenderedPageBreak/>
              <w:t>2 360 828,7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1 172 565,1</w:t>
            </w:r>
          </w:p>
        </w:tc>
        <w:tc>
          <w:tcPr>
            <w:tcW w:w="1842"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1 172 565,1</w:t>
            </w:r>
          </w:p>
        </w:tc>
      </w:tr>
      <w:tr w:rsidR="0040665B" w:rsidRPr="00816086" w:rsidTr="00B11A17">
        <w:trPr>
          <w:trHeight w:val="418"/>
        </w:trPr>
        <w:tc>
          <w:tcPr>
            <w:tcW w:w="3691" w:type="dxa"/>
            <w:tcBorders>
              <w:top w:val="single" w:sz="4" w:space="0" w:color="auto"/>
              <w:left w:val="single" w:sz="4" w:space="0" w:color="auto"/>
              <w:bottom w:val="single" w:sz="4" w:space="0" w:color="auto"/>
              <w:right w:val="single" w:sz="4" w:space="0" w:color="auto"/>
            </w:tcBorders>
            <w:shd w:val="clear" w:color="auto" w:fill="auto"/>
          </w:tcPr>
          <w:p w:rsidR="0040665B" w:rsidRPr="00816086" w:rsidRDefault="0040665B" w:rsidP="00B11A17">
            <w:pPr>
              <w:spacing w:after="0" w:line="240" w:lineRule="auto"/>
              <w:ind w:firstLine="709"/>
              <w:rPr>
                <w:rFonts w:ascii="Times New Roman" w:hAnsi="Times New Roman" w:cs="Times New Roman"/>
                <w:sz w:val="28"/>
                <w:szCs w:val="28"/>
              </w:rPr>
            </w:pPr>
            <w:r w:rsidRPr="00816086">
              <w:rPr>
                <w:rFonts w:ascii="Times New Roman" w:hAnsi="Times New Roman" w:cs="Times New Roman"/>
                <w:sz w:val="28"/>
                <w:szCs w:val="28"/>
              </w:rPr>
              <w:lastRenderedPageBreak/>
              <w:t>Фонд реформирования ЖКХ</w:t>
            </w:r>
          </w:p>
        </w:tc>
        <w:tc>
          <w:tcPr>
            <w:tcW w:w="1984"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667 910,8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1 274 162,9</w:t>
            </w:r>
          </w:p>
        </w:tc>
        <w:tc>
          <w:tcPr>
            <w:tcW w:w="1842" w:type="dxa"/>
            <w:tcBorders>
              <w:top w:val="single" w:sz="4" w:space="0" w:color="auto"/>
              <w:left w:val="nil"/>
              <w:bottom w:val="single" w:sz="4" w:space="0" w:color="auto"/>
              <w:right w:val="single" w:sz="4" w:space="0" w:color="auto"/>
            </w:tcBorders>
            <w:vAlign w:val="center"/>
          </w:tcPr>
          <w:p w:rsidR="0040665B" w:rsidRPr="00816086" w:rsidRDefault="0040665B" w:rsidP="00693BF2">
            <w:pPr>
              <w:spacing w:after="0" w:line="240" w:lineRule="auto"/>
              <w:ind w:firstLine="175"/>
              <w:jc w:val="center"/>
              <w:rPr>
                <w:rFonts w:ascii="Times New Roman" w:hAnsi="Times New Roman" w:cs="Times New Roman"/>
                <w:bCs/>
                <w:color w:val="000000"/>
                <w:sz w:val="28"/>
                <w:szCs w:val="28"/>
              </w:rPr>
            </w:pPr>
          </w:p>
        </w:tc>
      </w:tr>
    </w:tbl>
    <w:p w:rsidR="0040665B" w:rsidRPr="00816086" w:rsidRDefault="0040665B" w:rsidP="003C5D5F">
      <w:pPr>
        <w:pStyle w:val="a5"/>
        <w:ind w:firstLine="709"/>
        <w:rPr>
          <w:spacing w:val="-2"/>
          <w:sz w:val="28"/>
          <w:szCs w:val="28"/>
        </w:rPr>
      </w:pPr>
    </w:p>
    <w:p w:rsidR="0040665B" w:rsidRPr="00816086" w:rsidRDefault="0040665B" w:rsidP="004764DF">
      <w:pPr>
        <w:pStyle w:val="a5"/>
        <w:spacing w:line="276" w:lineRule="auto"/>
        <w:ind w:firstLine="709"/>
        <w:rPr>
          <w:bCs/>
          <w:sz w:val="28"/>
          <w:szCs w:val="28"/>
        </w:rPr>
      </w:pPr>
      <w:r w:rsidRPr="00816086">
        <w:rPr>
          <w:spacing w:val="-2"/>
          <w:sz w:val="28"/>
          <w:szCs w:val="28"/>
        </w:rPr>
        <w:t xml:space="preserve">Безвозмездные поступления из федерального бюджета определены в </w:t>
      </w:r>
      <w:r w:rsidRPr="00816086">
        <w:rPr>
          <w:bCs/>
          <w:sz w:val="28"/>
          <w:szCs w:val="28"/>
        </w:rPr>
        <w:t xml:space="preserve">суммах, предусмотренных бюджету Удмуртской Республики в проекте федерального закона «О федеральном бюджете на 2023 год и на плановый период 2024 и 2025 годов». Учитывая, что отдельные межбюджетные трансферты будут распределены ко второму чтению проекта федерального бюджета в </w:t>
      </w:r>
      <w:r w:rsidRPr="00816086">
        <w:rPr>
          <w:spacing w:val="-2"/>
          <w:sz w:val="28"/>
          <w:szCs w:val="28"/>
        </w:rPr>
        <w:t>Государственной Думе Федерального Собрания Российской Федерации,</w:t>
      </w:r>
      <w:r w:rsidRPr="00816086">
        <w:rPr>
          <w:bCs/>
          <w:sz w:val="28"/>
          <w:szCs w:val="28"/>
        </w:rPr>
        <w:t xml:space="preserve"> </w:t>
      </w:r>
      <w:r w:rsidRPr="00816086">
        <w:rPr>
          <w:spacing w:val="-2"/>
          <w:sz w:val="28"/>
          <w:szCs w:val="28"/>
        </w:rPr>
        <w:t>объёмы безвозмездных поступлений из федерального бюджета будут уточнены и учтены ко второму чтению проекта закона о бюджете Удмуртской Республики</w:t>
      </w:r>
      <w:r w:rsidRPr="00816086">
        <w:rPr>
          <w:bCs/>
          <w:sz w:val="28"/>
          <w:szCs w:val="28"/>
        </w:rPr>
        <w:t xml:space="preserve"> на 2023 год и на плановый период 2024 и 2025 годов</w:t>
      </w:r>
      <w:r w:rsidRPr="00816086">
        <w:rPr>
          <w:spacing w:val="-2"/>
          <w:sz w:val="28"/>
          <w:szCs w:val="28"/>
        </w:rPr>
        <w:t xml:space="preserve">. </w:t>
      </w:r>
    </w:p>
    <w:p w:rsidR="0040665B" w:rsidRPr="00816086" w:rsidRDefault="0040665B" w:rsidP="004764DF">
      <w:pPr>
        <w:pStyle w:val="ConsTitle"/>
        <w:spacing w:line="276" w:lineRule="auto"/>
        <w:ind w:firstLine="709"/>
        <w:jc w:val="both"/>
        <w:rPr>
          <w:rFonts w:ascii="Times New Roman" w:hAnsi="Times New Roman"/>
          <w:b w:val="0"/>
          <w:spacing w:val="-2"/>
          <w:sz w:val="28"/>
          <w:szCs w:val="28"/>
        </w:rPr>
      </w:pPr>
    </w:p>
    <w:p w:rsidR="007440AD" w:rsidRPr="00816086" w:rsidRDefault="003F4A48" w:rsidP="004764DF">
      <w:pPr>
        <w:spacing w:after="0"/>
        <w:ind w:firstLine="709"/>
        <w:jc w:val="center"/>
        <w:rPr>
          <w:rFonts w:ascii="Times New Roman" w:eastAsia="Times New Roman" w:hAnsi="Times New Roman" w:cs="Times New Roman"/>
          <w:b/>
          <w:caps/>
          <w:sz w:val="28"/>
          <w:szCs w:val="28"/>
          <w:lang w:eastAsia="ru-RU"/>
        </w:rPr>
      </w:pPr>
      <w:r w:rsidRPr="00816086">
        <w:rPr>
          <w:rFonts w:ascii="Times New Roman" w:eastAsia="Times New Roman" w:hAnsi="Times New Roman" w:cs="Times New Roman"/>
          <w:b/>
          <w:sz w:val="28"/>
          <w:szCs w:val="28"/>
          <w:lang w:val="en-US" w:eastAsia="ru-RU"/>
        </w:rPr>
        <w:t>IV</w:t>
      </w:r>
      <w:r w:rsidRPr="00816086">
        <w:rPr>
          <w:rFonts w:ascii="Times New Roman" w:eastAsia="Times New Roman" w:hAnsi="Times New Roman" w:cs="Times New Roman"/>
          <w:b/>
          <w:sz w:val="28"/>
          <w:szCs w:val="28"/>
          <w:lang w:eastAsia="ru-RU"/>
        </w:rPr>
        <w:t xml:space="preserve">. </w:t>
      </w:r>
      <w:r w:rsidR="007440AD" w:rsidRPr="00816086">
        <w:rPr>
          <w:rFonts w:ascii="Times New Roman" w:eastAsia="Times New Roman" w:hAnsi="Times New Roman" w:cs="Times New Roman"/>
          <w:b/>
          <w:caps/>
          <w:sz w:val="28"/>
          <w:szCs w:val="28"/>
          <w:lang w:eastAsia="ru-RU"/>
        </w:rPr>
        <w:t>Прогнозируемые расходы  бюджета Удмуртской Республики на 2023 год и НА плановый период 2024 и 2025 годОВ</w:t>
      </w:r>
    </w:p>
    <w:p w:rsidR="007440AD" w:rsidRPr="00816086" w:rsidRDefault="007440AD" w:rsidP="004764DF">
      <w:pPr>
        <w:widowControl w:val="0"/>
        <w:spacing w:after="0"/>
        <w:ind w:firstLine="709"/>
        <w:jc w:val="center"/>
        <w:rPr>
          <w:rFonts w:ascii="Times New Roman" w:eastAsia="Times New Roman" w:hAnsi="Times New Roman" w:cs="Times New Roman"/>
          <w:b/>
          <w:caps/>
          <w:sz w:val="28"/>
          <w:szCs w:val="28"/>
          <w:lang w:eastAsia="ru-RU"/>
        </w:rPr>
      </w:pPr>
    </w:p>
    <w:p w:rsidR="007440AD" w:rsidRPr="00816086" w:rsidRDefault="007440AD" w:rsidP="004764DF">
      <w:pPr>
        <w:widowControl w:val="0"/>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Проект  закона </w:t>
      </w:r>
      <w:r w:rsidR="008923BE" w:rsidRPr="00816086">
        <w:rPr>
          <w:rFonts w:ascii="Times New Roman" w:eastAsia="Times New Roman" w:hAnsi="Times New Roman" w:cs="Times New Roman"/>
          <w:sz w:val="28"/>
          <w:szCs w:val="28"/>
          <w:lang w:eastAsia="ru-RU"/>
        </w:rPr>
        <w:t>«</w:t>
      </w:r>
      <w:r w:rsidRPr="00816086">
        <w:rPr>
          <w:rFonts w:ascii="Times New Roman" w:eastAsia="Times New Roman" w:hAnsi="Times New Roman" w:cs="Times New Roman"/>
          <w:sz w:val="28"/>
          <w:szCs w:val="28"/>
          <w:lang w:eastAsia="ru-RU"/>
        </w:rPr>
        <w:t>О бюджете  Удмуртской Республики на 2023 год и на пл</w:t>
      </w:r>
      <w:r w:rsidR="008923BE" w:rsidRPr="00816086">
        <w:rPr>
          <w:rFonts w:ascii="Times New Roman" w:eastAsia="Times New Roman" w:hAnsi="Times New Roman" w:cs="Times New Roman"/>
          <w:sz w:val="28"/>
          <w:szCs w:val="28"/>
          <w:lang w:eastAsia="ru-RU"/>
        </w:rPr>
        <w:t>ановый период 2024 и 2025 годов»</w:t>
      </w:r>
      <w:r w:rsidRPr="00816086">
        <w:rPr>
          <w:rFonts w:ascii="Times New Roman" w:eastAsia="Times New Roman" w:hAnsi="Times New Roman" w:cs="Times New Roman"/>
          <w:sz w:val="28"/>
          <w:szCs w:val="28"/>
          <w:lang w:eastAsia="ru-RU"/>
        </w:rPr>
        <w:t xml:space="preserve"> по расходам сформирован на 2023 год в сумме </w:t>
      </w:r>
      <w:r w:rsidR="00693BF2" w:rsidRPr="00816086">
        <w:rPr>
          <w:rFonts w:ascii="Times New Roman" w:eastAsia="Times New Roman" w:hAnsi="Times New Roman" w:cs="Times New Roman"/>
          <w:sz w:val="28"/>
          <w:szCs w:val="28"/>
          <w:lang w:eastAsia="ru-RU"/>
        </w:rPr>
        <w:t>89 606 523,8</w:t>
      </w:r>
      <w:r w:rsidRPr="00816086">
        <w:rPr>
          <w:rFonts w:ascii="Times New Roman" w:eastAsia="Times New Roman" w:hAnsi="Times New Roman" w:cs="Times New Roman"/>
          <w:sz w:val="28"/>
          <w:szCs w:val="28"/>
          <w:lang w:eastAsia="ru-RU"/>
        </w:rPr>
        <w:t xml:space="preserve"> тыс. рублей, на 2024 год –</w:t>
      </w:r>
      <w:r w:rsidR="00693BF2" w:rsidRPr="00816086">
        <w:rPr>
          <w:rFonts w:ascii="Times New Roman" w:eastAsia="Times New Roman" w:hAnsi="Times New Roman" w:cs="Times New Roman"/>
          <w:sz w:val="28"/>
          <w:szCs w:val="28"/>
          <w:lang w:eastAsia="ru-RU"/>
        </w:rPr>
        <w:t xml:space="preserve">88 570 102,2 </w:t>
      </w:r>
      <w:r w:rsidRPr="00816086">
        <w:rPr>
          <w:rFonts w:ascii="Times New Roman" w:eastAsia="Times New Roman" w:hAnsi="Times New Roman" w:cs="Times New Roman"/>
          <w:sz w:val="28"/>
          <w:szCs w:val="28"/>
          <w:lang w:eastAsia="ru-RU"/>
        </w:rPr>
        <w:t xml:space="preserve">тыс. рублей, в том числе условно утвержденные расходы </w:t>
      </w:r>
      <w:r w:rsidR="00693BF2" w:rsidRPr="00816086">
        <w:rPr>
          <w:rFonts w:ascii="Times New Roman" w:eastAsia="Times New Roman" w:hAnsi="Times New Roman" w:cs="Times New Roman"/>
          <w:sz w:val="28"/>
          <w:szCs w:val="28"/>
          <w:lang w:eastAsia="ru-RU"/>
        </w:rPr>
        <w:t xml:space="preserve">1 838 896,0 </w:t>
      </w:r>
      <w:r w:rsidRPr="00816086">
        <w:rPr>
          <w:rFonts w:ascii="Times New Roman" w:eastAsia="Times New Roman" w:hAnsi="Times New Roman" w:cs="Times New Roman"/>
          <w:sz w:val="28"/>
          <w:szCs w:val="28"/>
          <w:lang w:eastAsia="ru-RU"/>
        </w:rPr>
        <w:t>тыс. рублей, на 2025 год –</w:t>
      </w:r>
      <w:r w:rsidR="00693BF2" w:rsidRPr="00816086">
        <w:rPr>
          <w:rFonts w:ascii="Times New Roman" w:eastAsia="Times New Roman" w:hAnsi="Times New Roman" w:cs="Times New Roman"/>
          <w:sz w:val="28"/>
          <w:szCs w:val="28"/>
          <w:lang w:eastAsia="ru-RU"/>
        </w:rPr>
        <w:t xml:space="preserve"> 83 244 387,3</w:t>
      </w:r>
      <w:r w:rsidRPr="00816086">
        <w:rPr>
          <w:rFonts w:ascii="Times New Roman" w:eastAsia="Times New Roman" w:hAnsi="Times New Roman" w:cs="Times New Roman"/>
          <w:sz w:val="28"/>
          <w:szCs w:val="28"/>
          <w:lang w:eastAsia="ru-RU"/>
        </w:rPr>
        <w:t xml:space="preserve"> тыс. рублей, в том числе условно утвержденные расходы </w:t>
      </w:r>
      <w:r w:rsidR="00693BF2" w:rsidRPr="00816086">
        <w:rPr>
          <w:rFonts w:ascii="Times New Roman" w:eastAsia="Times New Roman" w:hAnsi="Times New Roman" w:cs="Times New Roman"/>
          <w:sz w:val="28"/>
          <w:szCs w:val="28"/>
          <w:lang w:eastAsia="ru-RU"/>
        </w:rPr>
        <w:t xml:space="preserve">3 833 849,8 </w:t>
      </w:r>
      <w:r w:rsidRPr="00816086">
        <w:rPr>
          <w:rFonts w:ascii="Times New Roman" w:eastAsia="Times New Roman" w:hAnsi="Times New Roman" w:cs="Times New Roman"/>
          <w:sz w:val="28"/>
          <w:szCs w:val="28"/>
          <w:lang w:eastAsia="ru-RU"/>
        </w:rPr>
        <w:t xml:space="preserve">тыс. рублей. </w:t>
      </w:r>
    </w:p>
    <w:p w:rsidR="007440AD" w:rsidRPr="00816086" w:rsidRDefault="007440AD" w:rsidP="004764DF">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Бюджет Удмуртской Республики на 2023 год планируется с дефицитом в размере </w:t>
      </w:r>
      <w:r w:rsidR="00693BF2" w:rsidRPr="00816086">
        <w:rPr>
          <w:rFonts w:ascii="Times New Roman" w:eastAsia="Times New Roman" w:hAnsi="Times New Roman" w:cs="Times New Roman"/>
          <w:sz w:val="28"/>
          <w:szCs w:val="28"/>
          <w:lang w:eastAsia="ru-RU"/>
        </w:rPr>
        <w:t>1,17</w:t>
      </w:r>
      <w:r w:rsidRPr="00816086">
        <w:rPr>
          <w:rFonts w:ascii="Times New Roman" w:eastAsia="Times New Roman" w:hAnsi="Times New Roman" w:cs="Times New Roman"/>
          <w:sz w:val="28"/>
          <w:szCs w:val="28"/>
          <w:lang w:eastAsia="ru-RU"/>
        </w:rPr>
        <w:t xml:space="preserve"> % от уровня </w:t>
      </w:r>
      <w:r w:rsidR="007E68A3" w:rsidRPr="00816086">
        <w:rPr>
          <w:rFonts w:ascii="Times New Roman" w:eastAsia="Times New Roman" w:hAnsi="Times New Roman" w:cs="Times New Roman"/>
          <w:sz w:val="28"/>
          <w:szCs w:val="28"/>
          <w:lang w:eastAsia="ru-RU"/>
        </w:rPr>
        <w:t>налоговых и неналоговых доходов</w:t>
      </w:r>
      <w:r w:rsidRPr="00816086">
        <w:rPr>
          <w:rFonts w:ascii="Times New Roman" w:eastAsia="Times New Roman" w:hAnsi="Times New Roman" w:cs="Times New Roman"/>
          <w:sz w:val="28"/>
          <w:szCs w:val="28"/>
          <w:lang w:eastAsia="ru-RU"/>
        </w:rPr>
        <w:t xml:space="preserve"> бюджета Удмуртской Республики </w:t>
      </w:r>
      <w:r w:rsidR="00ED5F25" w:rsidRPr="00816086">
        <w:rPr>
          <w:rFonts w:ascii="Times New Roman" w:eastAsia="Times New Roman" w:hAnsi="Times New Roman" w:cs="Times New Roman"/>
          <w:sz w:val="28"/>
          <w:szCs w:val="28"/>
          <w:lang w:eastAsia="ru-RU"/>
        </w:rPr>
        <w:t xml:space="preserve">0,12 </w:t>
      </w:r>
      <w:r w:rsidRPr="00816086">
        <w:rPr>
          <w:rFonts w:ascii="Times New Roman" w:eastAsia="Times New Roman" w:hAnsi="Times New Roman" w:cs="Times New Roman"/>
          <w:sz w:val="28"/>
          <w:szCs w:val="28"/>
          <w:lang w:eastAsia="ru-RU"/>
        </w:rPr>
        <w:t xml:space="preserve">% от ВРП, в </w:t>
      </w:r>
      <w:r w:rsidR="007E68A3" w:rsidRPr="00816086">
        <w:rPr>
          <w:rFonts w:ascii="Times New Roman" w:eastAsia="Times New Roman" w:hAnsi="Times New Roman" w:cs="Times New Roman"/>
          <w:sz w:val="28"/>
          <w:szCs w:val="28"/>
          <w:lang w:eastAsia="ru-RU"/>
        </w:rPr>
        <w:t xml:space="preserve">плановом периоде </w:t>
      </w:r>
      <w:r w:rsidRPr="00816086">
        <w:rPr>
          <w:rFonts w:ascii="Times New Roman" w:eastAsia="Times New Roman" w:hAnsi="Times New Roman" w:cs="Times New Roman"/>
          <w:sz w:val="28"/>
          <w:szCs w:val="28"/>
          <w:lang w:eastAsia="ru-RU"/>
        </w:rPr>
        <w:t xml:space="preserve">2024 </w:t>
      </w:r>
      <w:r w:rsidR="00ED5F25" w:rsidRPr="00816086">
        <w:rPr>
          <w:rFonts w:ascii="Times New Roman" w:eastAsia="Times New Roman" w:hAnsi="Times New Roman" w:cs="Times New Roman"/>
          <w:sz w:val="28"/>
          <w:szCs w:val="28"/>
          <w:lang w:eastAsia="ru-RU"/>
        </w:rPr>
        <w:t xml:space="preserve">и 2025 </w:t>
      </w:r>
      <w:r w:rsidRPr="00816086">
        <w:rPr>
          <w:rFonts w:ascii="Times New Roman" w:eastAsia="Times New Roman" w:hAnsi="Times New Roman" w:cs="Times New Roman"/>
          <w:sz w:val="28"/>
          <w:szCs w:val="28"/>
          <w:lang w:eastAsia="ru-RU"/>
        </w:rPr>
        <w:t>год</w:t>
      </w:r>
      <w:r w:rsidR="00ED5F25" w:rsidRPr="00816086">
        <w:rPr>
          <w:rFonts w:ascii="Times New Roman" w:eastAsia="Times New Roman" w:hAnsi="Times New Roman" w:cs="Times New Roman"/>
          <w:sz w:val="28"/>
          <w:szCs w:val="28"/>
          <w:lang w:eastAsia="ru-RU"/>
        </w:rPr>
        <w:t>ов без дефицита</w:t>
      </w:r>
      <w:r w:rsidRPr="00816086">
        <w:rPr>
          <w:rFonts w:ascii="Times New Roman" w:eastAsia="Times New Roman" w:hAnsi="Times New Roman" w:cs="Times New Roman"/>
          <w:sz w:val="28"/>
          <w:szCs w:val="28"/>
          <w:lang w:eastAsia="ru-RU"/>
        </w:rPr>
        <w:t xml:space="preserve">. </w:t>
      </w:r>
    </w:p>
    <w:p w:rsidR="007440AD" w:rsidRPr="00816086" w:rsidRDefault="007440AD" w:rsidP="004764DF">
      <w:pPr>
        <w:widowControl w:val="0"/>
        <w:spacing w:after="0"/>
        <w:ind w:firstLine="709"/>
        <w:jc w:val="both"/>
        <w:rPr>
          <w:rFonts w:ascii="Times New Roman" w:eastAsia="Calibri" w:hAnsi="Times New Roman" w:cs="Times New Roman"/>
          <w:sz w:val="28"/>
          <w:szCs w:val="28"/>
        </w:rPr>
      </w:pPr>
      <w:r w:rsidRPr="00816086">
        <w:rPr>
          <w:rFonts w:ascii="Times New Roman" w:eastAsia="Times New Roman" w:hAnsi="Times New Roman" w:cs="Times New Roman"/>
          <w:sz w:val="28"/>
          <w:szCs w:val="28"/>
          <w:lang w:eastAsia="ru-RU"/>
        </w:rPr>
        <w:t xml:space="preserve">Бюджет Удмуртской Республики на 2023 год и на плановый период 2024 и 2025 годов сформирован в соответствии с государственными программами Удмуртской Республики, перечень которых утвержден </w:t>
      </w:r>
      <w:r w:rsidR="00FF6A2C" w:rsidRPr="00816086">
        <w:rPr>
          <w:rFonts w:ascii="Times New Roman" w:eastAsia="Times New Roman" w:hAnsi="Times New Roman" w:cs="Times New Roman"/>
          <w:sz w:val="28"/>
          <w:szCs w:val="28"/>
          <w:lang w:eastAsia="ru-RU"/>
        </w:rPr>
        <w:t xml:space="preserve">распоряжением </w:t>
      </w:r>
      <w:r w:rsidRPr="00816086">
        <w:rPr>
          <w:rFonts w:ascii="Times New Roman" w:eastAsia="Times New Roman" w:hAnsi="Times New Roman" w:cs="Times New Roman"/>
          <w:sz w:val="28"/>
          <w:szCs w:val="28"/>
          <w:lang w:eastAsia="ru-RU"/>
        </w:rPr>
        <w:t xml:space="preserve"> Правительства Удмуртской Республики от</w:t>
      </w:r>
      <w:r w:rsidR="00FF6A2C" w:rsidRPr="00816086">
        <w:rPr>
          <w:rFonts w:ascii="Times New Roman" w:eastAsia="Times New Roman" w:hAnsi="Times New Roman" w:cs="Times New Roman"/>
          <w:sz w:val="28"/>
          <w:szCs w:val="28"/>
          <w:lang w:eastAsia="ru-RU"/>
        </w:rPr>
        <w:t xml:space="preserve"> 30.12.2013 г                 № 899-р</w:t>
      </w:r>
      <w:r w:rsidRPr="00816086">
        <w:rPr>
          <w:rFonts w:ascii="Times New Roman" w:eastAsia="Times New Roman" w:hAnsi="Times New Roman" w:cs="Times New Roman"/>
          <w:sz w:val="28"/>
          <w:szCs w:val="28"/>
          <w:lang w:eastAsia="ru-RU"/>
        </w:rPr>
        <w:t xml:space="preserve"> </w:t>
      </w:r>
      <w:r w:rsidR="00ED5F25" w:rsidRPr="00816086">
        <w:rPr>
          <w:rFonts w:ascii="Times New Roman" w:eastAsia="Times New Roman" w:hAnsi="Times New Roman" w:cs="Times New Roman"/>
          <w:sz w:val="28"/>
          <w:szCs w:val="28"/>
          <w:lang w:eastAsia="ru-RU"/>
        </w:rPr>
        <w:t>«</w:t>
      </w:r>
      <w:r w:rsidRPr="00816086">
        <w:rPr>
          <w:rFonts w:ascii="Times New Roman" w:eastAsia="Times New Roman" w:hAnsi="Times New Roman" w:cs="Times New Roman"/>
          <w:sz w:val="28"/>
          <w:szCs w:val="28"/>
          <w:lang w:eastAsia="ru-RU"/>
        </w:rPr>
        <w:t>Об утверждении Перечня государственных программ Удмуртской Республики</w:t>
      </w:r>
      <w:r w:rsidR="00ED5F25" w:rsidRPr="00816086">
        <w:rPr>
          <w:rFonts w:ascii="Times New Roman" w:eastAsia="Times New Roman" w:hAnsi="Times New Roman" w:cs="Times New Roman"/>
          <w:sz w:val="28"/>
          <w:szCs w:val="28"/>
          <w:lang w:eastAsia="ru-RU"/>
        </w:rPr>
        <w:t>»</w:t>
      </w:r>
      <w:r w:rsidRPr="00816086">
        <w:rPr>
          <w:rFonts w:ascii="Times New Roman" w:eastAsia="Times New Roman" w:hAnsi="Times New Roman" w:cs="Times New Roman"/>
          <w:sz w:val="28"/>
          <w:szCs w:val="28"/>
          <w:lang w:eastAsia="ru-RU"/>
        </w:rPr>
        <w:t xml:space="preserve">. </w:t>
      </w:r>
    </w:p>
    <w:p w:rsidR="007440AD" w:rsidRPr="00816086" w:rsidRDefault="007440AD" w:rsidP="004764DF">
      <w:pPr>
        <w:widowControl w:val="0"/>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lastRenderedPageBreak/>
        <w:t xml:space="preserve">Расходы на реализацию государственных программ Удмуртской Республики в 2023 году составляют </w:t>
      </w:r>
      <w:r w:rsidR="00766B72" w:rsidRPr="00816086">
        <w:rPr>
          <w:rFonts w:ascii="Times New Roman" w:eastAsia="Times New Roman" w:hAnsi="Times New Roman" w:cs="Times New Roman"/>
          <w:sz w:val="28"/>
          <w:szCs w:val="28"/>
          <w:lang w:eastAsia="ru-RU"/>
        </w:rPr>
        <w:t xml:space="preserve">97,8 </w:t>
      </w:r>
      <w:r w:rsidRPr="00816086">
        <w:rPr>
          <w:rFonts w:ascii="Times New Roman" w:eastAsia="Times New Roman" w:hAnsi="Times New Roman" w:cs="Times New Roman"/>
          <w:sz w:val="28"/>
          <w:szCs w:val="28"/>
          <w:lang w:eastAsia="ru-RU"/>
        </w:rPr>
        <w:t>% расходной</w:t>
      </w:r>
      <w:r w:rsidR="007E68A3" w:rsidRPr="00816086">
        <w:rPr>
          <w:rFonts w:ascii="Times New Roman" w:eastAsia="Times New Roman" w:hAnsi="Times New Roman" w:cs="Times New Roman"/>
          <w:sz w:val="28"/>
          <w:szCs w:val="28"/>
          <w:lang w:eastAsia="ru-RU"/>
        </w:rPr>
        <w:t xml:space="preserve"> части </w:t>
      </w:r>
      <w:r w:rsidRPr="00816086">
        <w:rPr>
          <w:rFonts w:ascii="Times New Roman" w:eastAsia="Times New Roman" w:hAnsi="Times New Roman" w:cs="Times New Roman"/>
          <w:sz w:val="28"/>
          <w:szCs w:val="28"/>
          <w:lang w:eastAsia="ru-RU"/>
        </w:rPr>
        <w:t xml:space="preserve">бюджета Удмуртской Республики. </w:t>
      </w:r>
    </w:p>
    <w:p w:rsidR="007440AD" w:rsidRPr="00816086" w:rsidRDefault="007440AD" w:rsidP="004764DF">
      <w:pPr>
        <w:widowControl w:val="0"/>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Бюджет Удмуртской Республики на 2023 год и на плановый период 2024 и 2025 годов сформирован в соответствии со структурой исполнительных органов государственной власти Удмуртской Республики по </w:t>
      </w:r>
      <w:r w:rsidR="00C2618E" w:rsidRPr="00816086">
        <w:rPr>
          <w:rFonts w:ascii="Times New Roman" w:eastAsia="Times New Roman" w:hAnsi="Times New Roman" w:cs="Times New Roman"/>
          <w:sz w:val="28"/>
          <w:szCs w:val="28"/>
          <w:lang w:eastAsia="ru-RU"/>
        </w:rPr>
        <w:t>32</w:t>
      </w:r>
      <w:r w:rsidRPr="00816086">
        <w:rPr>
          <w:rFonts w:ascii="Times New Roman" w:eastAsia="Times New Roman" w:hAnsi="Times New Roman" w:cs="Times New Roman"/>
          <w:sz w:val="28"/>
          <w:szCs w:val="28"/>
          <w:lang w:eastAsia="ru-RU"/>
        </w:rPr>
        <w:t xml:space="preserve"> главным распорядителям бюджетных средств бюджета Удмуртской Республики.</w:t>
      </w:r>
    </w:p>
    <w:p w:rsidR="007440AD" w:rsidRPr="00816086" w:rsidRDefault="007440AD" w:rsidP="004764DF">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Объемы бюджетных ассигнований  бюджета Удмуртской Республики на 2023 </w:t>
      </w:r>
      <w:r w:rsidRPr="00816086">
        <w:rPr>
          <w:rFonts w:ascii="Times New Roman" w:eastAsia="Calibri" w:hAnsi="Times New Roman" w:cs="Times New Roman"/>
          <w:sz w:val="28"/>
          <w:szCs w:val="28"/>
          <w:lang w:eastAsia="ru-RU"/>
        </w:rPr>
        <w:t>год сформированы на основе приоритетов в условиях сложной геополитической обстановки и возможности доходной базы бюджета Удмуртской Республики.</w:t>
      </w:r>
    </w:p>
    <w:p w:rsidR="004764DF" w:rsidRPr="00816086" w:rsidRDefault="004764DF" w:rsidP="004764DF">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p>
    <w:p w:rsidR="007440AD" w:rsidRPr="00816086" w:rsidRDefault="007440AD" w:rsidP="004764DF">
      <w:pPr>
        <w:widowControl w:val="0"/>
        <w:numPr>
          <w:ilvl w:val="0"/>
          <w:numId w:val="16"/>
        </w:numPr>
        <w:autoSpaceDE w:val="0"/>
        <w:autoSpaceDN w:val="0"/>
        <w:adjustRightInd w:val="0"/>
        <w:spacing w:after="0"/>
        <w:ind w:left="0" w:firstLine="709"/>
        <w:contextualSpacing/>
        <w:jc w:val="center"/>
        <w:rPr>
          <w:rFonts w:ascii="Times New Roman" w:eastAsia="Calibri" w:hAnsi="Times New Roman" w:cs="Times New Roman"/>
          <w:b/>
          <w:sz w:val="28"/>
          <w:szCs w:val="28"/>
          <w:lang w:eastAsia="ru-RU"/>
        </w:rPr>
      </w:pPr>
      <w:r w:rsidRPr="00816086">
        <w:rPr>
          <w:rFonts w:ascii="Times New Roman" w:eastAsia="Calibri" w:hAnsi="Times New Roman" w:cs="Times New Roman"/>
          <w:b/>
          <w:sz w:val="28"/>
          <w:szCs w:val="28"/>
          <w:lang w:eastAsia="ru-RU"/>
        </w:rPr>
        <w:t>Первоочередные расходы</w:t>
      </w:r>
    </w:p>
    <w:p w:rsidR="004764DF" w:rsidRPr="00816086" w:rsidRDefault="004764DF" w:rsidP="004764DF">
      <w:pPr>
        <w:widowControl w:val="0"/>
        <w:autoSpaceDE w:val="0"/>
        <w:autoSpaceDN w:val="0"/>
        <w:adjustRightInd w:val="0"/>
        <w:spacing w:after="0"/>
        <w:ind w:left="709"/>
        <w:contextualSpacing/>
        <w:jc w:val="center"/>
        <w:rPr>
          <w:rFonts w:ascii="Times New Roman" w:eastAsia="Calibri" w:hAnsi="Times New Roman" w:cs="Times New Roman"/>
          <w:b/>
          <w:sz w:val="28"/>
          <w:szCs w:val="28"/>
          <w:lang w:eastAsia="ru-RU"/>
        </w:rPr>
      </w:pPr>
    </w:p>
    <w:p w:rsidR="007440AD" w:rsidRPr="00816086" w:rsidRDefault="007440AD" w:rsidP="004764DF">
      <w:pPr>
        <w:widowControl w:val="0"/>
        <w:numPr>
          <w:ilvl w:val="0"/>
          <w:numId w:val="15"/>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Фонд оплаты труда на 2023 год предусмотрены в полном объеме исходя их следующих условий:</w:t>
      </w:r>
    </w:p>
    <w:p w:rsidR="007440AD" w:rsidRPr="00816086" w:rsidRDefault="007440AD" w:rsidP="004764DF">
      <w:pPr>
        <w:widowControl w:val="0"/>
        <w:spacing w:after="0"/>
        <w:ind w:firstLine="709"/>
        <w:jc w:val="both"/>
        <w:rPr>
          <w:rFonts w:ascii="Times New Roman" w:eastAsia="Calibri" w:hAnsi="Times New Roman" w:cs="Times New Roman"/>
          <w:sz w:val="28"/>
          <w:szCs w:val="28"/>
          <w:lang w:eastAsia="ru-RU"/>
        </w:rPr>
      </w:pPr>
      <w:r w:rsidRPr="00816086">
        <w:rPr>
          <w:rFonts w:ascii="Times New Roman" w:eastAsia="Calibri" w:hAnsi="Times New Roman" w:cs="Times New Roman"/>
          <w:sz w:val="28"/>
          <w:szCs w:val="28"/>
          <w:lang w:eastAsia="ru-RU"/>
        </w:rPr>
        <w:t xml:space="preserve">Должностные оклады работников государственных бюджетных учреждений Удмуртской Республики, государственных казенных учреждений Удмуртской Республики и ежемесячное денежное вознаграждение работников органов государственной власти и государственных органов Удмуртской Республики предусмотрены с учетом индексации с </w:t>
      </w:r>
      <w:r w:rsidR="00C2618E" w:rsidRPr="00816086">
        <w:rPr>
          <w:rFonts w:ascii="Times New Roman" w:eastAsia="Calibri" w:hAnsi="Times New Roman" w:cs="Times New Roman"/>
          <w:sz w:val="28"/>
          <w:szCs w:val="28"/>
          <w:lang w:eastAsia="ru-RU"/>
        </w:rPr>
        <w:t xml:space="preserve">1 октября </w:t>
      </w:r>
      <w:r w:rsidRPr="00816086">
        <w:rPr>
          <w:rFonts w:ascii="Times New Roman" w:eastAsia="Calibri" w:hAnsi="Times New Roman" w:cs="Times New Roman"/>
          <w:sz w:val="28"/>
          <w:szCs w:val="28"/>
          <w:lang w:eastAsia="ru-RU"/>
        </w:rPr>
        <w:t>2023</w:t>
      </w:r>
      <w:r w:rsidR="00C2618E" w:rsidRPr="00816086">
        <w:rPr>
          <w:rFonts w:ascii="Times New Roman" w:eastAsia="Calibri" w:hAnsi="Times New Roman" w:cs="Times New Roman"/>
          <w:sz w:val="28"/>
          <w:szCs w:val="28"/>
          <w:lang w:eastAsia="ru-RU"/>
        </w:rPr>
        <w:t xml:space="preserve"> года</w:t>
      </w:r>
      <w:r w:rsidRPr="00816086">
        <w:rPr>
          <w:rFonts w:ascii="Times New Roman" w:eastAsia="Calibri" w:hAnsi="Times New Roman" w:cs="Times New Roman"/>
          <w:sz w:val="28"/>
          <w:szCs w:val="28"/>
          <w:lang w:eastAsia="ru-RU"/>
        </w:rPr>
        <w:t xml:space="preserve"> на </w:t>
      </w:r>
      <w:r w:rsidR="007D3264" w:rsidRPr="00816086">
        <w:rPr>
          <w:rFonts w:ascii="Times New Roman" w:eastAsia="Calibri" w:hAnsi="Times New Roman" w:cs="Times New Roman"/>
          <w:sz w:val="28"/>
          <w:szCs w:val="28"/>
          <w:lang w:eastAsia="ru-RU"/>
        </w:rPr>
        <w:t>4 %.</w:t>
      </w:r>
    </w:p>
    <w:p w:rsidR="007440AD" w:rsidRPr="00816086" w:rsidRDefault="007440AD" w:rsidP="004764DF">
      <w:pPr>
        <w:widowControl w:val="0"/>
        <w:spacing w:after="0"/>
        <w:ind w:firstLine="709"/>
        <w:jc w:val="both"/>
        <w:rPr>
          <w:rFonts w:ascii="Times New Roman" w:eastAsia="Calibri" w:hAnsi="Times New Roman" w:cs="Times New Roman"/>
          <w:sz w:val="28"/>
          <w:szCs w:val="28"/>
          <w:lang w:eastAsia="ru-RU"/>
        </w:rPr>
      </w:pPr>
      <w:r w:rsidRPr="00816086">
        <w:rPr>
          <w:rFonts w:ascii="Times New Roman" w:eastAsia="Calibri" w:hAnsi="Times New Roman" w:cs="Times New Roman"/>
          <w:sz w:val="28"/>
          <w:szCs w:val="28"/>
          <w:lang w:eastAsia="ru-RU"/>
        </w:rPr>
        <w:t xml:space="preserve">Сохранено достигнутое соотношение между уровнем оплаты труда отдельных категорий работников в сфере образования, здравоохранения, культуры, социального обслуживания и уровнем средней заработной платы в Удмуртской Республики в соответствии Указами Президента Российской Федерации от 07.05.2012 № 597, от 01.06.2012 № 761, от 28.12.2012 № 1688. В случае наблюдения роста </w:t>
      </w:r>
      <w:r w:rsidR="001450EC" w:rsidRPr="00816086">
        <w:rPr>
          <w:rFonts w:ascii="Times New Roman" w:eastAsia="Calibri" w:hAnsi="Times New Roman" w:cs="Times New Roman"/>
          <w:sz w:val="28"/>
          <w:szCs w:val="28"/>
          <w:lang w:eastAsia="ru-RU"/>
        </w:rPr>
        <w:t>среднемесячного дохода от трудовой деятельности</w:t>
      </w:r>
      <w:r w:rsidRPr="00816086">
        <w:rPr>
          <w:rFonts w:ascii="Times New Roman" w:eastAsia="Calibri" w:hAnsi="Times New Roman" w:cs="Times New Roman"/>
          <w:sz w:val="28"/>
          <w:szCs w:val="28"/>
          <w:lang w:eastAsia="ru-RU"/>
        </w:rPr>
        <w:t xml:space="preserve"> фонд оплаты труда будет пересмотрен в течение 2023 года в сторону увеличения.</w:t>
      </w:r>
    </w:p>
    <w:p w:rsidR="007440AD" w:rsidRPr="00816086" w:rsidRDefault="007440AD" w:rsidP="004764DF">
      <w:pPr>
        <w:widowControl w:val="0"/>
        <w:numPr>
          <w:ilvl w:val="0"/>
          <w:numId w:val="15"/>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Меры социальной поддержки предусмотрены </w:t>
      </w:r>
      <w:r w:rsidR="001450EC" w:rsidRPr="00816086">
        <w:rPr>
          <w:rFonts w:ascii="Times New Roman" w:eastAsia="Times New Roman" w:hAnsi="Times New Roman" w:cs="Times New Roman"/>
          <w:sz w:val="28"/>
          <w:szCs w:val="28"/>
          <w:lang w:eastAsia="ru-RU"/>
        </w:rPr>
        <w:t xml:space="preserve">с учетом </w:t>
      </w:r>
      <w:r w:rsidR="001450EC" w:rsidRPr="00816086">
        <w:rPr>
          <w:rFonts w:ascii="Times New Roman" w:eastAsia="Times New Roman" w:hAnsi="Times New Roman" w:cs="Times New Roman"/>
          <w:sz w:val="28"/>
          <w:szCs w:val="24"/>
          <w:lang w:eastAsia="ru-RU"/>
        </w:rPr>
        <w:t xml:space="preserve">индексации на прогнозный уровень инфляции по обязательствам, подлежащих индексации в соответствии с законодательством Российской Федерации и Удмуртской Республики, с уточнением </w:t>
      </w:r>
      <w:r w:rsidR="001450EC" w:rsidRPr="00816086">
        <w:rPr>
          <w:rFonts w:ascii="Times New Roman" w:eastAsia="Times New Roman" w:hAnsi="Times New Roman" w:cs="Times New Roman"/>
          <w:sz w:val="28"/>
          <w:szCs w:val="28"/>
          <w:lang w:eastAsia="ru-RU"/>
        </w:rPr>
        <w:t>численности (контингента) получателей социальных выплат и пособий, пенсий.</w:t>
      </w:r>
      <w:r w:rsidR="00F23DC2" w:rsidRPr="00816086">
        <w:rPr>
          <w:rFonts w:ascii="Times New Roman" w:eastAsia="Times New Roman" w:hAnsi="Times New Roman" w:cs="Times New Roman"/>
          <w:sz w:val="28"/>
          <w:szCs w:val="28"/>
          <w:lang w:eastAsia="ru-RU"/>
        </w:rPr>
        <w:t xml:space="preserve"> Расходы по данному направлению предусмотрены в размере девятимесячной  потребности</w:t>
      </w:r>
      <w:r w:rsidR="001450EC" w:rsidRPr="00816086">
        <w:rPr>
          <w:rFonts w:ascii="Times New Roman" w:eastAsia="Times New Roman" w:hAnsi="Times New Roman" w:cs="Times New Roman"/>
          <w:sz w:val="28"/>
          <w:szCs w:val="28"/>
          <w:lang w:eastAsia="ru-RU"/>
        </w:rPr>
        <w:t xml:space="preserve"> </w:t>
      </w:r>
    </w:p>
    <w:p w:rsidR="007440AD" w:rsidRPr="00816086" w:rsidRDefault="007440AD" w:rsidP="004764DF">
      <w:pPr>
        <w:widowControl w:val="0"/>
        <w:numPr>
          <w:ilvl w:val="0"/>
          <w:numId w:val="15"/>
        </w:numPr>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Обеспечение лекарственными препаратами как при </w:t>
      </w:r>
      <w:r w:rsidRPr="00816086">
        <w:rPr>
          <w:rFonts w:ascii="Times New Roman" w:eastAsia="Times New Roman" w:hAnsi="Times New Roman" w:cs="Times New Roman"/>
          <w:sz w:val="28"/>
          <w:szCs w:val="28"/>
          <w:lang w:eastAsia="ru-RU"/>
        </w:rPr>
        <w:lastRenderedPageBreak/>
        <w:t xml:space="preserve">амбулаторном лечении, так </w:t>
      </w:r>
      <w:r w:rsidR="001D0A78" w:rsidRPr="00816086">
        <w:rPr>
          <w:rFonts w:ascii="Times New Roman" w:eastAsia="Times New Roman" w:hAnsi="Times New Roman" w:cs="Times New Roman"/>
          <w:sz w:val="28"/>
          <w:szCs w:val="28"/>
          <w:lang w:eastAsia="ru-RU"/>
        </w:rPr>
        <w:t xml:space="preserve">и </w:t>
      </w:r>
      <w:r w:rsidRPr="00816086">
        <w:rPr>
          <w:rFonts w:ascii="Times New Roman" w:eastAsia="Times New Roman" w:hAnsi="Times New Roman" w:cs="Times New Roman"/>
          <w:sz w:val="28"/>
          <w:szCs w:val="28"/>
          <w:lang w:eastAsia="ru-RU"/>
        </w:rPr>
        <w:t xml:space="preserve">в стационарах предусмотрено на </w:t>
      </w:r>
      <w:r w:rsidR="00742FD9" w:rsidRPr="00816086">
        <w:rPr>
          <w:rFonts w:ascii="Times New Roman" w:eastAsia="Times New Roman" w:hAnsi="Times New Roman" w:cs="Times New Roman"/>
          <w:sz w:val="28"/>
          <w:szCs w:val="28"/>
          <w:lang w:eastAsia="ru-RU"/>
        </w:rPr>
        <w:t>43,2</w:t>
      </w:r>
      <w:r w:rsidRPr="00816086">
        <w:rPr>
          <w:rFonts w:ascii="Times New Roman" w:eastAsia="Times New Roman" w:hAnsi="Times New Roman" w:cs="Times New Roman"/>
          <w:sz w:val="28"/>
          <w:szCs w:val="28"/>
          <w:lang w:eastAsia="ru-RU"/>
        </w:rPr>
        <w:t>% выше</w:t>
      </w:r>
      <w:r w:rsidR="00742FD9" w:rsidRPr="00816086">
        <w:rPr>
          <w:rFonts w:ascii="Times New Roman" w:eastAsia="Times New Roman" w:hAnsi="Times New Roman" w:cs="Times New Roman"/>
          <w:sz w:val="28"/>
          <w:szCs w:val="28"/>
          <w:lang w:eastAsia="ru-RU"/>
        </w:rPr>
        <w:t xml:space="preserve"> уровня </w:t>
      </w:r>
      <w:r w:rsidRPr="00816086">
        <w:rPr>
          <w:rFonts w:ascii="Times New Roman" w:eastAsia="Times New Roman" w:hAnsi="Times New Roman" w:cs="Times New Roman"/>
          <w:sz w:val="28"/>
          <w:szCs w:val="28"/>
          <w:lang w:eastAsia="ru-RU"/>
        </w:rPr>
        <w:t>2022 года.</w:t>
      </w:r>
    </w:p>
    <w:p w:rsidR="007440AD" w:rsidRPr="00816086" w:rsidRDefault="007440AD" w:rsidP="00F23DC2">
      <w:pPr>
        <w:widowControl w:val="0"/>
        <w:numPr>
          <w:ilvl w:val="0"/>
          <w:numId w:val="15"/>
        </w:numPr>
        <w:tabs>
          <w:tab w:val="left" w:pos="1276"/>
          <w:tab w:val="left" w:pos="1560"/>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В целях бесперебойного функционирования всех объектов бюджетной сферы, расходы </w:t>
      </w:r>
      <w:r w:rsidR="00F23DC2" w:rsidRPr="00816086">
        <w:rPr>
          <w:rFonts w:ascii="Times New Roman" w:eastAsia="Times New Roman" w:hAnsi="Times New Roman" w:cs="Times New Roman"/>
          <w:sz w:val="28"/>
          <w:szCs w:val="28"/>
          <w:lang w:eastAsia="ru-RU"/>
        </w:rPr>
        <w:t xml:space="preserve">на уплату коммунальных платежей </w:t>
      </w:r>
      <w:r w:rsidRPr="00816086">
        <w:rPr>
          <w:rFonts w:ascii="Times New Roman" w:eastAsia="Times New Roman" w:hAnsi="Times New Roman" w:cs="Times New Roman"/>
          <w:sz w:val="28"/>
          <w:szCs w:val="28"/>
          <w:lang w:eastAsia="ru-RU"/>
        </w:rPr>
        <w:t>предусмотрены в полном объеме с учетом инфляционных ожиданий по итогам 2022 года и 2023 года.</w:t>
      </w:r>
    </w:p>
    <w:p w:rsidR="007440AD" w:rsidRPr="00816086" w:rsidRDefault="007440AD" w:rsidP="00F23DC2">
      <w:pPr>
        <w:widowControl w:val="0"/>
        <w:numPr>
          <w:ilvl w:val="0"/>
          <w:numId w:val="15"/>
        </w:numPr>
        <w:tabs>
          <w:tab w:val="left" w:pos="1276"/>
          <w:tab w:val="left" w:pos="1560"/>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Обеспечение безопасности образовательных учреждений предусмотрены в полном объеме </w:t>
      </w:r>
      <w:r w:rsidR="00C2618E" w:rsidRPr="00816086">
        <w:rPr>
          <w:rFonts w:ascii="Times New Roman" w:eastAsia="Times New Roman" w:hAnsi="Times New Roman" w:cs="Times New Roman"/>
          <w:sz w:val="28"/>
          <w:szCs w:val="28"/>
          <w:lang w:eastAsia="ru-RU"/>
        </w:rPr>
        <w:t xml:space="preserve">потребности, </w:t>
      </w:r>
      <w:r w:rsidRPr="00816086">
        <w:rPr>
          <w:rFonts w:ascii="Times New Roman" w:eastAsia="Times New Roman" w:hAnsi="Times New Roman" w:cs="Times New Roman"/>
          <w:sz w:val="28"/>
          <w:szCs w:val="28"/>
          <w:lang w:eastAsia="ru-RU"/>
        </w:rPr>
        <w:t xml:space="preserve">на </w:t>
      </w:r>
      <w:r w:rsidR="00C2618E" w:rsidRPr="00816086">
        <w:rPr>
          <w:rFonts w:ascii="Times New Roman" w:eastAsia="Times New Roman" w:hAnsi="Times New Roman" w:cs="Times New Roman"/>
          <w:sz w:val="28"/>
          <w:szCs w:val="28"/>
          <w:lang w:eastAsia="ru-RU"/>
        </w:rPr>
        <w:t xml:space="preserve">84,1 </w:t>
      </w:r>
      <w:r w:rsidRPr="00816086">
        <w:rPr>
          <w:rFonts w:ascii="Times New Roman" w:eastAsia="Times New Roman" w:hAnsi="Times New Roman" w:cs="Times New Roman"/>
          <w:sz w:val="28"/>
          <w:szCs w:val="28"/>
          <w:lang w:eastAsia="ru-RU"/>
        </w:rPr>
        <w:t xml:space="preserve">% выше </w:t>
      </w:r>
      <w:r w:rsidR="00C2618E" w:rsidRPr="00816086">
        <w:rPr>
          <w:rFonts w:ascii="Times New Roman" w:eastAsia="Times New Roman" w:hAnsi="Times New Roman" w:cs="Times New Roman"/>
          <w:sz w:val="28"/>
          <w:szCs w:val="28"/>
          <w:lang w:eastAsia="ru-RU"/>
        </w:rPr>
        <w:t xml:space="preserve">уровня </w:t>
      </w:r>
      <w:r w:rsidRPr="00816086">
        <w:rPr>
          <w:rFonts w:ascii="Times New Roman" w:eastAsia="Times New Roman" w:hAnsi="Times New Roman" w:cs="Times New Roman"/>
          <w:sz w:val="28"/>
          <w:szCs w:val="28"/>
          <w:lang w:eastAsia="ru-RU"/>
        </w:rPr>
        <w:t>2022 года.</w:t>
      </w:r>
    </w:p>
    <w:p w:rsidR="007440AD" w:rsidRPr="00816086" w:rsidRDefault="00C77C2A" w:rsidP="00F23DC2">
      <w:pPr>
        <w:widowControl w:val="0"/>
        <w:numPr>
          <w:ilvl w:val="0"/>
          <w:numId w:val="15"/>
        </w:numPr>
        <w:tabs>
          <w:tab w:val="left" w:pos="1276"/>
          <w:tab w:val="left" w:pos="1560"/>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На</w:t>
      </w:r>
      <w:r w:rsidR="007440AD" w:rsidRPr="00816086">
        <w:rPr>
          <w:rFonts w:ascii="Times New Roman" w:eastAsia="Times New Roman" w:hAnsi="Times New Roman" w:cs="Times New Roman"/>
          <w:sz w:val="28"/>
          <w:szCs w:val="28"/>
          <w:lang w:eastAsia="ru-RU"/>
        </w:rPr>
        <w:t xml:space="preserve"> обеспечени</w:t>
      </w:r>
      <w:r w:rsidRPr="00816086">
        <w:rPr>
          <w:rFonts w:ascii="Times New Roman" w:eastAsia="Times New Roman" w:hAnsi="Times New Roman" w:cs="Times New Roman"/>
          <w:sz w:val="28"/>
          <w:szCs w:val="28"/>
          <w:lang w:eastAsia="ru-RU"/>
        </w:rPr>
        <w:t>е</w:t>
      </w:r>
      <w:r w:rsidR="007440AD" w:rsidRPr="00816086">
        <w:rPr>
          <w:rFonts w:ascii="Times New Roman" w:eastAsia="Times New Roman" w:hAnsi="Times New Roman" w:cs="Times New Roman"/>
          <w:sz w:val="28"/>
          <w:szCs w:val="28"/>
          <w:lang w:eastAsia="ru-RU"/>
        </w:rPr>
        <w:t xml:space="preserve"> информационной безопасности расходы предусмотрены </w:t>
      </w:r>
      <w:r w:rsidR="00C2618E" w:rsidRPr="00816086">
        <w:rPr>
          <w:rFonts w:ascii="Times New Roman" w:eastAsia="Times New Roman" w:hAnsi="Times New Roman" w:cs="Times New Roman"/>
          <w:sz w:val="28"/>
          <w:szCs w:val="28"/>
          <w:lang w:eastAsia="ru-RU"/>
        </w:rPr>
        <w:t>в размере полугодовой потребности</w:t>
      </w:r>
      <w:r w:rsidR="007440AD" w:rsidRPr="00816086">
        <w:rPr>
          <w:rFonts w:ascii="Times New Roman" w:eastAsia="Times New Roman" w:hAnsi="Times New Roman" w:cs="Times New Roman"/>
          <w:sz w:val="28"/>
          <w:szCs w:val="28"/>
          <w:lang w:eastAsia="ru-RU"/>
        </w:rPr>
        <w:t>.</w:t>
      </w:r>
    </w:p>
    <w:p w:rsidR="007440AD" w:rsidRPr="00816086" w:rsidRDefault="007440AD" w:rsidP="00F23DC2">
      <w:pPr>
        <w:widowControl w:val="0"/>
        <w:numPr>
          <w:ilvl w:val="0"/>
          <w:numId w:val="15"/>
        </w:numPr>
        <w:tabs>
          <w:tab w:val="left" w:pos="1276"/>
          <w:tab w:val="left" w:pos="1560"/>
        </w:tabs>
        <w:autoSpaceDE w:val="0"/>
        <w:autoSpaceDN w:val="0"/>
        <w:adjustRightInd w:val="0"/>
        <w:spacing w:after="0"/>
        <w:ind w:left="0" w:firstLine="709"/>
        <w:contextualSpacing/>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Дорожный фонд Удмуртской Республики сформирован в объеме доходов, формирующих дорожный фонд Удмуртской Республики.  </w:t>
      </w:r>
    </w:p>
    <w:p w:rsidR="00C93F10" w:rsidRPr="00816086" w:rsidRDefault="00C93F10" w:rsidP="00F23DC2">
      <w:pPr>
        <w:pStyle w:val="a3"/>
        <w:numPr>
          <w:ilvl w:val="0"/>
          <w:numId w:val="15"/>
        </w:numPr>
        <w:tabs>
          <w:tab w:val="left" w:pos="1276"/>
          <w:tab w:val="left" w:pos="1560"/>
        </w:tabs>
        <w:spacing w:after="0"/>
        <w:ind w:left="0" w:firstLine="709"/>
        <w:jc w:val="both"/>
        <w:rPr>
          <w:rFonts w:ascii="Times New Roman" w:eastAsia="Times New Roman" w:hAnsi="Times New Roman" w:cs="Times New Roman"/>
          <w:sz w:val="28"/>
          <w:szCs w:val="24"/>
          <w:lang w:eastAsia="ru-RU"/>
        </w:rPr>
      </w:pPr>
      <w:r w:rsidRPr="00816086">
        <w:rPr>
          <w:rFonts w:ascii="Times New Roman" w:eastAsia="Times New Roman" w:hAnsi="Times New Roman" w:cs="Times New Roman"/>
          <w:sz w:val="28"/>
          <w:szCs w:val="24"/>
          <w:lang w:eastAsia="ru-RU"/>
        </w:rPr>
        <w:t xml:space="preserve">Формирование межбюджетных отношений органов государственной власти Удмуртской Республики с органами местного самоуправления Удмуртской Республики на 2023 год и на плановый период 2024 и 2025 годов согласно методологии, определенной положениями Закона Удмуртской Республики от 21 ноября 2006 года № 52-РЗ «О регулировании межбюджетных отношений в Удмуртской Республике», разграничения расходных полномочий и доходных источников между уровнями бюджетной системы в соответствии с законодательством Российской Федерации и принятыми в соответствии с ним нормативными правовыми актами Удмуртской Республики. </w:t>
      </w:r>
    </w:p>
    <w:p w:rsidR="007440AD" w:rsidRPr="00816086" w:rsidRDefault="00C93F10" w:rsidP="004764DF">
      <w:pPr>
        <w:spacing w:after="0"/>
        <w:ind w:firstLine="709"/>
        <w:contextualSpacing/>
        <w:jc w:val="both"/>
        <w:rPr>
          <w:rFonts w:ascii="Times New Roman" w:eastAsia="Times New Roman" w:hAnsi="Times New Roman" w:cs="Times New Roman"/>
          <w:sz w:val="28"/>
          <w:szCs w:val="24"/>
          <w:lang w:eastAsia="ru-RU"/>
        </w:rPr>
      </w:pPr>
      <w:r w:rsidRPr="00816086">
        <w:rPr>
          <w:rFonts w:ascii="Times New Roman" w:eastAsia="Times New Roman" w:hAnsi="Times New Roman" w:cs="Times New Roman"/>
          <w:sz w:val="28"/>
          <w:szCs w:val="24"/>
          <w:lang w:eastAsia="ru-RU"/>
        </w:rPr>
        <w:t>При формировании межбюджетных отношений с органами местного самоуправления Удмуртской Республики критерий выравнивания расчетной бюджетной обеспеченности муниципальных округов (городских округов) принимается равным 1,1856. При этом, в целях финансовой поддержки местных бюджетов в результате преобразования в форме объединения наделенных статусом поселений муниципальных образований и создания муниципальных округов предоставляются дотации на поддержку мер по обеспечению сбалансированности бюджетов муниципальных образований в Удмуртской Республике. Распределение утверждается Приложением 18 к проекту Закона</w:t>
      </w:r>
      <w:r w:rsidR="00AB6023" w:rsidRPr="00816086">
        <w:rPr>
          <w:rFonts w:ascii="Times New Roman" w:eastAsia="Times New Roman" w:hAnsi="Times New Roman" w:cs="Times New Roman"/>
          <w:sz w:val="28"/>
          <w:szCs w:val="24"/>
          <w:lang w:eastAsia="ru-RU"/>
        </w:rPr>
        <w:t>.</w:t>
      </w:r>
    </w:p>
    <w:p w:rsidR="00AB6023" w:rsidRPr="00816086" w:rsidRDefault="00AB6023" w:rsidP="004764DF">
      <w:pPr>
        <w:spacing w:after="0"/>
        <w:ind w:firstLine="709"/>
        <w:contextualSpacing/>
        <w:jc w:val="both"/>
        <w:rPr>
          <w:rFonts w:ascii="Times New Roman" w:eastAsia="Times New Roman" w:hAnsi="Times New Roman" w:cs="Times New Roman"/>
          <w:sz w:val="28"/>
          <w:szCs w:val="24"/>
          <w:lang w:eastAsia="ru-RU"/>
        </w:rPr>
      </w:pPr>
    </w:p>
    <w:p w:rsidR="004764DF" w:rsidRPr="00816086" w:rsidRDefault="007440AD" w:rsidP="004764DF">
      <w:pPr>
        <w:widowControl w:val="0"/>
        <w:numPr>
          <w:ilvl w:val="0"/>
          <w:numId w:val="16"/>
        </w:numPr>
        <w:tabs>
          <w:tab w:val="left" w:pos="993"/>
        </w:tabs>
        <w:spacing w:after="0"/>
        <w:ind w:left="0" w:firstLine="709"/>
        <w:contextualSpacing/>
        <w:jc w:val="center"/>
        <w:rPr>
          <w:rFonts w:ascii="Times New Roman" w:eastAsia="Times New Roman" w:hAnsi="Times New Roman" w:cs="Times New Roman"/>
          <w:b/>
          <w:sz w:val="28"/>
          <w:szCs w:val="28"/>
          <w:lang w:eastAsia="ru-RU"/>
        </w:rPr>
      </w:pPr>
      <w:r w:rsidRPr="00816086">
        <w:rPr>
          <w:rFonts w:ascii="Times New Roman" w:eastAsia="Times New Roman" w:hAnsi="Times New Roman" w:cs="Times New Roman"/>
          <w:b/>
          <w:sz w:val="28"/>
          <w:szCs w:val="28"/>
          <w:lang w:eastAsia="ru-RU"/>
        </w:rPr>
        <w:t>Реализация национальных проектов (обеспечение доли софинансирования из федерального бюджета)</w:t>
      </w:r>
    </w:p>
    <w:p w:rsidR="004764DF" w:rsidRPr="00816086" w:rsidRDefault="004764DF" w:rsidP="004764DF">
      <w:pPr>
        <w:widowControl w:val="0"/>
        <w:tabs>
          <w:tab w:val="left" w:pos="993"/>
        </w:tabs>
        <w:spacing w:after="0"/>
        <w:ind w:left="709"/>
        <w:contextualSpacing/>
        <w:jc w:val="center"/>
        <w:rPr>
          <w:rFonts w:ascii="Times New Roman" w:eastAsia="Times New Roman" w:hAnsi="Times New Roman" w:cs="Times New Roman"/>
          <w:b/>
          <w:sz w:val="28"/>
          <w:szCs w:val="28"/>
          <w:lang w:eastAsia="ru-RU"/>
        </w:rPr>
      </w:pPr>
    </w:p>
    <w:p w:rsidR="007440AD" w:rsidRPr="00816086" w:rsidRDefault="007440AD" w:rsidP="004764DF">
      <w:pPr>
        <w:widowControl w:val="0"/>
        <w:tabs>
          <w:tab w:val="left" w:pos="993"/>
        </w:tabs>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Расходы на реализацию Указа Президента Российской Федерации от 7 мая 2018 года № 204 "О национальных целях и стратегических задачах </w:t>
      </w:r>
      <w:r w:rsidRPr="00816086">
        <w:rPr>
          <w:rFonts w:ascii="Times New Roman" w:eastAsia="Times New Roman" w:hAnsi="Times New Roman" w:cs="Times New Roman"/>
          <w:sz w:val="28"/>
          <w:szCs w:val="28"/>
          <w:lang w:eastAsia="ru-RU"/>
        </w:rPr>
        <w:lastRenderedPageBreak/>
        <w:t>развития Российской Федерации на период до 2025 года" запланированы в полном объеме исходя из заключенных соглашений и обеспечения достижения целевых показателей.</w:t>
      </w:r>
    </w:p>
    <w:p w:rsidR="004764DF" w:rsidRPr="00816086" w:rsidRDefault="004764DF" w:rsidP="004764DF">
      <w:pPr>
        <w:widowControl w:val="0"/>
        <w:tabs>
          <w:tab w:val="left" w:pos="993"/>
        </w:tabs>
        <w:spacing w:after="0"/>
        <w:ind w:firstLine="709"/>
        <w:jc w:val="both"/>
        <w:rPr>
          <w:rFonts w:ascii="Times New Roman" w:eastAsia="Times New Roman" w:hAnsi="Times New Roman" w:cs="Times New Roman"/>
          <w:sz w:val="28"/>
          <w:szCs w:val="28"/>
          <w:lang w:eastAsia="ru-RU"/>
        </w:rPr>
      </w:pPr>
    </w:p>
    <w:p w:rsidR="007440AD" w:rsidRPr="00816086" w:rsidRDefault="007440AD" w:rsidP="004764DF">
      <w:pPr>
        <w:widowControl w:val="0"/>
        <w:numPr>
          <w:ilvl w:val="0"/>
          <w:numId w:val="16"/>
        </w:numPr>
        <w:tabs>
          <w:tab w:val="left" w:pos="993"/>
        </w:tabs>
        <w:spacing w:after="0"/>
        <w:ind w:left="0" w:firstLine="709"/>
        <w:contextualSpacing/>
        <w:jc w:val="center"/>
        <w:rPr>
          <w:rFonts w:ascii="Times New Roman" w:eastAsia="Times New Roman" w:hAnsi="Times New Roman" w:cs="Times New Roman"/>
          <w:b/>
          <w:sz w:val="28"/>
          <w:szCs w:val="28"/>
          <w:lang w:eastAsia="ru-RU"/>
        </w:rPr>
      </w:pPr>
      <w:r w:rsidRPr="00816086">
        <w:rPr>
          <w:rFonts w:ascii="Times New Roman" w:eastAsia="Times New Roman" w:hAnsi="Times New Roman" w:cs="Times New Roman"/>
          <w:b/>
          <w:sz w:val="28"/>
          <w:szCs w:val="28"/>
          <w:lang w:eastAsia="ru-RU"/>
        </w:rPr>
        <w:t>Отраслевые мероприятия</w:t>
      </w:r>
    </w:p>
    <w:p w:rsidR="004764DF" w:rsidRPr="00816086" w:rsidRDefault="004764DF" w:rsidP="004764DF">
      <w:pPr>
        <w:widowControl w:val="0"/>
        <w:tabs>
          <w:tab w:val="left" w:pos="993"/>
        </w:tabs>
        <w:spacing w:after="0"/>
        <w:ind w:left="709"/>
        <w:contextualSpacing/>
        <w:jc w:val="center"/>
        <w:rPr>
          <w:rFonts w:ascii="Times New Roman" w:eastAsia="Times New Roman" w:hAnsi="Times New Roman" w:cs="Times New Roman"/>
          <w:b/>
          <w:sz w:val="28"/>
          <w:szCs w:val="28"/>
          <w:lang w:eastAsia="ru-RU"/>
        </w:rPr>
      </w:pPr>
    </w:p>
    <w:p w:rsidR="007440AD" w:rsidRPr="00816086" w:rsidRDefault="007440AD" w:rsidP="004764DF">
      <w:pPr>
        <w:tabs>
          <w:tab w:val="left" w:pos="993"/>
        </w:tabs>
        <w:spacing w:after="0"/>
        <w:ind w:firstLine="709"/>
        <w:contextualSpacing/>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Сдержанная бюджетная политика обусловлена</w:t>
      </w:r>
      <w:r w:rsidR="001D0A78" w:rsidRPr="00816086">
        <w:rPr>
          <w:rFonts w:ascii="Times New Roman" w:eastAsia="Times New Roman" w:hAnsi="Times New Roman" w:cs="Times New Roman"/>
          <w:sz w:val="28"/>
          <w:szCs w:val="28"/>
          <w:lang w:eastAsia="ru-RU"/>
        </w:rPr>
        <w:t xml:space="preserve"> возможностями</w:t>
      </w:r>
      <w:r w:rsidRPr="00816086">
        <w:rPr>
          <w:rFonts w:ascii="Times New Roman" w:eastAsia="Times New Roman" w:hAnsi="Times New Roman" w:cs="Times New Roman"/>
          <w:sz w:val="28"/>
          <w:szCs w:val="28"/>
          <w:lang w:eastAsia="ru-RU"/>
        </w:rPr>
        <w:t xml:space="preserve"> доходной баз</w:t>
      </w:r>
      <w:r w:rsidR="001D0A78" w:rsidRPr="00816086">
        <w:rPr>
          <w:rFonts w:ascii="Times New Roman" w:eastAsia="Times New Roman" w:hAnsi="Times New Roman" w:cs="Times New Roman"/>
          <w:sz w:val="28"/>
          <w:szCs w:val="28"/>
          <w:lang w:eastAsia="ru-RU"/>
        </w:rPr>
        <w:t>ы</w:t>
      </w:r>
      <w:r w:rsidRPr="00816086">
        <w:rPr>
          <w:rFonts w:ascii="Times New Roman" w:eastAsia="Times New Roman" w:hAnsi="Times New Roman" w:cs="Times New Roman"/>
          <w:sz w:val="28"/>
          <w:szCs w:val="28"/>
          <w:lang w:eastAsia="ru-RU"/>
        </w:rPr>
        <w:t xml:space="preserve"> бюджета Удмуртской Республики.</w:t>
      </w:r>
    </w:p>
    <w:p w:rsidR="007440AD" w:rsidRPr="00816086" w:rsidRDefault="007440AD" w:rsidP="004764DF">
      <w:pPr>
        <w:tabs>
          <w:tab w:val="left" w:pos="993"/>
        </w:tabs>
        <w:spacing w:after="0"/>
        <w:ind w:firstLine="709"/>
        <w:contextualSpacing/>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В соответствии с этим расходы:</w:t>
      </w:r>
    </w:p>
    <w:p w:rsidR="007440AD" w:rsidRPr="00816086" w:rsidRDefault="007440AD" w:rsidP="004764DF">
      <w:pPr>
        <w:widowControl w:val="0"/>
        <w:tabs>
          <w:tab w:val="left" w:pos="993"/>
        </w:tabs>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на закупки товаров, работ и услуг, в том числе по бюджетным и автономным учреждениям;</w:t>
      </w:r>
    </w:p>
    <w:p w:rsidR="007440AD" w:rsidRPr="00816086" w:rsidRDefault="007440AD" w:rsidP="004764DF">
      <w:pPr>
        <w:widowControl w:val="0"/>
        <w:tabs>
          <w:tab w:val="left" w:pos="993"/>
        </w:tabs>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на предоставление субсидий (за исключением субсидий на капитальные вложения) и иных межбюджетных трансфертов бюджетам муниципальных образований Удмуртской Республики;</w:t>
      </w:r>
    </w:p>
    <w:p w:rsidR="007440AD" w:rsidRPr="00816086" w:rsidRDefault="007440AD" w:rsidP="004764DF">
      <w:pPr>
        <w:widowControl w:val="0"/>
        <w:tabs>
          <w:tab w:val="left" w:pos="993"/>
        </w:tabs>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на предоставление субсидий на иные цели бюджетным и автономным учреждениям;</w:t>
      </w:r>
    </w:p>
    <w:p w:rsidR="007440AD" w:rsidRPr="00816086" w:rsidRDefault="007440AD" w:rsidP="004764DF">
      <w:pPr>
        <w:widowControl w:val="0"/>
        <w:tabs>
          <w:tab w:val="left" w:pos="993"/>
        </w:tabs>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 на предоставление субсидий юридическим лицам и некоммерческим организациям (за исключением субсидии публично-правовой компании "Фонд защиты прав граждан - участников долевого строительства") формируются исходя из бюджетной эффективности данных расходов, выражающейся в дополнительных налоговых доходах бюджета республики, увеличения объема доходов государственных учреждений при сохранении доступности бесплатных государственных и муниципальных услуг. </w:t>
      </w:r>
    </w:p>
    <w:p w:rsidR="007440AD" w:rsidRPr="00816086" w:rsidRDefault="007440AD" w:rsidP="004764DF">
      <w:pPr>
        <w:widowControl w:val="0"/>
        <w:spacing w:after="0"/>
        <w:ind w:firstLine="709"/>
        <w:jc w:val="both"/>
        <w:rPr>
          <w:rFonts w:ascii="Times New Roman" w:eastAsia="Calibri" w:hAnsi="Times New Roman" w:cs="Times New Roman"/>
          <w:sz w:val="28"/>
          <w:szCs w:val="28"/>
          <w:lang w:eastAsia="ru-RU"/>
        </w:rPr>
      </w:pPr>
      <w:r w:rsidRPr="00816086">
        <w:rPr>
          <w:rFonts w:ascii="Times New Roman" w:eastAsia="Calibri" w:hAnsi="Times New Roman" w:cs="Times New Roman"/>
          <w:sz w:val="28"/>
          <w:szCs w:val="28"/>
          <w:lang w:eastAsia="ru-RU"/>
        </w:rPr>
        <w:t xml:space="preserve">В целях диверсификации экономики Удмуртской Республики на 2023 год предусмотрены расходы на создание необходимой для реализации инвестиционных проектов с частным капиталом инфраструктуры в рамках реализации «инфраструктурного меню». Доля инвестиционных расходов составляет </w:t>
      </w:r>
      <w:r w:rsidR="00C92775" w:rsidRPr="00816086">
        <w:rPr>
          <w:rFonts w:ascii="Times New Roman" w:eastAsia="Calibri" w:hAnsi="Times New Roman" w:cs="Times New Roman"/>
          <w:sz w:val="28"/>
          <w:szCs w:val="28"/>
          <w:lang w:eastAsia="ru-RU"/>
        </w:rPr>
        <w:t xml:space="preserve">1,68 </w:t>
      </w:r>
      <w:r w:rsidRPr="00816086">
        <w:rPr>
          <w:rFonts w:ascii="Times New Roman" w:eastAsia="Calibri" w:hAnsi="Times New Roman" w:cs="Times New Roman"/>
          <w:sz w:val="28"/>
          <w:szCs w:val="28"/>
          <w:lang w:eastAsia="ru-RU"/>
        </w:rPr>
        <w:t xml:space="preserve">% от общего объема расходов. </w:t>
      </w:r>
    </w:p>
    <w:p w:rsidR="007440AD" w:rsidRPr="00816086" w:rsidRDefault="007440AD" w:rsidP="004764DF">
      <w:pPr>
        <w:widowControl w:val="0"/>
        <w:spacing w:after="0"/>
        <w:ind w:firstLine="709"/>
        <w:jc w:val="both"/>
        <w:rPr>
          <w:rFonts w:ascii="Times New Roman" w:eastAsia="Calibri" w:hAnsi="Times New Roman" w:cs="Times New Roman"/>
          <w:sz w:val="28"/>
          <w:szCs w:val="28"/>
          <w:lang w:eastAsia="ru-RU"/>
        </w:rPr>
      </w:pPr>
      <w:r w:rsidRPr="00816086">
        <w:rPr>
          <w:rFonts w:ascii="Times New Roman" w:eastAsia="Calibri" w:hAnsi="Times New Roman" w:cs="Times New Roman"/>
          <w:sz w:val="28"/>
          <w:szCs w:val="28"/>
          <w:lang w:eastAsia="ru-RU"/>
        </w:rPr>
        <w:t xml:space="preserve">Условно утвержденные расходы, не распределенные в плановом периоде 2024 и 2025 годов по кодам бюджетной классификации, запланированы в 2024 году в объеме </w:t>
      </w:r>
      <w:r w:rsidR="00D92873" w:rsidRPr="00816086">
        <w:rPr>
          <w:rFonts w:ascii="Times New Roman" w:eastAsia="Calibri" w:hAnsi="Times New Roman" w:cs="Times New Roman"/>
          <w:sz w:val="28"/>
          <w:szCs w:val="28"/>
          <w:lang w:eastAsia="ru-RU"/>
        </w:rPr>
        <w:t>1 838 896,0</w:t>
      </w:r>
      <w:r w:rsidR="00D47D0F" w:rsidRPr="00816086">
        <w:rPr>
          <w:rFonts w:ascii="Times New Roman" w:eastAsia="Calibri" w:hAnsi="Times New Roman" w:cs="Times New Roman"/>
          <w:sz w:val="28"/>
          <w:szCs w:val="28"/>
          <w:lang w:eastAsia="ru-RU"/>
        </w:rPr>
        <w:t xml:space="preserve"> тыс. рублей</w:t>
      </w:r>
      <w:r w:rsidRPr="00816086">
        <w:rPr>
          <w:rFonts w:ascii="Times New Roman" w:eastAsia="Calibri" w:hAnsi="Times New Roman" w:cs="Times New Roman"/>
          <w:sz w:val="28"/>
          <w:szCs w:val="28"/>
          <w:lang w:eastAsia="ru-RU"/>
        </w:rPr>
        <w:t xml:space="preserve"> от общего объема расходов, в 2025 году </w:t>
      </w:r>
      <w:r w:rsidR="00D92873" w:rsidRPr="00816086">
        <w:rPr>
          <w:rFonts w:ascii="Times New Roman" w:eastAsia="Calibri" w:hAnsi="Times New Roman" w:cs="Times New Roman"/>
          <w:sz w:val="28"/>
          <w:szCs w:val="28"/>
          <w:lang w:eastAsia="ru-RU"/>
        </w:rPr>
        <w:t>3 833 849,8</w:t>
      </w:r>
      <w:r w:rsidR="00D47D0F" w:rsidRPr="00816086">
        <w:rPr>
          <w:rFonts w:ascii="Times New Roman" w:eastAsia="Calibri" w:hAnsi="Times New Roman" w:cs="Times New Roman"/>
          <w:sz w:val="28"/>
          <w:szCs w:val="28"/>
          <w:lang w:eastAsia="ru-RU"/>
        </w:rPr>
        <w:t xml:space="preserve"> тыс. рублей</w:t>
      </w:r>
      <w:r w:rsidRPr="00816086">
        <w:rPr>
          <w:rFonts w:ascii="Times New Roman" w:eastAsia="Calibri" w:hAnsi="Times New Roman" w:cs="Times New Roman"/>
          <w:sz w:val="28"/>
          <w:szCs w:val="28"/>
          <w:lang w:eastAsia="ru-RU"/>
        </w:rPr>
        <w:t xml:space="preserve">. </w:t>
      </w:r>
    </w:p>
    <w:p w:rsidR="0009186B" w:rsidRPr="00816086" w:rsidRDefault="001D0A78" w:rsidP="004764DF">
      <w:pPr>
        <w:widowControl w:val="0"/>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Динамика расходов </w:t>
      </w:r>
      <w:r w:rsidR="0009186B" w:rsidRPr="00816086">
        <w:rPr>
          <w:rFonts w:ascii="Times New Roman" w:eastAsia="Times New Roman" w:hAnsi="Times New Roman" w:cs="Times New Roman"/>
          <w:sz w:val="28"/>
          <w:szCs w:val="28"/>
          <w:lang w:eastAsia="ru-RU"/>
        </w:rPr>
        <w:t>бюджета по разделам классификации расходов бюджетов характеризуется данными, представленными в таблице.</w:t>
      </w:r>
    </w:p>
    <w:p w:rsidR="007576D7" w:rsidRPr="00816086" w:rsidRDefault="007576D7" w:rsidP="003C5D5F">
      <w:pPr>
        <w:widowControl w:val="0"/>
        <w:spacing w:after="0" w:line="240" w:lineRule="auto"/>
        <w:ind w:firstLine="709"/>
        <w:jc w:val="both"/>
        <w:rPr>
          <w:rFonts w:ascii="Times New Roman" w:eastAsia="Times New Roman" w:hAnsi="Times New Roman" w:cs="Times New Roman"/>
          <w:sz w:val="28"/>
          <w:szCs w:val="28"/>
          <w:lang w:eastAsia="ru-RU"/>
        </w:rPr>
      </w:pPr>
    </w:p>
    <w:p w:rsidR="001D0A78" w:rsidRPr="00816086" w:rsidRDefault="001D0A78" w:rsidP="003C5D5F">
      <w:pPr>
        <w:widowControl w:val="0"/>
        <w:spacing w:after="0" w:line="240" w:lineRule="auto"/>
        <w:ind w:firstLine="709"/>
        <w:jc w:val="both"/>
        <w:rPr>
          <w:rFonts w:ascii="Times New Roman" w:eastAsia="Times New Roman" w:hAnsi="Times New Roman" w:cs="Times New Roman"/>
          <w:sz w:val="28"/>
          <w:szCs w:val="28"/>
          <w:lang w:eastAsia="ru-RU"/>
        </w:rPr>
      </w:pPr>
    </w:p>
    <w:p w:rsidR="001D0A78" w:rsidRPr="00816086" w:rsidRDefault="001D0A78" w:rsidP="003C5D5F">
      <w:pPr>
        <w:widowControl w:val="0"/>
        <w:spacing w:after="0" w:line="240" w:lineRule="auto"/>
        <w:ind w:firstLine="709"/>
        <w:jc w:val="both"/>
        <w:rPr>
          <w:rFonts w:ascii="Times New Roman" w:eastAsia="Times New Roman" w:hAnsi="Times New Roman" w:cs="Times New Roman"/>
          <w:sz w:val="28"/>
          <w:szCs w:val="28"/>
          <w:lang w:eastAsia="ru-RU"/>
        </w:rPr>
      </w:pPr>
    </w:p>
    <w:p w:rsidR="001D0A78" w:rsidRPr="00816086" w:rsidRDefault="001D0A78" w:rsidP="003C5D5F">
      <w:pPr>
        <w:widowControl w:val="0"/>
        <w:spacing w:after="0" w:line="240" w:lineRule="auto"/>
        <w:ind w:firstLine="709"/>
        <w:jc w:val="both"/>
        <w:rPr>
          <w:rFonts w:ascii="Times New Roman" w:eastAsia="Times New Roman" w:hAnsi="Times New Roman" w:cs="Times New Roman"/>
          <w:sz w:val="28"/>
          <w:szCs w:val="28"/>
          <w:lang w:eastAsia="ru-RU"/>
        </w:rPr>
      </w:pPr>
    </w:p>
    <w:p w:rsidR="001D0A78" w:rsidRPr="00816086" w:rsidRDefault="001D0A78" w:rsidP="003C5D5F">
      <w:pPr>
        <w:widowControl w:val="0"/>
        <w:spacing w:after="0" w:line="240" w:lineRule="auto"/>
        <w:ind w:firstLine="709"/>
        <w:jc w:val="both"/>
        <w:rPr>
          <w:rFonts w:ascii="Times New Roman" w:eastAsia="Times New Roman" w:hAnsi="Times New Roman" w:cs="Times New Roman"/>
          <w:sz w:val="28"/>
          <w:szCs w:val="28"/>
          <w:lang w:eastAsia="ru-RU"/>
        </w:rPr>
      </w:pPr>
    </w:p>
    <w:p w:rsidR="001D0A78" w:rsidRPr="00816086" w:rsidRDefault="001D0A78" w:rsidP="003C5D5F">
      <w:pPr>
        <w:widowControl w:val="0"/>
        <w:spacing w:after="0" w:line="240" w:lineRule="auto"/>
        <w:ind w:firstLine="709"/>
        <w:jc w:val="both"/>
        <w:rPr>
          <w:rFonts w:ascii="Times New Roman" w:eastAsia="Times New Roman" w:hAnsi="Times New Roman" w:cs="Times New Roman"/>
          <w:sz w:val="28"/>
          <w:szCs w:val="28"/>
          <w:lang w:eastAsia="ru-RU"/>
        </w:rPr>
      </w:pPr>
    </w:p>
    <w:p w:rsidR="00D92873" w:rsidRPr="00816086" w:rsidRDefault="00D92873" w:rsidP="00D92873">
      <w:pPr>
        <w:pStyle w:val="a5"/>
        <w:tabs>
          <w:tab w:val="left" w:pos="993"/>
          <w:tab w:val="left" w:pos="1134"/>
        </w:tabs>
        <w:ind w:firstLine="709"/>
        <w:jc w:val="right"/>
        <w:rPr>
          <w:sz w:val="28"/>
          <w:szCs w:val="28"/>
        </w:rPr>
      </w:pPr>
      <w:r w:rsidRPr="00816086">
        <w:rPr>
          <w:sz w:val="28"/>
          <w:szCs w:val="28"/>
        </w:rPr>
        <w:t>(тыс.руб.)</w:t>
      </w:r>
    </w:p>
    <w:tbl>
      <w:tblPr>
        <w:tblW w:w="9360" w:type="dxa"/>
        <w:tblInd w:w="103" w:type="dxa"/>
        <w:tblLayout w:type="fixed"/>
        <w:tblLook w:val="04A0"/>
      </w:tblPr>
      <w:tblGrid>
        <w:gridCol w:w="856"/>
        <w:gridCol w:w="2268"/>
        <w:gridCol w:w="1559"/>
        <w:gridCol w:w="1559"/>
        <w:gridCol w:w="1559"/>
        <w:gridCol w:w="1559"/>
      </w:tblGrid>
      <w:tr w:rsidR="00C53476" w:rsidRPr="00816086" w:rsidTr="000615AA">
        <w:trPr>
          <w:trHeight w:val="586"/>
          <w:tblHeader/>
        </w:trPr>
        <w:tc>
          <w:tcPr>
            <w:tcW w:w="856" w:type="dxa"/>
            <w:vMerge w:val="restart"/>
            <w:tcBorders>
              <w:top w:val="single" w:sz="4" w:space="0" w:color="auto"/>
              <w:left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b/>
                <w:color w:val="000000"/>
                <w:sz w:val="24"/>
                <w:szCs w:val="24"/>
                <w:lang w:eastAsia="ru-RU"/>
              </w:rPr>
            </w:pPr>
            <w:r w:rsidRPr="00816086">
              <w:rPr>
                <w:rFonts w:ascii="Times New Roman" w:eastAsia="Times New Roman" w:hAnsi="Times New Roman" w:cs="Times New Roman"/>
                <w:b/>
                <w:color w:val="000000"/>
                <w:sz w:val="24"/>
                <w:szCs w:val="24"/>
                <w:lang w:eastAsia="ru-RU"/>
              </w:rPr>
              <w:t>Код раз-дела</w:t>
            </w:r>
          </w:p>
        </w:tc>
        <w:tc>
          <w:tcPr>
            <w:tcW w:w="2268" w:type="dxa"/>
            <w:vMerge w:val="restart"/>
            <w:tcBorders>
              <w:top w:val="single" w:sz="4" w:space="0" w:color="auto"/>
              <w:left w:val="nil"/>
              <w:right w:val="single" w:sz="4" w:space="0" w:color="auto"/>
            </w:tcBorders>
            <w:shd w:val="clear" w:color="auto" w:fill="auto"/>
            <w:vAlign w:val="center"/>
            <w:hideMark/>
          </w:tcPr>
          <w:p w:rsidR="00C53476" w:rsidRPr="00816086" w:rsidRDefault="00C53476" w:rsidP="000615AA">
            <w:pPr>
              <w:spacing w:after="0" w:line="240" w:lineRule="auto"/>
              <w:ind w:firstLine="34"/>
              <w:jc w:val="center"/>
              <w:rPr>
                <w:rFonts w:ascii="Times New Roman" w:eastAsia="Times New Roman" w:hAnsi="Times New Roman" w:cs="Times New Roman"/>
                <w:b/>
                <w:color w:val="000000"/>
                <w:sz w:val="24"/>
                <w:szCs w:val="24"/>
                <w:lang w:eastAsia="ru-RU"/>
              </w:rPr>
            </w:pPr>
            <w:r w:rsidRPr="00816086">
              <w:rPr>
                <w:rFonts w:ascii="Times New Roman" w:eastAsia="Times New Roman" w:hAnsi="Times New Roman" w:cs="Times New Roman"/>
                <w:b/>
                <w:color w:val="000000"/>
                <w:sz w:val="24"/>
                <w:szCs w:val="24"/>
                <w:lang w:eastAsia="ru-RU"/>
              </w:rPr>
              <w:t>Наименование раздела (отрасли)</w:t>
            </w:r>
          </w:p>
        </w:tc>
        <w:tc>
          <w:tcPr>
            <w:tcW w:w="1559" w:type="dxa"/>
            <w:vMerge w:val="restart"/>
            <w:tcBorders>
              <w:top w:val="single" w:sz="4" w:space="0" w:color="auto"/>
              <w:left w:val="nil"/>
              <w:right w:val="single" w:sz="4" w:space="0" w:color="auto"/>
            </w:tcBorders>
          </w:tcPr>
          <w:p w:rsidR="00C53476" w:rsidRPr="00816086" w:rsidRDefault="00C53476" w:rsidP="000615AA">
            <w:pPr>
              <w:spacing w:after="0" w:line="240" w:lineRule="auto"/>
              <w:ind w:firstLine="34"/>
              <w:jc w:val="center"/>
              <w:rPr>
                <w:rFonts w:ascii="Times New Roman" w:hAnsi="Times New Roman" w:cs="Times New Roman"/>
                <w:b/>
                <w:sz w:val="24"/>
                <w:szCs w:val="24"/>
              </w:rPr>
            </w:pPr>
            <w:r w:rsidRPr="00816086">
              <w:rPr>
                <w:rFonts w:ascii="Times New Roman" w:hAnsi="Times New Roman" w:cs="Times New Roman"/>
                <w:b/>
                <w:sz w:val="24"/>
                <w:szCs w:val="24"/>
              </w:rPr>
              <w:t>Плановые назначения по состоянию на 1.10.2022г.</w:t>
            </w:r>
          </w:p>
        </w:tc>
        <w:tc>
          <w:tcPr>
            <w:tcW w:w="4677" w:type="dxa"/>
            <w:gridSpan w:val="3"/>
            <w:tcBorders>
              <w:top w:val="single" w:sz="4" w:space="0" w:color="000000"/>
              <w:left w:val="single" w:sz="4" w:space="0" w:color="auto"/>
              <w:bottom w:val="single" w:sz="4" w:space="0" w:color="000000"/>
              <w:right w:val="single" w:sz="4" w:space="0" w:color="auto"/>
            </w:tcBorders>
            <w:shd w:val="clear" w:color="auto" w:fill="auto"/>
            <w:vAlign w:val="center"/>
            <w:hideMark/>
          </w:tcPr>
          <w:p w:rsidR="00C53476" w:rsidRPr="00816086" w:rsidRDefault="00C53476" w:rsidP="000615AA">
            <w:pPr>
              <w:spacing w:after="0" w:line="240" w:lineRule="auto"/>
              <w:ind w:firstLine="34"/>
              <w:jc w:val="center"/>
              <w:rPr>
                <w:rFonts w:ascii="Times New Roman" w:hAnsi="Times New Roman" w:cs="Times New Roman"/>
                <w:b/>
                <w:sz w:val="24"/>
                <w:szCs w:val="24"/>
              </w:rPr>
            </w:pPr>
            <w:r w:rsidRPr="00816086">
              <w:rPr>
                <w:rFonts w:ascii="Times New Roman" w:hAnsi="Times New Roman" w:cs="Times New Roman"/>
                <w:b/>
                <w:sz w:val="24"/>
                <w:szCs w:val="24"/>
              </w:rPr>
              <w:t>Проект бюджета Удмуртской Республики</w:t>
            </w:r>
          </w:p>
        </w:tc>
      </w:tr>
      <w:tr w:rsidR="00C53476" w:rsidRPr="00816086" w:rsidTr="000615AA">
        <w:trPr>
          <w:trHeight w:val="1093"/>
          <w:tblHeader/>
        </w:trPr>
        <w:tc>
          <w:tcPr>
            <w:tcW w:w="856" w:type="dxa"/>
            <w:vMerge/>
            <w:tcBorders>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p>
        </w:tc>
        <w:tc>
          <w:tcPr>
            <w:tcW w:w="2268" w:type="dxa"/>
            <w:vMerge/>
            <w:tcBorders>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709"/>
              <w:jc w:val="both"/>
              <w:rPr>
                <w:rFonts w:ascii="Times New Roman" w:eastAsia="Times New Roman" w:hAnsi="Times New Roman" w:cs="Times New Roman"/>
                <w:color w:val="000000"/>
                <w:sz w:val="24"/>
                <w:szCs w:val="24"/>
                <w:lang w:eastAsia="ru-RU"/>
              </w:rPr>
            </w:pPr>
          </w:p>
        </w:tc>
        <w:tc>
          <w:tcPr>
            <w:tcW w:w="1559" w:type="dxa"/>
            <w:vMerge/>
            <w:tcBorders>
              <w:left w:val="nil"/>
              <w:bottom w:val="single" w:sz="4" w:space="0" w:color="auto"/>
              <w:right w:val="single" w:sz="4" w:space="0" w:color="auto"/>
            </w:tcBorders>
          </w:tcPr>
          <w:p w:rsidR="00C53476" w:rsidRPr="00816086" w:rsidRDefault="00C53476" w:rsidP="000615AA">
            <w:pPr>
              <w:spacing w:after="0" w:line="240" w:lineRule="auto"/>
              <w:ind w:firstLine="34"/>
              <w:jc w:val="center"/>
              <w:rPr>
                <w:rFonts w:ascii="Times New Roman" w:hAnsi="Times New Roman" w:cs="Times New Roman"/>
                <w:b/>
                <w:sz w:val="24"/>
                <w:szCs w:val="24"/>
              </w:rPr>
            </w:pPr>
          </w:p>
        </w:tc>
        <w:tc>
          <w:tcPr>
            <w:tcW w:w="1559"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4"/>
              <w:jc w:val="center"/>
              <w:rPr>
                <w:rFonts w:ascii="Times New Roman" w:hAnsi="Times New Roman" w:cs="Times New Roman"/>
                <w:b/>
                <w:sz w:val="24"/>
                <w:szCs w:val="24"/>
              </w:rPr>
            </w:pPr>
            <w:r w:rsidRPr="00816086">
              <w:rPr>
                <w:rFonts w:ascii="Times New Roman" w:hAnsi="Times New Roman" w:cs="Times New Roman"/>
                <w:b/>
                <w:sz w:val="24"/>
                <w:szCs w:val="24"/>
              </w:rPr>
              <w:t>2023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4"/>
              <w:jc w:val="center"/>
              <w:rPr>
                <w:rFonts w:ascii="Times New Roman" w:hAnsi="Times New Roman" w:cs="Times New Roman"/>
                <w:b/>
                <w:sz w:val="24"/>
                <w:szCs w:val="24"/>
              </w:rPr>
            </w:pPr>
            <w:r w:rsidRPr="00816086">
              <w:rPr>
                <w:rFonts w:ascii="Times New Roman" w:hAnsi="Times New Roman" w:cs="Times New Roman"/>
                <w:b/>
                <w:sz w:val="24"/>
                <w:szCs w:val="24"/>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4"/>
              <w:jc w:val="center"/>
              <w:rPr>
                <w:rFonts w:ascii="Times New Roman" w:hAnsi="Times New Roman" w:cs="Times New Roman"/>
                <w:b/>
                <w:sz w:val="24"/>
                <w:szCs w:val="24"/>
              </w:rPr>
            </w:pPr>
            <w:r w:rsidRPr="00816086">
              <w:rPr>
                <w:rFonts w:ascii="Times New Roman" w:hAnsi="Times New Roman" w:cs="Times New Roman"/>
                <w:b/>
                <w:sz w:val="24"/>
                <w:szCs w:val="24"/>
              </w:rPr>
              <w:t>2025 год</w:t>
            </w:r>
          </w:p>
        </w:tc>
      </w:tr>
      <w:tr w:rsidR="00C53476" w:rsidRPr="00816086" w:rsidTr="000615AA">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0100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Общегосударственные вопросы</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2 976 557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3 620 761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2 466 623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2 991 231</w:t>
            </w:r>
          </w:p>
        </w:tc>
      </w:tr>
      <w:tr w:rsidR="00C53476" w:rsidRPr="00816086" w:rsidTr="000615AA">
        <w:trPr>
          <w:trHeight w:val="5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0200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Национальная оборона</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29 078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33 922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35 426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36 656</w:t>
            </w:r>
          </w:p>
        </w:tc>
      </w:tr>
      <w:tr w:rsidR="00C53476" w:rsidRPr="00816086" w:rsidTr="000615A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0300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1 052 373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839 962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845 281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844 782</w:t>
            </w:r>
          </w:p>
        </w:tc>
      </w:tr>
      <w:tr w:rsidR="00C53476" w:rsidRPr="00816086" w:rsidTr="000615AA">
        <w:trPr>
          <w:trHeight w:val="5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0400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Национальная экономика</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17 589 075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15 331 038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15 609 688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12 735 579</w:t>
            </w:r>
          </w:p>
        </w:tc>
      </w:tr>
      <w:tr w:rsidR="00C53476" w:rsidRPr="00816086" w:rsidTr="000615A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0500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4 286 925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700 695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1 306 559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37 968</w:t>
            </w:r>
          </w:p>
        </w:tc>
      </w:tr>
      <w:tr w:rsidR="00C53476" w:rsidRPr="00816086" w:rsidTr="000615AA">
        <w:trPr>
          <w:trHeight w:val="5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0600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Охрана окружающей среды</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151 923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816086">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35 30</w:t>
            </w:r>
            <w:r w:rsidR="00816086">
              <w:rPr>
                <w:rFonts w:ascii="Times New Roman" w:eastAsia="Times New Roman" w:hAnsi="Times New Roman" w:cs="Times New Roman"/>
                <w:color w:val="000000"/>
                <w:sz w:val="24"/>
                <w:szCs w:val="24"/>
                <w:lang w:eastAsia="ru-RU"/>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21 867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21 867</w:t>
            </w:r>
          </w:p>
        </w:tc>
      </w:tr>
      <w:tr w:rsidR="00C53476" w:rsidRPr="00816086" w:rsidTr="000615AA">
        <w:trPr>
          <w:trHeight w:val="5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0700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Образование</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31 012 680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816086">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32 872 14</w:t>
            </w:r>
            <w:r w:rsidR="00816086">
              <w:rPr>
                <w:rFonts w:ascii="Times New Roman" w:eastAsia="Times New Roman" w:hAnsi="Times New Roman" w:cs="Times New Roman"/>
                <w:color w:val="000000"/>
                <w:sz w:val="24"/>
                <w:szCs w:val="24"/>
                <w:lang w:eastAsia="ru-RU"/>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32 181 913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29 892 575</w:t>
            </w:r>
          </w:p>
        </w:tc>
      </w:tr>
      <w:tr w:rsidR="00C53476" w:rsidRPr="00816086" w:rsidTr="000615AA">
        <w:trPr>
          <w:trHeight w:val="5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0800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Культура, кинематография</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1 855 527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1 304 327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1 449 595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1 453 824</w:t>
            </w:r>
          </w:p>
        </w:tc>
      </w:tr>
      <w:tr w:rsidR="00C53476" w:rsidRPr="00816086" w:rsidTr="000615AA">
        <w:trPr>
          <w:trHeight w:val="5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0900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Здравоохранение</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10 504 422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6 819 455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6 407 823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4 869 442</w:t>
            </w:r>
          </w:p>
        </w:tc>
      </w:tr>
      <w:tr w:rsidR="00C53476" w:rsidRPr="00816086" w:rsidTr="000615AA">
        <w:trPr>
          <w:trHeight w:val="5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1000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Социальная политика</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27 216 722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22 884 249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21 078 146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21 098 216</w:t>
            </w:r>
          </w:p>
        </w:tc>
      </w:tr>
      <w:tr w:rsidR="00C53476" w:rsidRPr="00816086" w:rsidTr="000615AA">
        <w:trPr>
          <w:trHeight w:val="52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1100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Физическая культура и спорт</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1 579 699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588 832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575 433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584 066</w:t>
            </w:r>
          </w:p>
        </w:tc>
      </w:tr>
      <w:tr w:rsidR="00C53476" w:rsidRPr="00816086" w:rsidTr="000615AA">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1200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Средства массовой информации</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290 070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145 081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151 295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148 882</w:t>
            </w:r>
          </w:p>
        </w:tc>
      </w:tr>
      <w:tr w:rsidR="00C53476" w:rsidRPr="00816086" w:rsidTr="000615AA">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1300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790 021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601 893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627 699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721 591</w:t>
            </w:r>
          </w:p>
        </w:tc>
      </w:tr>
      <w:tr w:rsidR="00C53476" w:rsidRPr="00816086" w:rsidTr="000615AA">
        <w:trPr>
          <w:trHeight w:val="439"/>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9"/>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1400</w:t>
            </w:r>
          </w:p>
        </w:tc>
        <w:tc>
          <w:tcPr>
            <w:tcW w:w="2268"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4"/>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vAlign w:val="center"/>
          </w:tcPr>
          <w:p w:rsidR="00C53476" w:rsidRPr="00816086" w:rsidRDefault="00C53476" w:rsidP="000615AA">
            <w:pPr>
              <w:spacing w:after="0" w:line="240" w:lineRule="auto"/>
              <w:ind w:firstLine="175"/>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4 958 171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4"/>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3 828 859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4"/>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3 973 859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firstLine="34"/>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3 973 859</w:t>
            </w:r>
          </w:p>
        </w:tc>
      </w:tr>
    </w:tbl>
    <w:p w:rsidR="0009186B" w:rsidRPr="00816086" w:rsidRDefault="0009186B" w:rsidP="003C5D5F">
      <w:pPr>
        <w:widowControl w:val="0"/>
        <w:spacing w:after="0" w:line="240" w:lineRule="auto"/>
        <w:ind w:firstLine="709"/>
        <w:jc w:val="both"/>
        <w:rPr>
          <w:rFonts w:ascii="Times New Roman" w:eastAsia="Times New Roman" w:hAnsi="Times New Roman" w:cs="Times New Roman"/>
          <w:sz w:val="28"/>
          <w:szCs w:val="28"/>
          <w:lang w:eastAsia="ru-RU"/>
        </w:rPr>
      </w:pPr>
    </w:p>
    <w:p w:rsidR="007440AD" w:rsidRPr="00816086" w:rsidRDefault="001D0A78" w:rsidP="004764DF">
      <w:pPr>
        <w:widowControl w:val="0"/>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В целом структура расходов </w:t>
      </w:r>
      <w:r w:rsidR="007440AD" w:rsidRPr="00816086">
        <w:rPr>
          <w:rFonts w:ascii="Times New Roman" w:eastAsia="Times New Roman" w:hAnsi="Times New Roman" w:cs="Times New Roman"/>
          <w:sz w:val="28"/>
          <w:szCs w:val="28"/>
          <w:lang w:eastAsia="ru-RU"/>
        </w:rPr>
        <w:t xml:space="preserve">бюджета Удмуртской Республики в 2023-2025 годах существенно не изменилась. По-прежнему наибольший удельный </w:t>
      </w:r>
      <w:r w:rsidR="007440AD" w:rsidRPr="00816086">
        <w:rPr>
          <w:rFonts w:ascii="Times New Roman" w:eastAsia="Times New Roman" w:hAnsi="Times New Roman" w:cs="Times New Roman"/>
          <w:sz w:val="28"/>
          <w:szCs w:val="28"/>
          <w:lang w:eastAsia="ru-RU"/>
        </w:rPr>
        <w:lastRenderedPageBreak/>
        <w:t>вес занимают расходы на социальную сферу</w:t>
      </w:r>
      <w:r w:rsidRPr="00816086">
        <w:rPr>
          <w:rFonts w:ascii="Times New Roman" w:eastAsia="Times New Roman" w:hAnsi="Times New Roman" w:cs="Times New Roman"/>
          <w:sz w:val="28"/>
          <w:szCs w:val="28"/>
          <w:lang w:eastAsia="ru-RU"/>
        </w:rPr>
        <w:t>, в 2023 году</w:t>
      </w:r>
      <w:r w:rsidR="007440AD" w:rsidRPr="00816086">
        <w:rPr>
          <w:rFonts w:ascii="Times New Roman" w:eastAsia="Times New Roman" w:hAnsi="Times New Roman" w:cs="Times New Roman"/>
          <w:sz w:val="28"/>
          <w:szCs w:val="28"/>
          <w:lang w:eastAsia="ru-RU"/>
        </w:rPr>
        <w:t xml:space="preserve"> - </w:t>
      </w:r>
      <w:r w:rsidR="00794AF4" w:rsidRPr="00816086">
        <w:rPr>
          <w:rFonts w:ascii="Times New Roman" w:eastAsia="Times New Roman" w:hAnsi="Times New Roman" w:cs="Times New Roman"/>
          <w:sz w:val="28"/>
          <w:szCs w:val="28"/>
          <w:lang w:eastAsia="ru-RU"/>
        </w:rPr>
        <w:t>76,4</w:t>
      </w:r>
      <w:r w:rsidR="007440AD" w:rsidRPr="00816086">
        <w:rPr>
          <w:rFonts w:ascii="Times New Roman" w:eastAsia="Times New Roman" w:hAnsi="Times New Roman" w:cs="Times New Roman"/>
          <w:sz w:val="28"/>
          <w:szCs w:val="28"/>
          <w:lang w:eastAsia="ru-RU"/>
        </w:rPr>
        <w:t xml:space="preserve">% (в 2024 году - </w:t>
      </w:r>
      <w:r w:rsidR="00794AF4" w:rsidRPr="00816086">
        <w:rPr>
          <w:rFonts w:ascii="Times New Roman" w:eastAsia="Times New Roman" w:hAnsi="Times New Roman" w:cs="Times New Roman"/>
          <w:sz w:val="28"/>
          <w:szCs w:val="28"/>
          <w:lang w:eastAsia="ru-RU"/>
        </w:rPr>
        <w:t>75,9</w:t>
      </w:r>
      <w:r w:rsidR="007440AD" w:rsidRPr="00816086">
        <w:rPr>
          <w:rFonts w:ascii="Times New Roman" w:eastAsia="Times New Roman" w:hAnsi="Times New Roman" w:cs="Times New Roman"/>
          <w:sz w:val="28"/>
          <w:szCs w:val="28"/>
          <w:lang w:eastAsia="ru-RU"/>
        </w:rPr>
        <w:t xml:space="preserve">%, в 2025 году - </w:t>
      </w:r>
      <w:r w:rsidR="00794AF4" w:rsidRPr="00816086">
        <w:rPr>
          <w:rFonts w:ascii="Times New Roman" w:eastAsia="Times New Roman" w:hAnsi="Times New Roman" w:cs="Times New Roman"/>
          <w:sz w:val="28"/>
          <w:szCs w:val="28"/>
          <w:lang w:eastAsia="ru-RU"/>
        </w:rPr>
        <w:t>78,1</w:t>
      </w:r>
      <w:r w:rsidR="007440AD" w:rsidRPr="00816086">
        <w:rPr>
          <w:rFonts w:ascii="Times New Roman" w:eastAsia="Times New Roman" w:hAnsi="Times New Roman" w:cs="Times New Roman"/>
          <w:sz w:val="28"/>
          <w:szCs w:val="28"/>
          <w:lang w:eastAsia="ru-RU"/>
        </w:rPr>
        <w:t xml:space="preserve">%), из которых: образование - </w:t>
      </w:r>
      <w:r w:rsidR="00794AF4" w:rsidRPr="00816086">
        <w:rPr>
          <w:rFonts w:ascii="Times New Roman" w:eastAsia="Times New Roman" w:hAnsi="Times New Roman" w:cs="Times New Roman"/>
          <w:sz w:val="28"/>
          <w:szCs w:val="28"/>
          <w:lang w:eastAsia="ru-RU"/>
        </w:rPr>
        <w:t>36,7</w:t>
      </w:r>
      <w:r w:rsidR="007440AD" w:rsidRPr="00816086">
        <w:rPr>
          <w:rFonts w:ascii="Times New Roman" w:eastAsia="Times New Roman" w:hAnsi="Times New Roman" w:cs="Times New Roman"/>
          <w:sz w:val="28"/>
          <w:szCs w:val="28"/>
          <w:lang w:eastAsia="ru-RU"/>
        </w:rPr>
        <w:t xml:space="preserve">%, социальная политика - </w:t>
      </w:r>
      <w:r w:rsidR="00794AF4" w:rsidRPr="00816086">
        <w:rPr>
          <w:rFonts w:ascii="Times New Roman" w:eastAsia="Times New Roman" w:hAnsi="Times New Roman" w:cs="Times New Roman"/>
          <w:sz w:val="28"/>
          <w:szCs w:val="28"/>
          <w:lang w:eastAsia="ru-RU"/>
        </w:rPr>
        <w:t>25,5</w:t>
      </w:r>
      <w:r w:rsidR="007440AD" w:rsidRPr="00816086">
        <w:rPr>
          <w:rFonts w:ascii="Times New Roman" w:eastAsia="Times New Roman" w:hAnsi="Times New Roman" w:cs="Times New Roman"/>
          <w:sz w:val="28"/>
          <w:szCs w:val="28"/>
          <w:lang w:eastAsia="ru-RU"/>
        </w:rPr>
        <w:t xml:space="preserve">%, здравоохранение - </w:t>
      </w:r>
      <w:r w:rsidR="00794AF4" w:rsidRPr="00816086">
        <w:rPr>
          <w:rFonts w:ascii="Times New Roman" w:eastAsia="Times New Roman" w:hAnsi="Times New Roman" w:cs="Times New Roman"/>
          <w:sz w:val="28"/>
          <w:szCs w:val="28"/>
          <w:lang w:eastAsia="ru-RU"/>
        </w:rPr>
        <w:t>7,6</w:t>
      </w:r>
      <w:r w:rsidR="007440AD" w:rsidRPr="00816086">
        <w:rPr>
          <w:rFonts w:ascii="Times New Roman" w:eastAsia="Times New Roman" w:hAnsi="Times New Roman" w:cs="Times New Roman"/>
          <w:sz w:val="28"/>
          <w:szCs w:val="28"/>
          <w:lang w:eastAsia="ru-RU"/>
        </w:rPr>
        <w:t xml:space="preserve">%. Расходы на национальную экономику </w:t>
      </w:r>
      <w:r w:rsidRPr="00816086">
        <w:rPr>
          <w:rFonts w:ascii="Times New Roman" w:eastAsia="Times New Roman" w:hAnsi="Times New Roman" w:cs="Times New Roman"/>
          <w:sz w:val="28"/>
          <w:szCs w:val="28"/>
          <w:lang w:eastAsia="ru-RU"/>
        </w:rPr>
        <w:t xml:space="preserve">в 2023 году </w:t>
      </w:r>
      <w:r w:rsidR="007440AD" w:rsidRPr="00816086">
        <w:rPr>
          <w:rFonts w:ascii="Times New Roman" w:eastAsia="Times New Roman" w:hAnsi="Times New Roman" w:cs="Times New Roman"/>
          <w:sz w:val="28"/>
          <w:szCs w:val="28"/>
          <w:lang w:eastAsia="ru-RU"/>
        </w:rPr>
        <w:t xml:space="preserve">составляют </w:t>
      </w:r>
      <w:r w:rsidR="00794AF4" w:rsidRPr="00816086">
        <w:rPr>
          <w:rFonts w:ascii="Times New Roman" w:eastAsia="Times New Roman" w:hAnsi="Times New Roman" w:cs="Times New Roman"/>
          <w:sz w:val="28"/>
          <w:szCs w:val="28"/>
          <w:lang w:eastAsia="ru-RU"/>
        </w:rPr>
        <w:t>17,1</w:t>
      </w:r>
      <w:r w:rsidR="007440AD" w:rsidRPr="00816086">
        <w:rPr>
          <w:rFonts w:ascii="Times New Roman" w:eastAsia="Times New Roman" w:hAnsi="Times New Roman" w:cs="Times New Roman"/>
          <w:sz w:val="28"/>
          <w:szCs w:val="28"/>
          <w:lang w:eastAsia="ru-RU"/>
        </w:rPr>
        <w:t xml:space="preserve">%, жилищно-коммунальное хозяйство - </w:t>
      </w:r>
      <w:r w:rsidR="00794AF4" w:rsidRPr="00816086">
        <w:rPr>
          <w:rFonts w:ascii="Times New Roman" w:eastAsia="Times New Roman" w:hAnsi="Times New Roman" w:cs="Times New Roman"/>
          <w:sz w:val="28"/>
          <w:szCs w:val="28"/>
          <w:lang w:eastAsia="ru-RU"/>
        </w:rPr>
        <w:t>0,8</w:t>
      </w:r>
      <w:r w:rsidR="007440AD" w:rsidRPr="00816086">
        <w:rPr>
          <w:rFonts w:ascii="Times New Roman" w:eastAsia="Times New Roman" w:hAnsi="Times New Roman" w:cs="Times New Roman"/>
          <w:sz w:val="28"/>
          <w:szCs w:val="28"/>
          <w:lang w:eastAsia="ru-RU"/>
        </w:rPr>
        <w:t xml:space="preserve">%, общегосударственные вопросы - </w:t>
      </w:r>
      <w:r w:rsidR="00794AF4" w:rsidRPr="00816086">
        <w:rPr>
          <w:rFonts w:ascii="Times New Roman" w:eastAsia="Times New Roman" w:hAnsi="Times New Roman" w:cs="Times New Roman"/>
          <w:sz w:val="28"/>
          <w:szCs w:val="28"/>
          <w:lang w:eastAsia="ru-RU"/>
        </w:rPr>
        <w:t>4,0</w:t>
      </w:r>
      <w:r w:rsidR="007440AD" w:rsidRPr="00816086">
        <w:rPr>
          <w:rFonts w:ascii="Times New Roman" w:eastAsia="Times New Roman" w:hAnsi="Times New Roman" w:cs="Times New Roman"/>
          <w:sz w:val="28"/>
          <w:szCs w:val="28"/>
          <w:lang w:eastAsia="ru-RU"/>
        </w:rPr>
        <w:t xml:space="preserve">%. </w:t>
      </w:r>
    </w:p>
    <w:p w:rsidR="005D0A4E" w:rsidRPr="00816086" w:rsidRDefault="007440AD" w:rsidP="004764DF">
      <w:pPr>
        <w:widowControl w:val="0"/>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Расходы по </w:t>
      </w:r>
      <w:r w:rsidR="008121ED" w:rsidRPr="00816086">
        <w:rPr>
          <w:rFonts w:ascii="Times New Roman" w:eastAsia="Times New Roman" w:hAnsi="Times New Roman" w:cs="Times New Roman"/>
          <w:sz w:val="28"/>
          <w:szCs w:val="28"/>
          <w:lang w:eastAsia="ru-RU"/>
        </w:rPr>
        <w:t xml:space="preserve">отдельным </w:t>
      </w:r>
      <w:r w:rsidRPr="00816086">
        <w:rPr>
          <w:rFonts w:ascii="Times New Roman" w:eastAsia="Times New Roman" w:hAnsi="Times New Roman" w:cs="Times New Roman"/>
          <w:sz w:val="28"/>
          <w:szCs w:val="28"/>
          <w:lang w:eastAsia="ru-RU"/>
        </w:rPr>
        <w:t xml:space="preserve">разделам классификации расходов бюджетов </w:t>
      </w:r>
      <w:r w:rsidR="008121ED" w:rsidRPr="00816086">
        <w:rPr>
          <w:rFonts w:ascii="Times New Roman" w:eastAsia="Times New Roman" w:hAnsi="Times New Roman" w:cs="Times New Roman"/>
          <w:sz w:val="28"/>
          <w:szCs w:val="28"/>
          <w:lang w:eastAsia="ru-RU"/>
        </w:rPr>
        <w:t>спрогнозированы</w:t>
      </w:r>
      <w:r w:rsidRPr="00816086">
        <w:rPr>
          <w:rFonts w:ascii="Times New Roman" w:eastAsia="Times New Roman" w:hAnsi="Times New Roman" w:cs="Times New Roman"/>
          <w:sz w:val="28"/>
          <w:szCs w:val="28"/>
          <w:lang w:eastAsia="ru-RU"/>
        </w:rPr>
        <w:t xml:space="preserve"> ниже </w:t>
      </w:r>
      <w:r w:rsidR="008121ED" w:rsidRPr="00816086">
        <w:rPr>
          <w:rFonts w:ascii="Times New Roman" w:eastAsia="Times New Roman" w:hAnsi="Times New Roman" w:cs="Times New Roman"/>
          <w:sz w:val="28"/>
          <w:szCs w:val="28"/>
          <w:lang w:eastAsia="ru-RU"/>
        </w:rPr>
        <w:t>плановых назначений</w:t>
      </w:r>
      <w:r w:rsidRPr="00816086">
        <w:rPr>
          <w:rFonts w:ascii="Times New Roman" w:eastAsia="Times New Roman" w:hAnsi="Times New Roman" w:cs="Times New Roman"/>
          <w:sz w:val="28"/>
          <w:szCs w:val="28"/>
          <w:lang w:eastAsia="ru-RU"/>
        </w:rPr>
        <w:t xml:space="preserve"> 2022 года.</w:t>
      </w:r>
      <w:r w:rsidR="001D0A78" w:rsidRPr="00816086">
        <w:rPr>
          <w:rFonts w:ascii="Times New Roman" w:eastAsia="Times New Roman" w:hAnsi="Times New Roman" w:cs="Times New Roman"/>
          <w:sz w:val="28"/>
          <w:szCs w:val="28"/>
          <w:lang w:eastAsia="ru-RU"/>
        </w:rPr>
        <w:t xml:space="preserve"> </w:t>
      </w:r>
      <w:r w:rsidRPr="00816086">
        <w:rPr>
          <w:rFonts w:ascii="Times New Roman" w:eastAsia="Times New Roman" w:hAnsi="Times New Roman" w:cs="Times New Roman"/>
          <w:sz w:val="28"/>
          <w:szCs w:val="28"/>
          <w:lang w:eastAsia="ru-RU"/>
        </w:rPr>
        <w:t>Исключение составляют разделы</w:t>
      </w:r>
      <w:r w:rsidR="005D0A4E" w:rsidRPr="00816086">
        <w:rPr>
          <w:rFonts w:ascii="Times New Roman" w:eastAsia="Times New Roman" w:hAnsi="Times New Roman" w:cs="Times New Roman"/>
          <w:sz w:val="28"/>
          <w:szCs w:val="28"/>
          <w:lang w:eastAsia="ru-RU"/>
        </w:rPr>
        <w:t xml:space="preserve"> О</w:t>
      </w:r>
      <w:r w:rsidR="005D0A4E" w:rsidRPr="00816086">
        <w:rPr>
          <w:rFonts w:ascii="Times New Roman" w:eastAsia="Times New Roman" w:hAnsi="Times New Roman" w:cs="Times New Roman"/>
          <w:color w:val="000000"/>
          <w:sz w:val="28"/>
          <w:szCs w:val="28"/>
          <w:lang w:eastAsia="ru-RU"/>
        </w:rPr>
        <w:t>бщегосударственные вопросы</w:t>
      </w:r>
      <w:r w:rsidR="005D0A4E" w:rsidRPr="00816086">
        <w:rPr>
          <w:rFonts w:ascii="Times New Roman" w:eastAsia="Times New Roman" w:hAnsi="Times New Roman" w:cs="Times New Roman"/>
          <w:sz w:val="28"/>
          <w:szCs w:val="28"/>
          <w:lang w:eastAsia="ru-RU"/>
        </w:rPr>
        <w:t xml:space="preserve"> (темп роста 121,6%</w:t>
      </w:r>
      <w:r w:rsidR="00B2021C" w:rsidRPr="00816086">
        <w:rPr>
          <w:rFonts w:ascii="Times New Roman" w:eastAsia="Times New Roman" w:hAnsi="Times New Roman" w:cs="Times New Roman"/>
          <w:sz w:val="28"/>
          <w:szCs w:val="28"/>
          <w:lang w:eastAsia="ru-RU"/>
        </w:rPr>
        <w:t>, выплаты на заработную плату предусмотрены на 12 месяцев</w:t>
      </w:r>
      <w:r w:rsidR="005D0A4E" w:rsidRPr="00816086">
        <w:rPr>
          <w:rFonts w:ascii="Times New Roman" w:eastAsia="Times New Roman" w:hAnsi="Times New Roman" w:cs="Times New Roman"/>
          <w:sz w:val="28"/>
          <w:szCs w:val="28"/>
          <w:lang w:eastAsia="ru-RU"/>
        </w:rPr>
        <w:t xml:space="preserve">), </w:t>
      </w:r>
      <w:r w:rsidR="005D0A4E" w:rsidRPr="00816086">
        <w:rPr>
          <w:rFonts w:ascii="Times New Roman" w:eastAsia="Times New Roman" w:hAnsi="Times New Roman" w:cs="Times New Roman"/>
          <w:color w:val="000000"/>
          <w:sz w:val="28"/>
          <w:szCs w:val="28"/>
          <w:lang w:eastAsia="ru-RU"/>
        </w:rPr>
        <w:t xml:space="preserve">Национальная оборона </w:t>
      </w:r>
      <w:r w:rsidR="005D0A4E" w:rsidRPr="00816086">
        <w:rPr>
          <w:rFonts w:ascii="Times New Roman" w:eastAsia="Times New Roman" w:hAnsi="Times New Roman" w:cs="Times New Roman"/>
          <w:sz w:val="28"/>
          <w:szCs w:val="28"/>
          <w:lang w:eastAsia="ru-RU"/>
        </w:rPr>
        <w:t>(темп роста 116,7%</w:t>
      </w:r>
      <w:r w:rsidR="00B2021C" w:rsidRPr="00816086">
        <w:rPr>
          <w:rFonts w:ascii="Times New Roman" w:eastAsia="Times New Roman" w:hAnsi="Times New Roman" w:cs="Times New Roman"/>
          <w:sz w:val="28"/>
          <w:szCs w:val="28"/>
          <w:lang w:eastAsia="ru-RU"/>
        </w:rPr>
        <w:t>, рост произошел за счет увеличения объема федеральных средств на осуществление первичного воинского учёта на территориях, где отсутствуют военные комиссариаты</w:t>
      </w:r>
      <w:r w:rsidR="005D0A4E" w:rsidRPr="00816086">
        <w:rPr>
          <w:rFonts w:ascii="Times New Roman" w:eastAsia="Times New Roman" w:hAnsi="Times New Roman" w:cs="Times New Roman"/>
          <w:sz w:val="28"/>
          <w:szCs w:val="28"/>
          <w:lang w:eastAsia="ru-RU"/>
        </w:rPr>
        <w:t>), Образование (темп роста 106,0%</w:t>
      </w:r>
      <w:r w:rsidR="000869C9" w:rsidRPr="00816086">
        <w:rPr>
          <w:rFonts w:ascii="Times New Roman" w:eastAsia="Times New Roman" w:hAnsi="Times New Roman" w:cs="Times New Roman"/>
          <w:sz w:val="28"/>
          <w:szCs w:val="28"/>
          <w:lang w:eastAsia="ru-RU"/>
        </w:rPr>
        <w:t>)</w:t>
      </w:r>
      <w:r w:rsidR="00270D4E" w:rsidRPr="00816086">
        <w:rPr>
          <w:rFonts w:ascii="Times New Roman" w:eastAsia="Times New Roman" w:hAnsi="Times New Roman" w:cs="Times New Roman"/>
          <w:sz w:val="28"/>
          <w:szCs w:val="28"/>
          <w:lang w:eastAsia="ru-RU"/>
        </w:rPr>
        <w:t>, рост произошел за счет роста целевых показателей средне</w:t>
      </w:r>
      <w:r w:rsidR="00F23DC2" w:rsidRPr="00816086">
        <w:rPr>
          <w:rFonts w:ascii="Times New Roman" w:eastAsia="Times New Roman" w:hAnsi="Times New Roman" w:cs="Times New Roman"/>
          <w:sz w:val="28"/>
          <w:szCs w:val="28"/>
          <w:lang w:eastAsia="ru-RU"/>
        </w:rPr>
        <w:t>месячного</w:t>
      </w:r>
      <w:r w:rsidR="00270D4E" w:rsidRPr="00816086">
        <w:rPr>
          <w:rFonts w:ascii="Times New Roman" w:eastAsia="Times New Roman" w:hAnsi="Times New Roman" w:cs="Times New Roman"/>
          <w:sz w:val="28"/>
          <w:szCs w:val="28"/>
          <w:lang w:eastAsia="ru-RU"/>
        </w:rPr>
        <w:t xml:space="preserve"> дохода от трудовой деятельности для </w:t>
      </w:r>
      <w:r w:rsidR="0040588E" w:rsidRPr="00816086">
        <w:rPr>
          <w:rFonts w:ascii="Times New Roman" w:eastAsia="Times New Roman" w:hAnsi="Times New Roman" w:cs="Times New Roman"/>
          <w:sz w:val="28"/>
          <w:szCs w:val="24"/>
          <w:lang w:eastAsia="ru-RU"/>
        </w:rPr>
        <w:t>«</w:t>
      </w:r>
      <w:r w:rsidR="00270D4E" w:rsidRPr="00816086">
        <w:rPr>
          <w:rFonts w:ascii="Times New Roman" w:eastAsia="Times New Roman" w:hAnsi="Times New Roman" w:cs="Times New Roman"/>
          <w:sz w:val="28"/>
          <w:szCs w:val="28"/>
          <w:lang w:eastAsia="ru-RU"/>
        </w:rPr>
        <w:t>указных</w:t>
      </w:r>
      <w:r w:rsidR="0040588E" w:rsidRPr="00816086">
        <w:rPr>
          <w:rFonts w:ascii="Times New Roman" w:eastAsia="Times New Roman" w:hAnsi="Times New Roman" w:cs="Times New Roman"/>
          <w:sz w:val="28"/>
          <w:szCs w:val="24"/>
          <w:lang w:eastAsia="ru-RU"/>
        </w:rPr>
        <w:t>»</w:t>
      </w:r>
      <w:r w:rsidR="00270D4E" w:rsidRPr="00816086">
        <w:rPr>
          <w:rFonts w:ascii="Times New Roman" w:eastAsia="Times New Roman" w:hAnsi="Times New Roman" w:cs="Times New Roman"/>
          <w:sz w:val="28"/>
          <w:szCs w:val="28"/>
          <w:lang w:eastAsia="ru-RU"/>
        </w:rPr>
        <w:t xml:space="preserve"> категорий работников, роста МРОТ </w:t>
      </w:r>
      <w:r w:rsidR="0040588E" w:rsidRPr="00816086">
        <w:rPr>
          <w:rFonts w:ascii="Times New Roman" w:eastAsia="Times New Roman" w:hAnsi="Times New Roman" w:cs="Times New Roman"/>
          <w:sz w:val="28"/>
          <w:szCs w:val="28"/>
          <w:lang w:eastAsia="ru-RU"/>
        </w:rPr>
        <w:t>с 1 января и 1 июня 2022 года</w:t>
      </w:r>
      <w:r w:rsidR="001776FA" w:rsidRPr="00816086">
        <w:rPr>
          <w:rFonts w:ascii="Times New Roman" w:eastAsia="Times New Roman" w:hAnsi="Times New Roman" w:cs="Times New Roman"/>
          <w:sz w:val="28"/>
          <w:szCs w:val="28"/>
          <w:lang w:eastAsia="ru-RU"/>
        </w:rPr>
        <w:t xml:space="preserve"> </w:t>
      </w:r>
      <w:r w:rsidR="00270D4E" w:rsidRPr="00816086">
        <w:rPr>
          <w:rFonts w:ascii="Times New Roman" w:eastAsia="Times New Roman" w:hAnsi="Times New Roman" w:cs="Times New Roman"/>
          <w:sz w:val="28"/>
          <w:szCs w:val="28"/>
          <w:lang w:eastAsia="ru-RU"/>
        </w:rPr>
        <w:t>для прочих категорий работников</w:t>
      </w:r>
      <w:r w:rsidR="00D71D5B" w:rsidRPr="00816086">
        <w:rPr>
          <w:rFonts w:ascii="Times New Roman" w:eastAsia="Times New Roman" w:hAnsi="Times New Roman" w:cs="Times New Roman"/>
          <w:sz w:val="28"/>
          <w:szCs w:val="28"/>
          <w:lang w:eastAsia="ru-RU"/>
        </w:rPr>
        <w:t>.</w:t>
      </w:r>
    </w:p>
    <w:p w:rsidR="0009186B" w:rsidRPr="00816086" w:rsidRDefault="00D71D5B" w:rsidP="004764DF">
      <w:pPr>
        <w:widowControl w:val="0"/>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Динамика расходов </w:t>
      </w:r>
      <w:r w:rsidR="007440AD" w:rsidRPr="00816086">
        <w:rPr>
          <w:rFonts w:ascii="Times New Roman" w:eastAsia="Times New Roman" w:hAnsi="Times New Roman" w:cs="Times New Roman"/>
          <w:sz w:val="28"/>
          <w:szCs w:val="28"/>
          <w:lang w:eastAsia="ru-RU"/>
        </w:rPr>
        <w:t xml:space="preserve">бюджета по видам расходов характеризуется </w:t>
      </w:r>
      <w:r w:rsidR="000869C9" w:rsidRPr="00816086">
        <w:rPr>
          <w:rFonts w:ascii="Times New Roman" w:eastAsia="Times New Roman" w:hAnsi="Times New Roman" w:cs="Times New Roman"/>
          <w:sz w:val="28"/>
          <w:szCs w:val="28"/>
          <w:lang w:eastAsia="ru-RU"/>
        </w:rPr>
        <w:t xml:space="preserve">следующими </w:t>
      </w:r>
      <w:r w:rsidR="007440AD" w:rsidRPr="00816086">
        <w:rPr>
          <w:rFonts w:ascii="Times New Roman" w:eastAsia="Times New Roman" w:hAnsi="Times New Roman" w:cs="Times New Roman"/>
          <w:sz w:val="28"/>
          <w:szCs w:val="28"/>
          <w:lang w:eastAsia="ru-RU"/>
        </w:rPr>
        <w:t>данными</w:t>
      </w:r>
      <w:r w:rsidRPr="00816086">
        <w:rPr>
          <w:rFonts w:ascii="Times New Roman" w:eastAsia="Times New Roman" w:hAnsi="Times New Roman" w:cs="Times New Roman"/>
          <w:sz w:val="28"/>
          <w:szCs w:val="28"/>
          <w:lang w:eastAsia="ru-RU"/>
        </w:rPr>
        <w:t>,</w:t>
      </w:r>
      <w:r w:rsidR="007440AD" w:rsidRPr="00816086">
        <w:rPr>
          <w:rFonts w:ascii="Times New Roman" w:eastAsia="Times New Roman" w:hAnsi="Times New Roman" w:cs="Times New Roman"/>
          <w:sz w:val="28"/>
          <w:szCs w:val="28"/>
          <w:lang w:eastAsia="ru-RU"/>
        </w:rPr>
        <w:t xml:space="preserve"> представленными в таблице. </w:t>
      </w:r>
    </w:p>
    <w:p w:rsidR="00485983" w:rsidRPr="00816086" w:rsidRDefault="00485983" w:rsidP="00485983">
      <w:pPr>
        <w:pStyle w:val="a5"/>
        <w:tabs>
          <w:tab w:val="left" w:pos="993"/>
          <w:tab w:val="left" w:pos="1134"/>
        </w:tabs>
        <w:ind w:firstLine="709"/>
        <w:jc w:val="right"/>
        <w:rPr>
          <w:sz w:val="28"/>
          <w:szCs w:val="28"/>
        </w:rPr>
      </w:pPr>
      <w:r w:rsidRPr="00816086">
        <w:rPr>
          <w:sz w:val="28"/>
          <w:szCs w:val="28"/>
        </w:rPr>
        <w:t>(тыс.руб.)</w:t>
      </w:r>
    </w:p>
    <w:tbl>
      <w:tblPr>
        <w:tblW w:w="9303" w:type="dxa"/>
        <w:tblInd w:w="93" w:type="dxa"/>
        <w:tblLayout w:type="fixed"/>
        <w:tblLook w:val="04A0"/>
      </w:tblPr>
      <w:tblGrid>
        <w:gridCol w:w="1008"/>
        <w:gridCol w:w="2694"/>
        <w:gridCol w:w="1512"/>
        <w:gridCol w:w="1322"/>
        <w:gridCol w:w="1350"/>
        <w:gridCol w:w="1417"/>
      </w:tblGrid>
      <w:tr w:rsidR="00C53476" w:rsidRPr="00816086" w:rsidTr="000615AA">
        <w:trPr>
          <w:trHeight w:val="885"/>
          <w:tblHeader/>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ind w:right="-108"/>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Код вида рас-ходов</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Наименование</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Плановые назначения по состоянию на 1.10.2022г.</w:t>
            </w:r>
          </w:p>
        </w:tc>
        <w:tc>
          <w:tcPr>
            <w:tcW w:w="4089" w:type="dxa"/>
            <w:gridSpan w:val="3"/>
            <w:tcBorders>
              <w:top w:val="single" w:sz="4" w:space="0" w:color="auto"/>
              <w:left w:val="nil"/>
              <w:bottom w:val="single" w:sz="4" w:space="0" w:color="auto"/>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Проект бюджета Удмуртской Республики</w:t>
            </w:r>
          </w:p>
        </w:tc>
      </w:tr>
      <w:tr w:rsidR="00C53476" w:rsidRPr="00816086" w:rsidTr="000615AA">
        <w:trPr>
          <w:trHeight w:val="1035"/>
          <w:tblHead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C53476" w:rsidRPr="00816086" w:rsidRDefault="00C53476" w:rsidP="000615AA">
            <w:pPr>
              <w:spacing w:after="0" w:line="240" w:lineRule="auto"/>
              <w:rPr>
                <w:rFonts w:ascii="Times New Roman" w:eastAsia="Times New Roman" w:hAnsi="Times New Roman" w:cs="Times New Roman"/>
                <w:b/>
                <w:bCs/>
                <w:color w:val="000000"/>
                <w:sz w:val="24"/>
                <w:szCs w:val="24"/>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53476" w:rsidRPr="00816086" w:rsidRDefault="00C53476" w:rsidP="000615AA">
            <w:pPr>
              <w:spacing w:after="0" w:line="240" w:lineRule="auto"/>
              <w:rPr>
                <w:rFonts w:ascii="Times New Roman" w:eastAsia="Times New Roman" w:hAnsi="Times New Roman" w:cs="Times New Roman"/>
                <w:b/>
                <w:bCs/>
                <w:color w:val="000000"/>
                <w:sz w:val="24"/>
                <w:szCs w:val="24"/>
                <w:lang w:eastAsia="ru-RU"/>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C53476" w:rsidRPr="00816086" w:rsidRDefault="00C53476" w:rsidP="000615AA">
            <w:pPr>
              <w:spacing w:after="0" w:line="240" w:lineRule="auto"/>
              <w:rPr>
                <w:rFonts w:ascii="Times New Roman" w:eastAsia="Times New Roman" w:hAnsi="Times New Roman" w:cs="Times New Roman"/>
                <w:b/>
                <w:bCs/>
                <w:color w:val="000000"/>
                <w:sz w:val="24"/>
                <w:szCs w:val="24"/>
                <w:lang w:eastAsia="ru-RU"/>
              </w:rPr>
            </w:pPr>
          </w:p>
        </w:tc>
        <w:tc>
          <w:tcPr>
            <w:tcW w:w="1322"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2023 год</w:t>
            </w:r>
          </w:p>
        </w:tc>
        <w:tc>
          <w:tcPr>
            <w:tcW w:w="1350"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2024 год</w:t>
            </w:r>
          </w:p>
        </w:tc>
        <w:tc>
          <w:tcPr>
            <w:tcW w:w="1417" w:type="dxa"/>
            <w:tcBorders>
              <w:top w:val="nil"/>
              <w:left w:val="nil"/>
              <w:bottom w:val="single" w:sz="4" w:space="0" w:color="auto"/>
              <w:right w:val="single" w:sz="4" w:space="0" w:color="auto"/>
            </w:tcBorders>
            <w:shd w:val="clear" w:color="auto" w:fill="auto"/>
            <w:vAlign w:val="center"/>
            <w:hideMark/>
          </w:tcPr>
          <w:p w:rsidR="00C53476" w:rsidRPr="00816086" w:rsidRDefault="00C53476" w:rsidP="000615AA">
            <w:pPr>
              <w:spacing w:after="0" w:line="240" w:lineRule="auto"/>
              <w:jc w:val="center"/>
              <w:rPr>
                <w:rFonts w:ascii="Times New Roman" w:eastAsia="Times New Roman" w:hAnsi="Times New Roman" w:cs="Times New Roman"/>
                <w:b/>
                <w:bCs/>
                <w:color w:val="000000"/>
                <w:sz w:val="24"/>
                <w:szCs w:val="24"/>
                <w:lang w:eastAsia="ru-RU"/>
              </w:rPr>
            </w:pPr>
            <w:r w:rsidRPr="00816086">
              <w:rPr>
                <w:rFonts w:ascii="Times New Roman" w:eastAsia="Times New Roman" w:hAnsi="Times New Roman" w:cs="Times New Roman"/>
                <w:b/>
                <w:bCs/>
                <w:color w:val="000000"/>
                <w:sz w:val="24"/>
                <w:szCs w:val="24"/>
                <w:lang w:eastAsia="ru-RU"/>
              </w:rPr>
              <w:t>2025 год</w:t>
            </w:r>
          </w:p>
        </w:tc>
      </w:tr>
      <w:tr w:rsidR="00C53476" w:rsidRPr="00816086" w:rsidTr="000615AA">
        <w:trPr>
          <w:trHeight w:val="852"/>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110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3 248 719</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3 983 748</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4 005 750</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4 035 786</w:t>
            </w:r>
          </w:p>
        </w:tc>
      </w:tr>
      <w:tr w:rsidR="00C53476" w:rsidRPr="00816086" w:rsidTr="000615AA">
        <w:trPr>
          <w:trHeight w:val="89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120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1 562 845</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1 765 506</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1 764 174</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1 764 233</w:t>
            </w:r>
          </w:p>
        </w:tc>
      </w:tr>
      <w:tr w:rsidR="00C53476" w:rsidRPr="00816086" w:rsidTr="000615AA">
        <w:trPr>
          <w:trHeight w:val="1064"/>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230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Закупка товаров, работ и услуг в целях формирования государственного материального резерва</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3 063</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r>
      <w:tr w:rsidR="00C53476" w:rsidRPr="00816086" w:rsidTr="000615AA">
        <w:trPr>
          <w:trHeight w:val="1260"/>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240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10 582 910</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8 638 053</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8 819 664</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5 710 685</w:t>
            </w:r>
          </w:p>
        </w:tc>
      </w:tr>
      <w:tr w:rsidR="00C53476" w:rsidRPr="00816086" w:rsidTr="000615AA">
        <w:trPr>
          <w:trHeight w:val="343"/>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310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 xml:space="preserve">Публичные </w:t>
            </w:r>
            <w:r w:rsidRPr="00816086">
              <w:rPr>
                <w:rFonts w:ascii="Times New Roman" w:eastAsia="Times New Roman" w:hAnsi="Times New Roman" w:cs="Times New Roman"/>
                <w:color w:val="000000"/>
                <w:sz w:val="24"/>
                <w:szCs w:val="24"/>
                <w:lang w:eastAsia="ru-RU"/>
              </w:rPr>
              <w:lastRenderedPageBreak/>
              <w:t>нормативные социальные выплаты гражданам</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lastRenderedPageBreak/>
              <w:t>8 007 659</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4 025 386</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1 581 162</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1 110 271</w:t>
            </w:r>
          </w:p>
        </w:tc>
      </w:tr>
      <w:tr w:rsidR="00C53476" w:rsidRPr="00816086" w:rsidTr="000615AA">
        <w:trPr>
          <w:trHeight w:val="1144"/>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lastRenderedPageBreak/>
              <w:t>320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14 214 308</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13 135 525</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13 767 474</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14 323 658</w:t>
            </w:r>
          </w:p>
        </w:tc>
      </w:tr>
      <w:tr w:rsidR="00C53476" w:rsidRPr="00816086" w:rsidTr="000615AA">
        <w:trPr>
          <w:trHeight w:val="828"/>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330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Публичные нормативные выплаты гражданам несоциального характера</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21 797</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20 958</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18 686</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18 748</w:t>
            </w:r>
          </w:p>
        </w:tc>
      </w:tr>
      <w:tr w:rsidR="00C53476" w:rsidRPr="00816086" w:rsidTr="000615AA">
        <w:trPr>
          <w:trHeight w:val="31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340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Стипендии</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157 267</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118 469</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118 469</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118 469</w:t>
            </w:r>
          </w:p>
        </w:tc>
      </w:tr>
      <w:tr w:rsidR="00C53476" w:rsidRPr="00816086" w:rsidTr="000615AA">
        <w:trPr>
          <w:trHeight w:val="31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350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Премии и гранты</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23 289</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21 655</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21 655</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20 705</w:t>
            </w:r>
          </w:p>
        </w:tc>
      </w:tr>
      <w:tr w:rsidR="00C53476" w:rsidRPr="00816086" w:rsidTr="000615AA">
        <w:trPr>
          <w:trHeight w:val="31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360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Иные выплаты населению</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100</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75</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75</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75</w:t>
            </w:r>
          </w:p>
        </w:tc>
      </w:tr>
      <w:tr w:rsidR="00C53476" w:rsidRPr="00816086" w:rsidTr="000615AA">
        <w:trPr>
          <w:trHeight w:val="31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410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Бюджетные инвестиции</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5 412 220</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3 008 173</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3 739 991</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1 603 655</w:t>
            </w:r>
          </w:p>
        </w:tc>
      </w:tr>
      <w:tr w:rsidR="00C53476" w:rsidRPr="00816086" w:rsidTr="000615AA">
        <w:trPr>
          <w:trHeight w:val="3901"/>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460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недвижимости</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192 584</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r>
      <w:tr w:rsidR="00C53476" w:rsidRPr="00816086" w:rsidTr="000615AA">
        <w:trPr>
          <w:trHeight w:val="31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510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Дотации</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3 999 469</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3 250 719</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3 395 719</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3 395 719</w:t>
            </w:r>
          </w:p>
        </w:tc>
      </w:tr>
      <w:tr w:rsidR="00C53476" w:rsidRPr="00816086" w:rsidTr="000615AA">
        <w:trPr>
          <w:trHeight w:val="31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520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Субсидии</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10 017 583</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3 953 803</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5 069 877</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2 903 234</w:t>
            </w:r>
          </w:p>
        </w:tc>
      </w:tr>
      <w:tr w:rsidR="00C53476" w:rsidRPr="00816086" w:rsidTr="000615AA">
        <w:trPr>
          <w:trHeight w:val="31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530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Субвенции</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18 958 924</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23 076 885</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23 082 474</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23 087 715</w:t>
            </w:r>
          </w:p>
        </w:tc>
      </w:tr>
      <w:tr w:rsidR="00C53476" w:rsidRPr="00816086" w:rsidTr="000615AA">
        <w:trPr>
          <w:trHeight w:val="630"/>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540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Иные межбюджетные трансферты</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5 896 314</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5 363 108</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3 286 587</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3 315 816</w:t>
            </w:r>
          </w:p>
        </w:tc>
      </w:tr>
      <w:tr w:rsidR="00C53476" w:rsidRPr="00816086" w:rsidTr="000615AA">
        <w:trPr>
          <w:trHeight w:val="1148"/>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570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Межбюджетные трансферты бюджету Пенсионного фонда Российской Федерации</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18 000</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15 000</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15 000</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15 000</w:t>
            </w:r>
          </w:p>
        </w:tc>
      </w:tr>
      <w:tr w:rsidR="00C53476" w:rsidRPr="00816086" w:rsidTr="000615AA">
        <w:trPr>
          <w:trHeight w:val="2583"/>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lastRenderedPageBreak/>
              <w:t>611</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6 987 440</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8 104 203</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7 979 705</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8 007 295</w:t>
            </w:r>
          </w:p>
        </w:tc>
      </w:tr>
      <w:tr w:rsidR="00C53476" w:rsidRPr="00816086" w:rsidTr="000615AA">
        <w:trPr>
          <w:trHeight w:val="630"/>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612</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Субсидии бюджетным учреждениям на иные цели</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2 817 671</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913 071</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869 064</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475 543</w:t>
            </w:r>
          </w:p>
        </w:tc>
      </w:tr>
      <w:tr w:rsidR="00C53476" w:rsidRPr="00816086" w:rsidTr="000615AA">
        <w:trPr>
          <w:trHeight w:val="31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 613</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 Гранты в форме субсидии бюджетным учреждениям</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16 404</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r>
      <w:tr w:rsidR="00C53476" w:rsidRPr="00816086" w:rsidTr="000615AA">
        <w:trPr>
          <w:trHeight w:val="2484"/>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621</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3 512 488</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3 941 217</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4 049 070</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4 110 566</w:t>
            </w:r>
          </w:p>
        </w:tc>
      </w:tr>
      <w:tr w:rsidR="00C53476" w:rsidRPr="00816086" w:rsidTr="000615AA">
        <w:trPr>
          <w:trHeight w:val="630"/>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622</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Субсидии автономным учреждениям на иные цели</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1 462 579</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308 977</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291 866</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297 336</w:t>
            </w:r>
          </w:p>
        </w:tc>
      </w:tr>
      <w:tr w:rsidR="00C53476" w:rsidRPr="00816086" w:rsidTr="000615AA">
        <w:trPr>
          <w:trHeight w:val="2817"/>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630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970 751</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157 348</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149 223</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5 042</w:t>
            </w:r>
          </w:p>
        </w:tc>
      </w:tr>
      <w:tr w:rsidR="00C53476" w:rsidRPr="00816086" w:rsidTr="000615AA">
        <w:trPr>
          <w:trHeight w:val="1052"/>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720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Обслуживание государственного долга субъекта Российской Федерации</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790 021</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601 89</w:t>
            </w:r>
            <w:r w:rsidR="00186FBE">
              <w:rPr>
                <w:rFonts w:ascii="Times New Roman" w:eastAsia="Times New Roman" w:hAnsi="Times New Roman" w:cs="Times New Roman"/>
                <w:color w:val="000000"/>
                <w:sz w:val="24"/>
                <w:szCs w:val="24"/>
                <w:lang w:eastAsia="ru-RU"/>
              </w:rPr>
              <w:t>2</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627 699</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721 591</w:t>
            </w:r>
          </w:p>
        </w:tc>
      </w:tr>
      <w:tr w:rsidR="00C53476" w:rsidRPr="00816086" w:rsidTr="000615AA">
        <w:trPr>
          <w:trHeight w:val="2486"/>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lastRenderedPageBreak/>
              <w:t>810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4 678 137</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3 571 276</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3 385 870</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3 060 961</w:t>
            </w:r>
          </w:p>
        </w:tc>
      </w:tr>
      <w:tr w:rsidR="00C53476" w:rsidRPr="00816086" w:rsidTr="000615AA">
        <w:trPr>
          <w:trHeight w:val="1132"/>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820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Субсидии государственным корпорациям (компаниям), публично-правовым компаниям</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5 400</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r>
      <w:tr w:rsidR="00C53476" w:rsidRPr="00816086" w:rsidTr="000615AA">
        <w:trPr>
          <w:trHeight w:val="31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830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Исполнение судебных актов</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26 743</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406</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452</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452</w:t>
            </w:r>
          </w:p>
        </w:tc>
      </w:tr>
      <w:tr w:rsidR="00C53476" w:rsidRPr="00816086" w:rsidTr="000615AA">
        <w:trPr>
          <w:trHeight w:val="630"/>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850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Уплата налогов, сборов и иных платежей</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236 730</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257 932</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342 019</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324 094</w:t>
            </w:r>
          </w:p>
        </w:tc>
      </w:tr>
      <w:tr w:rsidR="00C53476" w:rsidRPr="00816086" w:rsidTr="000615AA">
        <w:trPr>
          <w:trHeight w:val="31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870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Резервные средства</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218 528</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1 373 13</w:t>
            </w:r>
            <w:r w:rsidR="00186FBE">
              <w:rPr>
                <w:rFonts w:ascii="Times New Roman" w:eastAsia="Times New Roman" w:hAnsi="Times New Roman" w:cs="Times New Roman"/>
                <w:color w:val="000000"/>
                <w:sz w:val="24"/>
                <w:szCs w:val="24"/>
                <w:lang w:eastAsia="ru-RU"/>
              </w:rPr>
              <w:t>9</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349 481</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983 888</w:t>
            </w:r>
          </w:p>
        </w:tc>
      </w:tr>
      <w:tr w:rsidR="00C53476" w:rsidRPr="00816086" w:rsidTr="000615AA">
        <w:trPr>
          <w:trHeight w:val="315"/>
        </w:trPr>
        <w:tc>
          <w:tcPr>
            <w:tcW w:w="1008" w:type="dxa"/>
            <w:tcBorders>
              <w:top w:val="nil"/>
              <w:left w:val="single" w:sz="4" w:space="0" w:color="000000"/>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center"/>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880</w:t>
            </w:r>
          </w:p>
        </w:tc>
        <w:tc>
          <w:tcPr>
            <w:tcW w:w="2694" w:type="dxa"/>
            <w:tcBorders>
              <w:top w:val="nil"/>
              <w:left w:val="nil"/>
              <w:bottom w:val="single" w:sz="4" w:space="0" w:color="000000"/>
              <w:right w:val="single" w:sz="4" w:space="0" w:color="000000"/>
            </w:tcBorders>
            <w:shd w:val="clear" w:color="auto" w:fill="auto"/>
            <w:hideMark/>
          </w:tcPr>
          <w:p w:rsidR="00C53476" w:rsidRPr="00816086" w:rsidRDefault="00C53476" w:rsidP="000615AA">
            <w:pPr>
              <w:spacing w:after="0" w:line="240" w:lineRule="auto"/>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Специальные расходы</w:t>
            </w:r>
          </w:p>
        </w:tc>
        <w:tc>
          <w:tcPr>
            <w:tcW w:w="151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253 300</w:t>
            </w:r>
          </w:p>
        </w:tc>
        <w:tc>
          <w:tcPr>
            <w:tcW w:w="1322"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c>
          <w:tcPr>
            <w:tcW w:w="1350"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c>
          <w:tcPr>
            <w:tcW w:w="1417" w:type="dxa"/>
            <w:tcBorders>
              <w:top w:val="nil"/>
              <w:left w:val="nil"/>
              <w:bottom w:val="single" w:sz="4" w:space="0" w:color="000000"/>
              <w:right w:val="single" w:sz="4" w:space="0" w:color="000000"/>
            </w:tcBorders>
            <w:shd w:val="clear" w:color="auto" w:fill="auto"/>
            <w:vAlign w:val="bottom"/>
            <w:hideMark/>
          </w:tcPr>
          <w:p w:rsidR="00C53476" w:rsidRPr="00816086" w:rsidRDefault="00C53476" w:rsidP="000615AA">
            <w:pPr>
              <w:spacing w:after="0" w:line="240" w:lineRule="auto"/>
              <w:jc w:val="right"/>
              <w:rPr>
                <w:rFonts w:ascii="Times New Roman" w:eastAsia="Times New Roman" w:hAnsi="Times New Roman" w:cs="Times New Roman"/>
                <w:color w:val="000000"/>
                <w:sz w:val="24"/>
                <w:szCs w:val="24"/>
                <w:lang w:eastAsia="ru-RU"/>
              </w:rPr>
            </w:pPr>
            <w:r w:rsidRPr="00816086">
              <w:rPr>
                <w:rFonts w:ascii="Times New Roman" w:eastAsia="Times New Roman" w:hAnsi="Times New Roman" w:cs="Times New Roman"/>
                <w:color w:val="000000"/>
                <w:sz w:val="24"/>
                <w:szCs w:val="24"/>
                <w:lang w:eastAsia="ru-RU"/>
              </w:rPr>
              <w:t>0</w:t>
            </w:r>
          </w:p>
        </w:tc>
      </w:tr>
    </w:tbl>
    <w:p w:rsidR="0009186B" w:rsidRPr="00816086" w:rsidRDefault="0009186B" w:rsidP="003C5D5F">
      <w:pPr>
        <w:widowControl w:val="0"/>
        <w:spacing w:after="0" w:line="240" w:lineRule="auto"/>
        <w:ind w:firstLine="709"/>
        <w:jc w:val="both"/>
        <w:rPr>
          <w:rFonts w:ascii="Times New Roman" w:eastAsia="Times New Roman" w:hAnsi="Times New Roman" w:cs="Times New Roman"/>
          <w:sz w:val="28"/>
          <w:szCs w:val="28"/>
          <w:lang w:eastAsia="ru-RU"/>
        </w:rPr>
      </w:pPr>
    </w:p>
    <w:p w:rsidR="007440AD" w:rsidRPr="003B67C3" w:rsidRDefault="007440AD" w:rsidP="004764DF">
      <w:pPr>
        <w:widowControl w:val="0"/>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Наибольший удельный вес в общем объеме бюджетных ассигнований  бюджета по прежнему занимают </w:t>
      </w:r>
      <w:r w:rsidRPr="003B67C3">
        <w:rPr>
          <w:rFonts w:ascii="Times New Roman" w:eastAsia="Times New Roman" w:hAnsi="Times New Roman" w:cs="Times New Roman"/>
          <w:sz w:val="28"/>
          <w:szCs w:val="28"/>
          <w:lang w:eastAsia="ru-RU"/>
        </w:rPr>
        <w:t xml:space="preserve">межбюджетные трансферты </w:t>
      </w:r>
      <w:r w:rsidR="00A0535A" w:rsidRPr="003B67C3">
        <w:rPr>
          <w:rFonts w:ascii="Times New Roman" w:eastAsia="Times New Roman" w:hAnsi="Times New Roman" w:cs="Times New Roman"/>
          <w:sz w:val="28"/>
          <w:szCs w:val="28"/>
          <w:lang w:eastAsia="ru-RU"/>
        </w:rPr>
        <w:t xml:space="preserve">в бюджеты муниципальных образований (вид расхода 510-540) </w:t>
      </w:r>
      <w:r w:rsidR="009258B6" w:rsidRPr="003B67C3">
        <w:rPr>
          <w:rFonts w:ascii="Times New Roman" w:eastAsia="Times New Roman" w:hAnsi="Times New Roman" w:cs="Times New Roman"/>
          <w:sz w:val="28"/>
          <w:szCs w:val="28"/>
          <w:lang w:eastAsia="ru-RU"/>
        </w:rPr>
        <w:t>39,8</w:t>
      </w:r>
      <w:r w:rsidRPr="003B67C3">
        <w:rPr>
          <w:rFonts w:ascii="Times New Roman" w:eastAsia="Times New Roman" w:hAnsi="Times New Roman" w:cs="Times New Roman"/>
          <w:sz w:val="28"/>
          <w:szCs w:val="28"/>
          <w:lang w:eastAsia="ru-RU"/>
        </w:rPr>
        <w:t xml:space="preserve">%. В 2023 году </w:t>
      </w:r>
      <w:r w:rsidR="00E603EC" w:rsidRPr="003B67C3">
        <w:rPr>
          <w:rFonts w:ascii="Times New Roman" w:eastAsia="Times New Roman" w:hAnsi="Times New Roman" w:cs="Times New Roman"/>
          <w:sz w:val="28"/>
          <w:szCs w:val="28"/>
          <w:lang w:eastAsia="ru-RU"/>
        </w:rPr>
        <w:t xml:space="preserve">бюджетам муниципальных образований в Удмуртской Республике </w:t>
      </w:r>
      <w:r w:rsidRPr="003B67C3">
        <w:rPr>
          <w:rFonts w:ascii="Times New Roman" w:eastAsia="Times New Roman" w:hAnsi="Times New Roman" w:cs="Times New Roman"/>
          <w:sz w:val="28"/>
          <w:szCs w:val="28"/>
          <w:lang w:eastAsia="ru-RU"/>
        </w:rPr>
        <w:t xml:space="preserve">предусмотрено </w:t>
      </w:r>
      <w:r w:rsidR="00E603EC" w:rsidRPr="003B67C3">
        <w:rPr>
          <w:rFonts w:ascii="Times New Roman" w:eastAsia="Times New Roman" w:hAnsi="Times New Roman" w:cs="Times New Roman"/>
          <w:sz w:val="28"/>
          <w:szCs w:val="28"/>
          <w:lang w:eastAsia="ru-RU"/>
        </w:rPr>
        <w:t>межбюджетных трансфертов</w:t>
      </w:r>
      <w:r w:rsidRPr="003B67C3">
        <w:rPr>
          <w:rFonts w:ascii="Times New Roman" w:eastAsia="Times New Roman" w:hAnsi="Times New Roman" w:cs="Times New Roman"/>
          <w:sz w:val="28"/>
          <w:szCs w:val="28"/>
          <w:lang w:eastAsia="ru-RU"/>
        </w:rPr>
        <w:t xml:space="preserve"> </w:t>
      </w:r>
      <w:r w:rsidR="00A0535A" w:rsidRPr="003B67C3">
        <w:rPr>
          <w:rFonts w:ascii="Times New Roman" w:eastAsia="Times New Roman" w:hAnsi="Times New Roman" w:cs="Times New Roman"/>
          <w:sz w:val="28"/>
          <w:szCs w:val="28"/>
          <w:lang w:eastAsia="ru-RU"/>
        </w:rPr>
        <w:t xml:space="preserve">на общую сумму </w:t>
      </w:r>
      <w:r w:rsidR="004468B5" w:rsidRPr="003B67C3">
        <w:rPr>
          <w:rFonts w:ascii="Times New Roman" w:eastAsia="Times New Roman" w:hAnsi="Times New Roman" w:cs="Times New Roman"/>
          <w:sz w:val="28"/>
          <w:szCs w:val="28"/>
          <w:lang w:eastAsia="ru-RU"/>
        </w:rPr>
        <w:t>35 659 515</w:t>
      </w:r>
      <w:r w:rsidR="006A6201" w:rsidRPr="003B67C3">
        <w:rPr>
          <w:rFonts w:ascii="Times New Roman" w:eastAsia="Times New Roman" w:hAnsi="Times New Roman" w:cs="Times New Roman"/>
          <w:sz w:val="28"/>
          <w:szCs w:val="28"/>
          <w:lang w:eastAsia="ru-RU"/>
        </w:rPr>
        <w:t xml:space="preserve"> тыс. рублей</w:t>
      </w:r>
      <w:r w:rsidRPr="003B67C3">
        <w:rPr>
          <w:rFonts w:ascii="Times New Roman" w:eastAsia="Times New Roman" w:hAnsi="Times New Roman" w:cs="Times New Roman"/>
          <w:sz w:val="28"/>
          <w:szCs w:val="28"/>
          <w:lang w:eastAsia="ru-RU"/>
        </w:rPr>
        <w:t>.</w:t>
      </w:r>
    </w:p>
    <w:p w:rsidR="003F4A48" w:rsidRPr="00816086" w:rsidRDefault="003F4A48" w:rsidP="004764DF">
      <w:pPr>
        <w:widowControl w:val="0"/>
        <w:autoSpaceDE w:val="0"/>
        <w:autoSpaceDN w:val="0"/>
        <w:adjustRightInd w:val="0"/>
        <w:spacing w:after="0"/>
        <w:ind w:firstLine="709"/>
        <w:jc w:val="both"/>
        <w:outlineLvl w:val="1"/>
        <w:rPr>
          <w:rFonts w:ascii="Times New Roman" w:eastAsia="Times New Roman" w:hAnsi="Times New Roman" w:cs="Times New Roman"/>
          <w:sz w:val="28"/>
          <w:szCs w:val="28"/>
          <w:lang w:eastAsia="ru-RU"/>
        </w:rPr>
      </w:pPr>
      <w:r w:rsidRPr="003B67C3">
        <w:rPr>
          <w:rFonts w:ascii="Times New Roman" w:eastAsia="Times New Roman" w:hAnsi="Times New Roman" w:cs="Times New Roman"/>
          <w:sz w:val="28"/>
          <w:szCs w:val="28"/>
          <w:lang w:eastAsia="ru-RU"/>
        </w:rPr>
        <w:t>Бюджетные ассигнования, связанные с обеспечением деятельности</w:t>
      </w:r>
      <w:r w:rsidRPr="00816086">
        <w:rPr>
          <w:rFonts w:ascii="Times New Roman" w:eastAsia="Times New Roman" w:hAnsi="Times New Roman" w:cs="Times New Roman"/>
          <w:sz w:val="28"/>
          <w:szCs w:val="28"/>
          <w:lang w:eastAsia="ru-RU"/>
        </w:rPr>
        <w:t xml:space="preserve"> государственных учреждений и государственных органов Удмуртской Республики, с реализацией мероприятий государственных программ Удмуртской Республики на 202</w:t>
      </w:r>
      <w:r w:rsidR="00C93F10" w:rsidRPr="00816086">
        <w:rPr>
          <w:rFonts w:ascii="Times New Roman" w:eastAsia="Times New Roman" w:hAnsi="Times New Roman" w:cs="Times New Roman"/>
          <w:sz w:val="28"/>
          <w:szCs w:val="28"/>
          <w:lang w:eastAsia="ru-RU"/>
        </w:rPr>
        <w:t>3</w:t>
      </w:r>
      <w:r w:rsidRPr="00816086">
        <w:rPr>
          <w:rFonts w:ascii="Times New Roman" w:eastAsia="Times New Roman" w:hAnsi="Times New Roman" w:cs="Times New Roman"/>
          <w:sz w:val="28"/>
          <w:szCs w:val="28"/>
          <w:lang w:eastAsia="ru-RU"/>
        </w:rPr>
        <w:t>-202</w:t>
      </w:r>
      <w:r w:rsidR="00C93F10" w:rsidRPr="00816086">
        <w:rPr>
          <w:rFonts w:ascii="Times New Roman" w:eastAsia="Times New Roman" w:hAnsi="Times New Roman" w:cs="Times New Roman"/>
          <w:sz w:val="28"/>
          <w:szCs w:val="28"/>
          <w:lang w:eastAsia="ru-RU"/>
        </w:rPr>
        <w:t>5</w:t>
      </w:r>
      <w:r w:rsidRPr="00816086">
        <w:rPr>
          <w:rFonts w:ascii="Times New Roman" w:eastAsia="Times New Roman" w:hAnsi="Times New Roman" w:cs="Times New Roman"/>
          <w:sz w:val="28"/>
          <w:szCs w:val="28"/>
          <w:lang w:eastAsia="ru-RU"/>
        </w:rPr>
        <w:t xml:space="preserve"> годы </w:t>
      </w:r>
      <w:r w:rsidR="00E4222B" w:rsidRPr="00816086">
        <w:rPr>
          <w:rFonts w:ascii="Times New Roman" w:eastAsia="Times New Roman" w:hAnsi="Times New Roman" w:cs="Times New Roman"/>
          <w:sz w:val="28"/>
          <w:szCs w:val="28"/>
          <w:lang w:eastAsia="ru-RU"/>
        </w:rPr>
        <w:t xml:space="preserve">не </w:t>
      </w:r>
      <w:r w:rsidRPr="00816086">
        <w:rPr>
          <w:rFonts w:ascii="Times New Roman" w:eastAsia="Times New Roman" w:hAnsi="Times New Roman" w:cs="Times New Roman"/>
          <w:sz w:val="28"/>
          <w:szCs w:val="28"/>
          <w:lang w:eastAsia="ru-RU"/>
        </w:rPr>
        <w:t>предусмотрены</w:t>
      </w:r>
      <w:r w:rsidR="00E4222B" w:rsidRPr="00816086">
        <w:rPr>
          <w:rFonts w:ascii="Times New Roman" w:eastAsia="Times New Roman" w:hAnsi="Times New Roman" w:cs="Times New Roman"/>
          <w:sz w:val="28"/>
          <w:szCs w:val="28"/>
          <w:lang w:eastAsia="ru-RU"/>
        </w:rPr>
        <w:t xml:space="preserve">. Ассигнования на вышеуказанные цели будут распределены ко второму чтению проекта закона о бюджете </w:t>
      </w:r>
      <w:r w:rsidR="00422025" w:rsidRPr="00816086">
        <w:rPr>
          <w:rFonts w:ascii="Times New Roman" w:eastAsia="Times New Roman" w:hAnsi="Times New Roman" w:cs="Times New Roman"/>
          <w:sz w:val="28"/>
          <w:szCs w:val="28"/>
          <w:lang w:eastAsia="ru-RU"/>
        </w:rPr>
        <w:t>с учетом дополнительного распределения ко второму чтению проекта федерального бюджета в Государственной Думе Федерального Собрания Российской Федерации отдельных межбюджетных трансфертов бюджету Удмуртской Республики из федерального бюджета</w:t>
      </w:r>
      <w:r w:rsidR="00A0535A" w:rsidRPr="00816086">
        <w:rPr>
          <w:rFonts w:ascii="Times New Roman" w:eastAsia="Times New Roman" w:hAnsi="Times New Roman" w:cs="Times New Roman"/>
          <w:sz w:val="28"/>
          <w:szCs w:val="28"/>
          <w:lang w:eastAsia="ru-RU"/>
        </w:rPr>
        <w:t>.</w:t>
      </w:r>
    </w:p>
    <w:p w:rsidR="003F4A48" w:rsidRPr="00816086" w:rsidRDefault="003F4A48" w:rsidP="004764DF">
      <w:pPr>
        <w:spacing w:after="0"/>
        <w:ind w:firstLine="709"/>
        <w:contextualSpacing/>
        <w:jc w:val="both"/>
        <w:rPr>
          <w:rFonts w:ascii="Times New Roman" w:eastAsia="Times New Roman" w:hAnsi="Times New Roman" w:cs="Times New Roman"/>
          <w:sz w:val="28"/>
          <w:szCs w:val="24"/>
          <w:lang w:eastAsia="ru-RU"/>
        </w:rPr>
      </w:pPr>
      <w:r w:rsidRPr="00816086">
        <w:rPr>
          <w:rFonts w:ascii="Times New Roman" w:eastAsia="Times New Roman" w:hAnsi="Times New Roman" w:cs="Times New Roman"/>
          <w:sz w:val="28"/>
          <w:szCs w:val="24"/>
          <w:lang w:eastAsia="ru-RU"/>
        </w:rPr>
        <w:lastRenderedPageBreak/>
        <w:t>В соответствии с пунктом 3 статьи 184.1 Бюджетного кодекса Российской Федерации в общем объеме расходов предусмотрены условно утверждаемые расходы (бюджетные ассигнования, не распределенные в плановом периоде в соответствии с классификацией расходов бюджетов) в объеме 2,5 процента на пе</w:t>
      </w:r>
      <w:r w:rsidR="00A0535A" w:rsidRPr="00816086">
        <w:rPr>
          <w:rFonts w:ascii="Times New Roman" w:eastAsia="Times New Roman" w:hAnsi="Times New Roman" w:cs="Times New Roman"/>
          <w:sz w:val="28"/>
          <w:szCs w:val="24"/>
          <w:lang w:eastAsia="ru-RU"/>
        </w:rPr>
        <w:t>рвый год планового периода (2024</w:t>
      </w:r>
      <w:r w:rsidRPr="00816086">
        <w:rPr>
          <w:rFonts w:ascii="Times New Roman" w:eastAsia="Times New Roman" w:hAnsi="Times New Roman" w:cs="Times New Roman"/>
          <w:sz w:val="28"/>
          <w:szCs w:val="24"/>
          <w:lang w:eastAsia="ru-RU"/>
        </w:rPr>
        <w:t xml:space="preserve"> год) и в объеме 5 процентов на вт</w:t>
      </w:r>
      <w:r w:rsidR="00A0535A" w:rsidRPr="00816086">
        <w:rPr>
          <w:rFonts w:ascii="Times New Roman" w:eastAsia="Times New Roman" w:hAnsi="Times New Roman" w:cs="Times New Roman"/>
          <w:sz w:val="28"/>
          <w:szCs w:val="24"/>
          <w:lang w:eastAsia="ru-RU"/>
        </w:rPr>
        <w:t>орой год планового периода (2025</w:t>
      </w:r>
      <w:r w:rsidRPr="00816086">
        <w:rPr>
          <w:rFonts w:ascii="Times New Roman" w:eastAsia="Times New Roman" w:hAnsi="Times New Roman" w:cs="Times New Roman"/>
          <w:sz w:val="28"/>
          <w:szCs w:val="24"/>
          <w:lang w:eastAsia="ru-RU"/>
        </w:rPr>
        <w:t xml:space="preserve"> год) общего объема расходов проекта бюджета на соответствующий год планового периода.</w:t>
      </w:r>
    </w:p>
    <w:p w:rsidR="003F4A48" w:rsidRPr="00816086" w:rsidRDefault="003F4A48" w:rsidP="004764DF">
      <w:pPr>
        <w:tabs>
          <w:tab w:val="left" w:pos="993"/>
        </w:tabs>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 xml:space="preserve">Ко второму чтению проекта закона о бюджете с учетом дополнительного распределения </w:t>
      </w:r>
      <w:r w:rsidRPr="00816086">
        <w:rPr>
          <w:rFonts w:ascii="Times New Roman" w:eastAsia="Times New Roman" w:hAnsi="Times New Roman" w:cs="Times New Roman"/>
          <w:bCs/>
          <w:sz w:val="28"/>
          <w:szCs w:val="28"/>
          <w:lang w:eastAsia="ru-RU"/>
        </w:rPr>
        <w:t xml:space="preserve">ко второму чтению проекта федерального бюджета в </w:t>
      </w:r>
      <w:r w:rsidRPr="00816086">
        <w:rPr>
          <w:rFonts w:ascii="Times New Roman" w:eastAsia="Times New Roman" w:hAnsi="Times New Roman" w:cs="Times New Roman"/>
          <w:spacing w:val="-2"/>
          <w:sz w:val="28"/>
          <w:szCs w:val="28"/>
          <w:lang w:eastAsia="ru-RU"/>
        </w:rPr>
        <w:t>Государственной Думе Федерального Собрания Российской Федерации</w:t>
      </w:r>
      <w:r w:rsidRPr="00816086">
        <w:rPr>
          <w:rFonts w:ascii="Times New Roman" w:eastAsia="Times New Roman" w:hAnsi="Times New Roman" w:cs="Times New Roman"/>
          <w:bCs/>
          <w:sz w:val="28"/>
          <w:szCs w:val="28"/>
          <w:lang w:eastAsia="ru-RU"/>
        </w:rPr>
        <w:t xml:space="preserve"> отдельных межбюджетных трансфертов бюджету Удмуртской Республики из федерального бюджета (</w:t>
      </w:r>
      <w:r w:rsidRPr="00816086">
        <w:rPr>
          <w:rFonts w:ascii="Times New Roman" w:eastAsia="Times New Roman" w:hAnsi="Times New Roman" w:cs="Times New Roman"/>
          <w:sz w:val="28"/>
          <w:szCs w:val="28"/>
          <w:lang w:eastAsia="ru-RU"/>
        </w:rPr>
        <w:t xml:space="preserve">дотации на выравнивание бюджетной обеспеченности, дотации на частичную компенсацию дополнительных расходов на повышение оплаты труда работников бюджетной сферы и иные цели, целевых средств) </w:t>
      </w:r>
      <w:r w:rsidRPr="00816086">
        <w:rPr>
          <w:rFonts w:ascii="Times New Roman" w:eastAsia="Times New Roman" w:hAnsi="Times New Roman" w:cs="Times New Roman"/>
          <w:spacing w:val="-2"/>
          <w:sz w:val="28"/>
          <w:szCs w:val="28"/>
          <w:lang w:eastAsia="ru-RU"/>
        </w:rPr>
        <w:t>бюджетные ассигнования проекта бюджета будут уточнены.</w:t>
      </w:r>
    </w:p>
    <w:p w:rsidR="00984025" w:rsidRPr="00816086" w:rsidRDefault="00984025" w:rsidP="004764DF">
      <w:pPr>
        <w:pStyle w:val="a5"/>
        <w:tabs>
          <w:tab w:val="left" w:pos="993"/>
          <w:tab w:val="left" w:pos="1134"/>
        </w:tabs>
        <w:spacing w:line="276" w:lineRule="auto"/>
        <w:ind w:firstLine="709"/>
        <w:jc w:val="center"/>
        <w:rPr>
          <w:b/>
          <w:sz w:val="28"/>
          <w:szCs w:val="28"/>
        </w:rPr>
      </w:pPr>
    </w:p>
    <w:p w:rsidR="008840ED" w:rsidRPr="00816086" w:rsidRDefault="003F4A48" w:rsidP="004764DF">
      <w:pPr>
        <w:pStyle w:val="a5"/>
        <w:tabs>
          <w:tab w:val="left" w:pos="993"/>
          <w:tab w:val="left" w:pos="1134"/>
        </w:tabs>
        <w:spacing w:line="276" w:lineRule="auto"/>
        <w:ind w:firstLine="709"/>
        <w:jc w:val="center"/>
        <w:rPr>
          <w:b/>
          <w:sz w:val="28"/>
          <w:szCs w:val="28"/>
        </w:rPr>
      </w:pPr>
      <w:r w:rsidRPr="00816086">
        <w:rPr>
          <w:b/>
          <w:sz w:val="28"/>
          <w:szCs w:val="28"/>
          <w:lang w:val="en-US"/>
        </w:rPr>
        <w:t>V</w:t>
      </w:r>
      <w:r w:rsidRPr="00816086">
        <w:rPr>
          <w:b/>
          <w:sz w:val="28"/>
          <w:szCs w:val="28"/>
        </w:rPr>
        <w:t>. Отраслевая структура р</w:t>
      </w:r>
      <w:r w:rsidR="008840ED" w:rsidRPr="00816086">
        <w:rPr>
          <w:b/>
          <w:sz w:val="28"/>
          <w:szCs w:val="28"/>
        </w:rPr>
        <w:t>асход</w:t>
      </w:r>
      <w:r w:rsidRPr="00816086">
        <w:rPr>
          <w:b/>
          <w:sz w:val="28"/>
          <w:szCs w:val="28"/>
        </w:rPr>
        <w:t>ов.</w:t>
      </w:r>
    </w:p>
    <w:p w:rsidR="008840ED" w:rsidRPr="00816086" w:rsidRDefault="008840ED" w:rsidP="004764DF">
      <w:pPr>
        <w:pStyle w:val="a5"/>
        <w:tabs>
          <w:tab w:val="left" w:pos="993"/>
          <w:tab w:val="left" w:pos="1134"/>
        </w:tabs>
        <w:spacing w:line="276" w:lineRule="auto"/>
        <w:ind w:firstLine="709"/>
        <w:rPr>
          <w:sz w:val="28"/>
          <w:szCs w:val="28"/>
        </w:rPr>
      </w:pPr>
    </w:p>
    <w:p w:rsidR="00D94DEE" w:rsidRPr="00816086" w:rsidRDefault="00D94DEE" w:rsidP="004764DF">
      <w:pPr>
        <w:pStyle w:val="a5"/>
        <w:tabs>
          <w:tab w:val="left" w:pos="993"/>
          <w:tab w:val="left" w:pos="1134"/>
        </w:tabs>
        <w:spacing w:line="276" w:lineRule="auto"/>
        <w:ind w:firstLine="709"/>
        <w:jc w:val="center"/>
        <w:rPr>
          <w:b/>
          <w:sz w:val="28"/>
          <w:szCs w:val="28"/>
        </w:rPr>
      </w:pPr>
      <w:r w:rsidRPr="00816086">
        <w:rPr>
          <w:b/>
          <w:sz w:val="28"/>
          <w:szCs w:val="28"/>
        </w:rPr>
        <w:t>Раздел «Общегосударственные расходы» (0100)</w:t>
      </w:r>
    </w:p>
    <w:p w:rsidR="00D94DEE" w:rsidRPr="00816086" w:rsidRDefault="00D94DEE" w:rsidP="004764DF">
      <w:pPr>
        <w:pStyle w:val="a5"/>
        <w:tabs>
          <w:tab w:val="left" w:pos="993"/>
          <w:tab w:val="left" w:pos="1134"/>
        </w:tabs>
        <w:spacing w:line="276" w:lineRule="auto"/>
        <w:ind w:firstLine="709"/>
        <w:jc w:val="center"/>
        <w:rPr>
          <w:sz w:val="28"/>
          <w:szCs w:val="28"/>
        </w:rPr>
      </w:pPr>
    </w:p>
    <w:p w:rsidR="00D94DEE" w:rsidRPr="00816086" w:rsidRDefault="00D94DEE" w:rsidP="004764DF">
      <w:pPr>
        <w:pStyle w:val="a5"/>
        <w:tabs>
          <w:tab w:val="left" w:pos="993"/>
          <w:tab w:val="left" w:pos="1134"/>
        </w:tabs>
        <w:spacing w:line="276" w:lineRule="auto"/>
        <w:ind w:firstLine="709"/>
        <w:rPr>
          <w:bCs/>
          <w:sz w:val="28"/>
          <w:szCs w:val="28"/>
        </w:rPr>
      </w:pPr>
      <w:r w:rsidRPr="00816086">
        <w:rPr>
          <w:sz w:val="28"/>
          <w:szCs w:val="28"/>
        </w:rPr>
        <w:t xml:space="preserve">В разделе 0100 «Общегосударственные расходы» предусмотрены расходы на 2023 год в сумме </w:t>
      </w:r>
      <w:r w:rsidR="004614C3" w:rsidRPr="00816086">
        <w:rPr>
          <w:sz w:val="28"/>
          <w:szCs w:val="28"/>
        </w:rPr>
        <w:t>3 620 760</w:t>
      </w:r>
      <w:r w:rsidRPr="00816086">
        <w:rPr>
          <w:sz w:val="28"/>
          <w:szCs w:val="28"/>
        </w:rPr>
        <w:t>,</w:t>
      </w:r>
      <w:r w:rsidR="004614C3" w:rsidRPr="00816086">
        <w:rPr>
          <w:sz w:val="28"/>
          <w:szCs w:val="28"/>
        </w:rPr>
        <w:t>9</w:t>
      </w:r>
      <w:r w:rsidRPr="00816086">
        <w:rPr>
          <w:sz w:val="28"/>
          <w:szCs w:val="28"/>
        </w:rPr>
        <w:t xml:space="preserve"> </w:t>
      </w:r>
      <w:r w:rsidRPr="00816086">
        <w:rPr>
          <w:bCs/>
          <w:sz w:val="28"/>
          <w:szCs w:val="28"/>
        </w:rPr>
        <w:t xml:space="preserve">тыс. рублей, на 2024 год в сумме </w:t>
      </w:r>
      <w:r w:rsidR="004614C3" w:rsidRPr="00816086">
        <w:rPr>
          <w:bCs/>
          <w:sz w:val="28"/>
          <w:szCs w:val="28"/>
        </w:rPr>
        <w:t xml:space="preserve">     2 466 623,2</w:t>
      </w:r>
      <w:r w:rsidRPr="00816086">
        <w:rPr>
          <w:bCs/>
          <w:sz w:val="28"/>
          <w:szCs w:val="28"/>
        </w:rPr>
        <w:t xml:space="preserve"> тыс. рублей, на 2025 год в сумме </w:t>
      </w:r>
      <w:r w:rsidR="004614C3" w:rsidRPr="00816086">
        <w:rPr>
          <w:bCs/>
          <w:sz w:val="28"/>
          <w:szCs w:val="28"/>
        </w:rPr>
        <w:t>2 991 231,4</w:t>
      </w:r>
      <w:r w:rsidRPr="00816086">
        <w:rPr>
          <w:bCs/>
          <w:sz w:val="28"/>
          <w:szCs w:val="28"/>
        </w:rPr>
        <w:t xml:space="preserve"> тыс. рублей. </w:t>
      </w:r>
    </w:p>
    <w:p w:rsidR="00D94DEE" w:rsidRPr="00816086" w:rsidRDefault="00D94DEE" w:rsidP="004764DF">
      <w:pPr>
        <w:pStyle w:val="a5"/>
        <w:tabs>
          <w:tab w:val="left" w:pos="993"/>
          <w:tab w:val="left" w:pos="1134"/>
        </w:tabs>
        <w:spacing w:line="276" w:lineRule="auto"/>
        <w:ind w:firstLine="709"/>
        <w:rPr>
          <w:bCs/>
          <w:sz w:val="28"/>
          <w:szCs w:val="28"/>
        </w:rPr>
      </w:pPr>
      <w:r w:rsidRPr="0081608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2023 - 2025 годы исходя из сформированной доходной баз</w:t>
      </w:r>
      <w:r w:rsidR="00A0535A" w:rsidRPr="00816086">
        <w:rPr>
          <w:bCs/>
          <w:sz w:val="28"/>
          <w:szCs w:val="28"/>
        </w:rPr>
        <w:t>ы бюджета Удмуртской Республики</w:t>
      </w:r>
      <w:r w:rsidRPr="00816086">
        <w:rPr>
          <w:bCs/>
          <w:sz w:val="28"/>
          <w:szCs w:val="28"/>
        </w:rPr>
        <w:t>, учитывая  объективно обусловленные бюджетные ограничения, и включают следующие направления расходов:</w:t>
      </w:r>
    </w:p>
    <w:p w:rsidR="00D94DEE" w:rsidRPr="00816086" w:rsidRDefault="00D94DEE"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 на оплату труда работников государственных органов Удмуртской Республики: </w:t>
      </w:r>
      <w:r w:rsidRPr="00816086">
        <w:rPr>
          <w:rFonts w:ascii="Times New Roman" w:hAnsi="Times New Roman" w:cs="Times New Roman"/>
          <w:bCs/>
          <w:sz w:val="28"/>
          <w:szCs w:val="28"/>
        </w:rPr>
        <w:t xml:space="preserve">Аппарат Уполномоченного по правам человека в Удмуртской Республике, Администрация Главы и Правительства Удмуртской Республики, Государственный контрольный комитет Удмуртской Республики, Комитет по делам ЗАГС при Правительстве Удмуртской Республики, Центральная избирательная комиссия Удмуртской Республики, Аппарат Государственного Совета Удмуртской Республики, Главное управление юстиции Удмуртской Республики при Правительстве Удмуртской Республики,  Аппарат Уполномоченного по защите прав предпринимателей в Удмуртской Республике, Комитет по делам архивов при </w:t>
      </w:r>
      <w:r w:rsidRPr="00816086">
        <w:rPr>
          <w:rFonts w:ascii="Times New Roman" w:hAnsi="Times New Roman" w:cs="Times New Roman"/>
          <w:bCs/>
          <w:sz w:val="28"/>
          <w:szCs w:val="28"/>
        </w:rPr>
        <w:lastRenderedPageBreak/>
        <w:t xml:space="preserve">Правительстве Удмуртской Республики, Главного управления государственного надзора Удмуртской Республики, Министерство экономики Удмуртской Республики, Министерство национальной политики Удмуртской Республики, Министерство имущественных отношений Удмуртской Республики, Агентство по туризму Удмуртской Республики, Агентство по молодежной политике Удмуртской Республики, Министерство финансов Удмуртской Республики на 2023-2025 годы в сумме 969 078,1 тыс.рублей ежегодно; </w:t>
      </w:r>
    </w:p>
    <w:p w:rsidR="00D94DEE" w:rsidRPr="00816086" w:rsidRDefault="00D94DEE" w:rsidP="004764DF">
      <w:pPr>
        <w:pStyle w:val="a3"/>
        <w:numPr>
          <w:ilvl w:val="0"/>
          <w:numId w:val="4"/>
        </w:numPr>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на оплату труда работников государственных учреждений: казенное учреждение Удмуртской Республики «Аппарат Постоянного представителя Главы Удмуртской Республики при Президенте Российской Федерации», государственное учреждение «Автобаза Администрации Главы и Прав</w:t>
      </w:r>
      <w:r w:rsidR="00A0535A" w:rsidRPr="00816086">
        <w:rPr>
          <w:rFonts w:ascii="Times New Roman" w:hAnsi="Times New Roman" w:cs="Times New Roman"/>
          <w:bCs/>
          <w:sz w:val="28"/>
          <w:szCs w:val="28"/>
        </w:rPr>
        <w:t>ительства Удмуртской Республики»</w:t>
      </w:r>
      <w:r w:rsidRPr="00816086">
        <w:rPr>
          <w:rFonts w:ascii="Times New Roman" w:hAnsi="Times New Roman" w:cs="Times New Roman"/>
          <w:bCs/>
          <w:sz w:val="28"/>
          <w:szCs w:val="28"/>
        </w:rPr>
        <w:t>, автономное учреждение Удмуртской Республики «Культурно-административный комплекс», автономное учреждени</w:t>
      </w:r>
      <w:r w:rsidR="00A0535A" w:rsidRPr="00816086">
        <w:rPr>
          <w:rFonts w:ascii="Times New Roman" w:hAnsi="Times New Roman" w:cs="Times New Roman"/>
          <w:bCs/>
          <w:sz w:val="28"/>
          <w:szCs w:val="28"/>
        </w:rPr>
        <w:t xml:space="preserve">е Удмуртской Республики «Центр </w:t>
      </w:r>
      <w:r w:rsidRPr="00816086">
        <w:rPr>
          <w:rFonts w:ascii="Times New Roman" w:hAnsi="Times New Roman" w:cs="Times New Roman"/>
          <w:bCs/>
          <w:sz w:val="28"/>
          <w:szCs w:val="28"/>
        </w:rPr>
        <w:t>активных коммуникаций», бюджетное учреждение Удмуртской Республики «Автобаза Государственного Совета Удмуртской Республики», государственное казенное учреждение «Центральный государственный архив Удмуртской Республики», казенное учреждение Удмуртской Республики «Республиканский центр учета и отчетности», государственное казенное учреждение Удмуртской Республи</w:t>
      </w:r>
      <w:r w:rsidR="00A0535A" w:rsidRPr="00816086">
        <w:rPr>
          <w:rFonts w:ascii="Times New Roman" w:hAnsi="Times New Roman" w:cs="Times New Roman"/>
          <w:bCs/>
          <w:sz w:val="28"/>
          <w:szCs w:val="28"/>
        </w:rPr>
        <w:t>ки «Региональный центр закупок Удмуртской Р</w:t>
      </w:r>
      <w:r w:rsidRPr="00816086">
        <w:rPr>
          <w:rFonts w:ascii="Times New Roman" w:hAnsi="Times New Roman" w:cs="Times New Roman"/>
          <w:bCs/>
          <w:sz w:val="28"/>
          <w:szCs w:val="28"/>
        </w:rPr>
        <w:t>еспублики» на 2023 год в сумме 864 918,9 тыс. рублей, на 2024 год в сумме 871 407,4 тыс. рублей, на 2025 год в сумме 878 221,5 тыс. рублей;</w:t>
      </w:r>
    </w:p>
    <w:p w:rsidR="00D94DEE" w:rsidRPr="00816086" w:rsidRDefault="00D94DEE" w:rsidP="004764DF">
      <w:pPr>
        <w:pStyle w:val="a3"/>
        <w:numPr>
          <w:ilvl w:val="0"/>
          <w:numId w:val="4"/>
        </w:numPr>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на обеспечение деятельности указанных государственных органов и государственных учреждений Удмуртской Республики предусмотрены расходы:</w:t>
      </w:r>
    </w:p>
    <w:p w:rsidR="00D94DEE" w:rsidRPr="00816086" w:rsidRDefault="00D94DEE" w:rsidP="004764DF">
      <w:pPr>
        <w:pStyle w:val="a3"/>
        <w:numPr>
          <w:ilvl w:val="0"/>
          <w:numId w:val="1"/>
        </w:numPr>
        <w:spacing w:after="0"/>
        <w:ind w:left="0" w:firstLine="284"/>
        <w:jc w:val="both"/>
        <w:rPr>
          <w:rFonts w:ascii="Times New Roman" w:hAnsi="Times New Roman" w:cs="Times New Roman"/>
          <w:bCs/>
          <w:sz w:val="28"/>
          <w:szCs w:val="28"/>
        </w:rPr>
      </w:pPr>
      <w:r w:rsidRPr="00816086">
        <w:rPr>
          <w:rFonts w:ascii="Times New Roman" w:hAnsi="Times New Roman" w:cs="Times New Roman"/>
          <w:bCs/>
          <w:sz w:val="28"/>
          <w:szCs w:val="28"/>
        </w:rPr>
        <w:t>на оплату коммунальных услуг на 2023год в сумме 81 336,6 тыс. рублей, на 2024 год в сумме 70 722,9 тыс. рублей, на 2025 год в сумме 71 106,5 тыс. рублей;</w:t>
      </w:r>
    </w:p>
    <w:p w:rsidR="00D94DEE" w:rsidRPr="00816086" w:rsidRDefault="00D94DEE" w:rsidP="004764DF">
      <w:pPr>
        <w:pStyle w:val="a3"/>
        <w:numPr>
          <w:ilvl w:val="0"/>
          <w:numId w:val="1"/>
        </w:numPr>
        <w:spacing w:after="0"/>
        <w:ind w:left="0" w:firstLine="284"/>
        <w:jc w:val="both"/>
        <w:rPr>
          <w:rFonts w:ascii="Times New Roman" w:hAnsi="Times New Roman" w:cs="Times New Roman"/>
          <w:bCs/>
          <w:sz w:val="28"/>
          <w:szCs w:val="28"/>
        </w:rPr>
      </w:pPr>
      <w:r w:rsidRPr="00816086">
        <w:rPr>
          <w:rFonts w:ascii="Times New Roman" w:hAnsi="Times New Roman" w:cs="Times New Roman"/>
          <w:bCs/>
          <w:sz w:val="28"/>
          <w:szCs w:val="28"/>
        </w:rPr>
        <w:t>на обеспечение социальных обязательств на 2023 год в сумме 429,2 тыс. рублей, на 2024 -2025 годы в сумме 403,7 тыс. рублей ежегодно;</w:t>
      </w:r>
    </w:p>
    <w:p w:rsidR="00D94DEE" w:rsidRPr="00816086" w:rsidRDefault="00D94DEE" w:rsidP="004764DF">
      <w:pPr>
        <w:pStyle w:val="a3"/>
        <w:numPr>
          <w:ilvl w:val="0"/>
          <w:numId w:val="1"/>
        </w:numPr>
        <w:spacing w:after="0"/>
        <w:ind w:left="0" w:firstLine="284"/>
        <w:jc w:val="both"/>
        <w:rPr>
          <w:rFonts w:ascii="Times New Roman" w:hAnsi="Times New Roman" w:cs="Times New Roman"/>
          <w:bCs/>
          <w:sz w:val="28"/>
          <w:szCs w:val="28"/>
        </w:rPr>
      </w:pPr>
      <w:r w:rsidRPr="00816086">
        <w:rPr>
          <w:rFonts w:ascii="Times New Roman" w:hAnsi="Times New Roman" w:cs="Times New Roman"/>
          <w:bCs/>
          <w:sz w:val="28"/>
          <w:szCs w:val="28"/>
        </w:rPr>
        <w:t>на укрепление материально-технической базы (лизинговые платежи за приобретение автомобилей ГУ «Автобаза Администрации Главы и Правительства УР») на 2023 год в сумме 12 538,6 тыс. рублей;</w:t>
      </w:r>
    </w:p>
    <w:p w:rsidR="00D94DEE" w:rsidRPr="00816086" w:rsidRDefault="00D94DEE" w:rsidP="004764DF">
      <w:pPr>
        <w:pStyle w:val="a3"/>
        <w:numPr>
          <w:ilvl w:val="0"/>
          <w:numId w:val="1"/>
        </w:numPr>
        <w:spacing w:after="0"/>
        <w:ind w:left="0" w:firstLine="284"/>
        <w:jc w:val="both"/>
        <w:rPr>
          <w:rFonts w:ascii="Times New Roman" w:hAnsi="Times New Roman" w:cs="Times New Roman"/>
          <w:bCs/>
          <w:sz w:val="28"/>
          <w:szCs w:val="28"/>
        </w:rPr>
      </w:pPr>
      <w:r w:rsidRPr="00816086">
        <w:rPr>
          <w:rFonts w:ascii="Times New Roman" w:hAnsi="Times New Roman" w:cs="Times New Roman"/>
          <w:bCs/>
          <w:sz w:val="28"/>
          <w:szCs w:val="28"/>
        </w:rPr>
        <w:t>на обеспечение деятельности мировых судей на 2023 год в сумме            106 783,3 тыс. рублей;</w:t>
      </w:r>
    </w:p>
    <w:p w:rsidR="00D94DEE" w:rsidRPr="00816086" w:rsidRDefault="00D94DEE" w:rsidP="004764DF">
      <w:pPr>
        <w:pStyle w:val="a3"/>
        <w:numPr>
          <w:ilvl w:val="0"/>
          <w:numId w:val="1"/>
        </w:numPr>
        <w:spacing w:after="0"/>
        <w:ind w:left="0" w:firstLine="284"/>
        <w:jc w:val="both"/>
        <w:rPr>
          <w:rFonts w:ascii="Times New Roman" w:hAnsi="Times New Roman" w:cs="Times New Roman"/>
          <w:bCs/>
          <w:sz w:val="28"/>
          <w:szCs w:val="28"/>
        </w:rPr>
      </w:pPr>
      <w:r w:rsidRPr="00816086">
        <w:rPr>
          <w:rFonts w:ascii="Times New Roman" w:hAnsi="Times New Roman" w:cs="Times New Roman"/>
          <w:bCs/>
          <w:sz w:val="28"/>
          <w:szCs w:val="28"/>
        </w:rPr>
        <w:lastRenderedPageBreak/>
        <w:t>на уплату налога на имущество и земельного налога на 2023</w:t>
      </w:r>
      <w:r w:rsidR="00A0535A" w:rsidRPr="00816086">
        <w:rPr>
          <w:rFonts w:ascii="Times New Roman" w:hAnsi="Times New Roman" w:cs="Times New Roman"/>
          <w:bCs/>
          <w:sz w:val="28"/>
          <w:szCs w:val="28"/>
        </w:rPr>
        <w:t xml:space="preserve"> </w:t>
      </w:r>
      <w:r w:rsidRPr="00816086">
        <w:rPr>
          <w:rFonts w:ascii="Times New Roman" w:hAnsi="Times New Roman" w:cs="Times New Roman"/>
          <w:bCs/>
          <w:sz w:val="28"/>
          <w:szCs w:val="28"/>
        </w:rPr>
        <w:t>год в сумме 78 510,0 тыс. рублей, на 2024 год в сумме 25 631,4 тыс. рублей, на 2025 год в сумме 24 899,0 тыс. рублей;</w:t>
      </w:r>
    </w:p>
    <w:p w:rsidR="00D94DEE" w:rsidRPr="00816086" w:rsidRDefault="00D94DEE" w:rsidP="004764DF">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на внедрение на гражданской службе эффективных технологий и современных методов кадровой работы на 2023-2025 годы в сумме 142,5 тыс. рублей ежегодно;</w:t>
      </w:r>
    </w:p>
    <w:p w:rsidR="00D94DEE" w:rsidRPr="00816086" w:rsidRDefault="00D94DEE" w:rsidP="004764DF">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на государственные премии Удмуртской Республики на 2023-2025 годы в сумме 768,8 тыс. рублей ежегодно;</w:t>
      </w:r>
    </w:p>
    <w:p w:rsidR="00D94DEE" w:rsidRPr="00816086" w:rsidRDefault="00D94DEE" w:rsidP="004764DF">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на премию Государственного Совета Удмуртской Республики студентам очной формы обучения образовательных организаций высшего образования на 2023-2025 годы в сумме 172,5 тыс. рублей ежегодно;</w:t>
      </w:r>
    </w:p>
    <w:p w:rsidR="00D94DEE" w:rsidRPr="00816086" w:rsidRDefault="00D94DEE" w:rsidP="004764DF">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на организационно-техническое обеспечение проведения ежегодного республиканского конкурса «Семейные трудовые династии» на 2023-2025 годы в сумме 112,5 тыс. рублей ежегодно;</w:t>
      </w:r>
    </w:p>
    <w:p w:rsidR="00D94DEE" w:rsidRPr="00816086" w:rsidRDefault="00D94DEE" w:rsidP="004764DF">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на организацию и проведение международных, всероссийских, региональных фестивалей, конкурсов, праздников в сумме 67,5 тыс. рублей ежегодно;</w:t>
      </w:r>
    </w:p>
    <w:p w:rsidR="00D94DEE" w:rsidRPr="00816086" w:rsidRDefault="00D94DEE" w:rsidP="004764DF">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на реализацию Закона Удмуртской Республики от 17 декабря 2012 года № 70-РЗ «Об оказании бесплатной юридической помощи в Удмуртской Республике» на 2023 год в сумме 2 000,0 тыс. рублей;</w:t>
      </w:r>
    </w:p>
    <w:p w:rsidR="00D94DEE" w:rsidRPr="00816086" w:rsidRDefault="00D94DEE" w:rsidP="004764DF">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на реализацию Закона Удмуртской Республики от 7 декабря 2004 года № 80-РЗ «Об учреждении юридических консультаций в Удмуртской Республике» на 2023 год в сумме 2 694,3 тыс. рублей;</w:t>
      </w:r>
    </w:p>
    <w:p w:rsidR="00D94DEE" w:rsidRPr="00816086" w:rsidRDefault="00D94DEE" w:rsidP="004764DF">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 на профессиональную переподготовку и повышение квалификации мировых судей, приобретение судейских мантий</w:t>
      </w:r>
      <w:r w:rsidRPr="00816086">
        <w:rPr>
          <w:rFonts w:ascii="Times New Roman" w:hAnsi="Times New Roman" w:cs="Times New Roman"/>
          <w:bCs/>
          <w:sz w:val="28"/>
          <w:szCs w:val="28"/>
        </w:rPr>
        <w:t xml:space="preserve"> на 2023 год в сумме 1 110,0 тыс. рублей;</w:t>
      </w:r>
    </w:p>
    <w:p w:rsidR="00D94DEE" w:rsidRPr="00816086" w:rsidRDefault="00D94DEE" w:rsidP="004764DF">
      <w:pPr>
        <w:pStyle w:val="a5"/>
        <w:numPr>
          <w:ilvl w:val="0"/>
          <w:numId w:val="3"/>
        </w:numPr>
        <w:tabs>
          <w:tab w:val="left" w:pos="567"/>
          <w:tab w:val="left" w:pos="851"/>
          <w:tab w:val="left" w:pos="1134"/>
        </w:tabs>
        <w:spacing w:line="276" w:lineRule="auto"/>
        <w:ind w:left="0" w:firstLine="709"/>
        <w:rPr>
          <w:bCs/>
          <w:sz w:val="28"/>
          <w:szCs w:val="28"/>
        </w:rPr>
      </w:pPr>
      <w:r w:rsidRPr="00816086">
        <w:rPr>
          <w:bCs/>
          <w:sz w:val="28"/>
          <w:szCs w:val="28"/>
        </w:rPr>
        <w:t>на финансовое обеспечение деятельности депутатов Государственной Думы и их помощников на 2023-2025 годы в сумме           13 206,2 тыс. рублей ежегодно;</w:t>
      </w:r>
    </w:p>
    <w:p w:rsidR="00D94DEE" w:rsidRPr="00816086" w:rsidRDefault="00D94DEE" w:rsidP="004764DF">
      <w:pPr>
        <w:pStyle w:val="a5"/>
        <w:numPr>
          <w:ilvl w:val="0"/>
          <w:numId w:val="3"/>
        </w:numPr>
        <w:tabs>
          <w:tab w:val="left" w:pos="567"/>
          <w:tab w:val="left" w:pos="851"/>
          <w:tab w:val="left" w:pos="1134"/>
        </w:tabs>
        <w:spacing w:line="276" w:lineRule="auto"/>
        <w:ind w:left="0" w:firstLine="709"/>
        <w:rPr>
          <w:bCs/>
          <w:sz w:val="28"/>
          <w:szCs w:val="28"/>
        </w:rPr>
      </w:pPr>
      <w:r w:rsidRPr="00816086">
        <w:rPr>
          <w:bCs/>
          <w:sz w:val="28"/>
          <w:szCs w:val="28"/>
        </w:rPr>
        <w:t>на финансовое обеспечение деятельности членов Совета Федерации и их помощников на 2023-2025 годы в сумме 6 522,2 тыс. рублей ежегодно;</w:t>
      </w:r>
    </w:p>
    <w:p w:rsidR="00D94DEE" w:rsidRPr="00816086" w:rsidRDefault="00D94DEE" w:rsidP="004764DF">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на компенсационные выплаты на депутатские расходы на 2023-2025 годы в сумме 10 800,0 тыс. рублей ежегодно;</w:t>
      </w:r>
    </w:p>
    <w:p w:rsidR="00D94DEE" w:rsidRPr="00816086" w:rsidRDefault="00D94DEE" w:rsidP="004764DF">
      <w:pPr>
        <w:pStyle w:val="a3"/>
        <w:numPr>
          <w:ilvl w:val="0"/>
          <w:numId w:val="3"/>
        </w:numPr>
        <w:tabs>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на реализацию мероприятий по укреплению единства российской нации и этнокультурному развитию народов России на 2023 год в сумме        </w:t>
      </w:r>
      <w:r w:rsidRPr="00816086">
        <w:rPr>
          <w:rFonts w:ascii="Times New Roman" w:hAnsi="Times New Roman" w:cs="Times New Roman"/>
          <w:bCs/>
          <w:sz w:val="28"/>
          <w:szCs w:val="28"/>
        </w:rPr>
        <w:lastRenderedPageBreak/>
        <w:t>5 763,7 тыс. рублей, из них за счет средств федерального бюджета 5 384,8 тыс. рублей;</w:t>
      </w:r>
    </w:p>
    <w:p w:rsidR="00D94DEE" w:rsidRPr="00816086" w:rsidRDefault="00D94DEE" w:rsidP="004764DF">
      <w:pPr>
        <w:pStyle w:val="a3"/>
        <w:numPr>
          <w:ilvl w:val="0"/>
          <w:numId w:val="3"/>
        </w:numPr>
        <w:tabs>
          <w:tab w:val="left" w:pos="1134"/>
        </w:tabs>
        <w:spacing w:after="0"/>
        <w:ind w:left="0" w:firstLine="709"/>
        <w:jc w:val="both"/>
        <w:rPr>
          <w:rFonts w:ascii="Times New Roman" w:hAnsi="Times New Roman" w:cs="Times New Roman"/>
          <w:bCs/>
          <w:color w:val="8DB3E2" w:themeColor="text2" w:themeTint="66"/>
          <w:sz w:val="28"/>
          <w:szCs w:val="28"/>
        </w:rPr>
      </w:pPr>
      <w:r w:rsidRPr="00816086">
        <w:rPr>
          <w:rFonts w:ascii="Times New Roman" w:hAnsi="Times New Roman" w:cs="Times New Roman"/>
          <w:bCs/>
          <w:sz w:val="28"/>
          <w:szCs w:val="28"/>
        </w:rPr>
        <w:t>резервный фонд Правительства Удмуртской Республики на 2023 год в сумме 50 000,0 тыс. рублей;</w:t>
      </w:r>
    </w:p>
    <w:p w:rsidR="002721F0" w:rsidRPr="00816086" w:rsidRDefault="002721F0" w:rsidP="002721F0">
      <w:pPr>
        <w:jc w:val="both"/>
        <w:rPr>
          <w:rFonts w:ascii="Times New Roman" w:hAnsi="Times New Roman" w:cs="Times New Roman"/>
          <w:bCs/>
          <w:sz w:val="28"/>
          <w:szCs w:val="28"/>
        </w:rPr>
      </w:pPr>
      <w:r w:rsidRPr="00816086">
        <w:rPr>
          <w:rFonts w:ascii="Times New Roman" w:hAnsi="Times New Roman" w:cs="Times New Roman"/>
          <w:bCs/>
          <w:sz w:val="28"/>
          <w:szCs w:val="28"/>
        </w:rPr>
        <w:tab/>
        <w:t xml:space="preserve">- </w:t>
      </w:r>
      <w:r w:rsidR="00D94DEE" w:rsidRPr="00816086">
        <w:rPr>
          <w:rFonts w:ascii="Times New Roman" w:hAnsi="Times New Roman" w:cs="Times New Roman"/>
          <w:bCs/>
          <w:sz w:val="28"/>
          <w:szCs w:val="28"/>
        </w:rPr>
        <w:t xml:space="preserve">резервные средства на исполнение прочих обязательств государства на 2023 год в сумме </w:t>
      </w:r>
      <w:r w:rsidRPr="00816086">
        <w:rPr>
          <w:rFonts w:ascii="Times New Roman" w:hAnsi="Times New Roman" w:cs="Times New Roman"/>
          <w:bCs/>
          <w:sz w:val="28"/>
          <w:szCs w:val="28"/>
        </w:rPr>
        <w:t xml:space="preserve">1 268 004,3 тыс. рублей (в том числе </w:t>
      </w:r>
      <w:r w:rsidRPr="00816086">
        <w:rPr>
          <w:rFonts w:ascii="Times New Roman" w:eastAsia="Times New Roman" w:hAnsi="Times New Roman" w:cs="Times New Roman"/>
          <w:spacing w:val="-2"/>
          <w:sz w:val="28"/>
          <w:szCs w:val="28"/>
          <w:lang w:eastAsia="ru-RU"/>
        </w:rPr>
        <w:t>814 066 тыс. рублей</w:t>
      </w:r>
      <w:r w:rsidRPr="00816086">
        <w:t xml:space="preserve"> </w:t>
      </w:r>
      <w:r w:rsidRPr="00816086">
        <w:rPr>
          <w:rFonts w:ascii="Times New Roman" w:eastAsia="Times New Roman" w:hAnsi="Times New Roman" w:cs="Times New Roman"/>
          <w:spacing w:val="-2"/>
          <w:sz w:val="28"/>
          <w:szCs w:val="28"/>
          <w:lang w:eastAsia="ru-RU"/>
        </w:rPr>
        <w:t>бюджетный кредит на финансовое обеспечение реализации инфраструктурного проекта</w:t>
      </w:r>
      <w:r w:rsidRPr="00816086">
        <w:rPr>
          <w:rFonts w:ascii="Times New Roman" w:hAnsi="Times New Roman" w:cs="Times New Roman"/>
          <w:bCs/>
          <w:sz w:val="28"/>
          <w:szCs w:val="28"/>
        </w:rPr>
        <w:t>)</w:t>
      </w:r>
      <w:r w:rsidR="00D94DEE" w:rsidRPr="00816086">
        <w:rPr>
          <w:rFonts w:ascii="Times New Roman" w:hAnsi="Times New Roman" w:cs="Times New Roman"/>
          <w:bCs/>
          <w:sz w:val="28"/>
          <w:szCs w:val="28"/>
        </w:rPr>
        <w:t xml:space="preserve">, на 2024 год в сумме </w:t>
      </w:r>
      <w:r w:rsidRPr="00816086">
        <w:rPr>
          <w:rFonts w:ascii="Times New Roman" w:hAnsi="Times New Roman" w:cs="Times New Roman"/>
          <w:bCs/>
          <w:sz w:val="28"/>
          <w:szCs w:val="28"/>
        </w:rPr>
        <w:t>349 204,9</w:t>
      </w:r>
      <w:r w:rsidR="00D94DEE" w:rsidRPr="00816086">
        <w:rPr>
          <w:rFonts w:ascii="Times New Roman" w:hAnsi="Times New Roman" w:cs="Times New Roman"/>
          <w:bCs/>
          <w:sz w:val="28"/>
          <w:szCs w:val="28"/>
        </w:rPr>
        <w:t xml:space="preserve"> тыс. рублей и на 2025 год  в сумме </w:t>
      </w:r>
      <w:r w:rsidRPr="00816086">
        <w:rPr>
          <w:rFonts w:ascii="Times New Roman" w:hAnsi="Times New Roman" w:cs="Times New Roman"/>
          <w:bCs/>
          <w:sz w:val="28"/>
          <w:szCs w:val="28"/>
        </w:rPr>
        <w:t>863 465,4</w:t>
      </w:r>
      <w:r w:rsidR="00D94DEE" w:rsidRPr="00816086">
        <w:rPr>
          <w:rFonts w:ascii="Times New Roman" w:hAnsi="Times New Roman" w:cs="Times New Roman"/>
          <w:bCs/>
          <w:sz w:val="28"/>
          <w:szCs w:val="28"/>
        </w:rPr>
        <w:t>;</w:t>
      </w:r>
    </w:p>
    <w:p w:rsidR="00D94DEE" w:rsidRPr="00816086" w:rsidRDefault="002721F0" w:rsidP="002721F0">
      <w:pPr>
        <w:jc w:val="both"/>
      </w:pPr>
      <w:r w:rsidRPr="00816086">
        <w:rPr>
          <w:rFonts w:ascii="Times New Roman" w:hAnsi="Times New Roman" w:cs="Times New Roman"/>
          <w:bCs/>
          <w:sz w:val="28"/>
          <w:szCs w:val="28"/>
        </w:rPr>
        <w:tab/>
        <w:t xml:space="preserve">- </w:t>
      </w:r>
      <w:r w:rsidR="00D94DEE" w:rsidRPr="00816086">
        <w:rPr>
          <w:rFonts w:ascii="Times New Roman" w:hAnsi="Times New Roman" w:cs="Times New Roman"/>
          <w:bCs/>
          <w:sz w:val="28"/>
          <w:szCs w:val="28"/>
        </w:rPr>
        <w:t>на предоставление субвенций бюджетам муниципальных образований в Удмуртской Республике на осуществление отдельных государственных полномочий:</w:t>
      </w:r>
    </w:p>
    <w:p w:rsidR="00D94DEE" w:rsidRPr="00816086" w:rsidRDefault="00D94DEE" w:rsidP="004764DF">
      <w:pPr>
        <w:pStyle w:val="a3"/>
        <w:numPr>
          <w:ilvl w:val="0"/>
          <w:numId w:val="5"/>
        </w:numPr>
        <w:spacing w:after="0"/>
        <w:ind w:left="0" w:firstLine="284"/>
        <w:jc w:val="both"/>
        <w:rPr>
          <w:rFonts w:ascii="Times New Roman" w:hAnsi="Times New Roman" w:cs="Times New Roman"/>
          <w:bCs/>
          <w:sz w:val="28"/>
          <w:szCs w:val="28"/>
        </w:rPr>
      </w:pPr>
      <w:r w:rsidRPr="00816086">
        <w:rPr>
          <w:rFonts w:ascii="Times New Roman" w:hAnsi="Times New Roman" w:cs="Times New Roman"/>
          <w:sz w:val="28"/>
          <w:szCs w:val="28"/>
        </w:rPr>
        <w:t xml:space="preserve">на реализацию Закона Удмуртской Республики от 17 сентября 2007 года № 53-РЗ «Об административных комиссиях в Удмуртской Республике» </w:t>
      </w:r>
      <w:r w:rsidRPr="00816086">
        <w:rPr>
          <w:rFonts w:ascii="Times New Roman" w:hAnsi="Times New Roman" w:cs="Times New Roman"/>
          <w:bCs/>
          <w:sz w:val="28"/>
          <w:szCs w:val="28"/>
        </w:rPr>
        <w:t>на 2023 год в сумме 2 582,0 тыс. рублей;</w:t>
      </w:r>
    </w:p>
    <w:p w:rsidR="00D94DEE" w:rsidRPr="00816086" w:rsidRDefault="00D94DEE" w:rsidP="004764DF">
      <w:pPr>
        <w:pStyle w:val="a3"/>
        <w:numPr>
          <w:ilvl w:val="0"/>
          <w:numId w:val="5"/>
        </w:numPr>
        <w:spacing w:after="0"/>
        <w:ind w:left="0" w:firstLine="284"/>
        <w:jc w:val="both"/>
        <w:rPr>
          <w:rFonts w:ascii="Times New Roman" w:hAnsi="Times New Roman" w:cs="Times New Roman"/>
          <w:bCs/>
          <w:sz w:val="28"/>
          <w:szCs w:val="28"/>
        </w:rPr>
      </w:pPr>
      <w:r w:rsidRPr="00816086">
        <w:rPr>
          <w:rFonts w:ascii="Times New Roman" w:hAnsi="Times New Roman" w:cs="Times New Roman"/>
          <w:bCs/>
          <w:sz w:val="28"/>
          <w:szCs w:val="28"/>
        </w:rPr>
        <w:t>на осуществление деятельности специалистов, осуществляющих государственные полномочия, передаваемые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2023-2025 годы в сумме 20 036,1 тыс. рублей ежегодно;</w:t>
      </w:r>
    </w:p>
    <w:p w:rsidR="00D94DEE" w:rsidRPr="00816086" w:rsidRDefault="00D94DEE" w:rsidP="004764DF">
      <w:pPr>
        <w:pStyle w:val="a5"/>
        <w:numPr>
          <w:ilvl w:val="0"/>
          <w:numId w:val="5"/>
        </w:numPr>
        <w:tabs>
          <w:tab w:val="left" w:pos="142"/>
          <w:tab w:val="left" w:pos="567"/>
          <w:tab w:val="left" w:pos="851"/>
        </w:tabs>
        <w:spacing w:line="276" w:lineRule="auto"/>
        <w:ind w:left="0" w:firstLine="284"/>
        <w:rPr>
          <w:bCs/>
          <w:sz w:val="28"/>
          <w:szCs w:val="28"/>
        </w:rPr>
      </w:pPr>
      <w:r w:rsidRPr="00816086">
        <w:rPr>
          <w:bCs/>
          <w:sz w:val="28"/>
          <w:szCs w:val="28"/>
        </w:rPr>
        <w:t>в области архивного дела на 2023 год в сумме 26 929,3 тыс. рублей, на 2024 год в сумме 28 451,4  тыс. рублей, на 2025 год в сумме 28 539,1 тыс. рублей;</w:t>
      </w:r>
    </w:p>
    <w:p w:rsidR="00D94DEE" w:rsidRPr="00816086" w:rsidRDefault="00D94DEE" w:rsidP="004764DF">
      <w:pPr>
        <w:pStyle w:val="a3"/>
        <w:numPr>
          <w:ilvl w:val="0"/>
          <w:numId w:val="5"/>
        </w:numPr>
        <w:spacing w:after="0"/>
        <w:ind w:left="0" w:firstLine="284"/>
        <w:jc w:val="both"/>
        <w:rPr>
          <w:rFonts w:ascii="Times New Roman" w:hAnsi="Times New Roman" w:cs="Times New Roman"/>
          <w:bCs/>
          <w:sz w:val="28"/>
          <w:szCs w:val="28"/>
        </w:rPr>
      </w:pPr>
      <w:r w:rsidRPr="00816086">
        <w:rPr>
          <w:rFonts w:ascii="Times New Roman" w:hAnsi="Times New Roman" w:cs="Times New Roman"/>
          <w:bCs/>
          <w:sz w:val="28"/>
          <w:szCs w:val="28"/>
        </w:rPr>
        <w:t xml:space="preserve">на создание и организацию деятельности комиссий по делам несовершеннолетних и защите их прав на 2023-2025 годы в сумме 24 196,9 тыс. рублей ежегодно; </w:t>
      </w:r>
    </w:p>
    <w:p w:rsidR="00D94DEE" w:rsidRPr="00816086" w:rsidRDefault="00D94DEE" w:rsidP="004764DF">
      <w:pPr>
        <w:pStyle w:val="a5"/>
        <w:tabs>
          <w:tab w:val="left" w:pos="567"/>
          <w:tab w:val="left" w:pos="851"/>
          <w:tab w:val="left" w:pos="1134"/>
        </w:tabs>
        <w:spacing w:line="276" w:lineRule="auto"/>
        <w:ind w:left="851"/>
        <w:rPr>
          <w:bCs/>
          <w:color w:val="000000" w:themeColor="text1"/>
          <w:sz w:val="28"/>
          <w:szCs w:val="28"/>
        </w:rPr>
      </w:pPr>
      <w:r w:rsidRPr="00816086">
        <w:rPr>
          <w:bCs/>
          <w:color w:val="000000" w:themeColor="text1"/>
          <w:sz w:val="28"/>
          <w:szCs w:val="28"/>
        </w:rPr>
        <w:t>За счет субвенций из федерального бюджета предусмотрены расходы:</w:t>
      </w:r>
    </w:p>
    <w:p w:rsidR="00D94DEE" w:rsidRPr="00816086" w:rsidRDefault="00D94DEE" w:rsidP="004764DF">
      <w:pPr>
        <w:pStyle w:val="a5"/>
        <w:numPr>
          <w:ilvl w:val="0"/>
          <w:numId w:val="2"/>
        </w:numPr>
        <w:tabs>
          <w:tab w:val="left" w:pos="567"/>
          <w:tab w:val="left" w:pos="851"/>
          <w:tab w:val="left" w:pos="1134"/>
        </w:tabs>
        <w:spacing w:line="276" w:lineRule="auto"/>
        <w:ind w:left="0" w:firstLine="927"/>
        <w:rPr>
          <w:bCs/>
          <w:sz w:val="28"/>
          <w:szCs w:val="28"/>
        </w:rPr>
      </w:pPr>
      <w:r w:rsidRPr="00816086">
        <w:rPr>
          <w:bCs/>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2023 год в сумме 335,4 тыс. рублей, на 2024 год в сумме 170,7  тыс. рублей, на 2025 год в сумме 1 243,2 тыс. рублей;</w:t>
      </w:r>
    </w:p>
    <w:p w:rsidR="00D94DEE" w:rsidRPr="00816086" w:rsidRDefault="00D94DEE" w:rsidP="004764DF">
      <w:pPr>
        <w:pStyle w:val="a5"/>
        <w:numPr>
          <w:ilvl w:val="0"/>
          <w:numId w:val="2"/>
        </w:numPr>
        <w:tabs>
          <w:tab w:val="left" w:pos="567"/>
          <w:tab w:val="left" w:pos="851"/>
          <w:tab w:val="left" w:pos="1134"/>
        </w:tabs>
        <w:spacing w:line="276" w:lineRule="auto"/>
        <w:ind w:left="0" w:firstLine="927"/>
        <w:rPr>
          <w:bCs/>
          <w:sz w:val="28"/>
          <w:szCs w:val="28"/>
        </w:rPr>
      </w:pPr>
      <w:r w:rsidRPr="00816086">
        <w:rPr>
          <w:bCs/>
          <w:sz w:val="28"/>
          <w:szCs w:val="28"/>
        </w:rPr>
        <w:t xml:space="preserve">на осуществление полномочий по государственной регистрации актов гражданского состояния на 2023 год в сумме 71 722,0 тыс. рублей, на </w:t>
      </w:r>
      <w:r w:rsidRPr="00816086">
        <w:rPr>
          <w:bCs/>
          <w:sz w:val="28"/>
          <w:szCs w:val="28"/>
        </w:rPr>
        <w:lastRenderedPageBreak/>
        <w:t>2024 год в сумме 75 527,5 тыс. рублей, на 2025 год в сумме 78 249,6 тыс. рублей.</w:t>
      </w:r>
    </w:p>
    <w:p w:rsidR="00D94DEE" w:rsidRPr="00816086" w:rsidRDefault="00D94DEE" w:rsidP="004764DF">
      <w:pPr>
        <w:pStyle w:val="a5"/>
        <w:tabs>
          <w:tab w:val="left" w:pos="567"/>
          <w:tab w:val="left" w:pos="851"/>
          <w:tab w:val="left" w:pos="1134"/>
        </w:tabs>
        <w:spacing w:line="276" w:lineRule="auto"/>
        <w:rPr>
          <w:bCs/>
          <w:sz w:val="28"/>
          <w:szCs w:val="28"/>
        </w:rPr>
      </w:pPr>
    </w:p>
    <w:p w:rsidR="00D94DEE" w:rsidRPr="00816086" w:rsidRDefault="00D94DEE" w:rsidP="00DC2310">
      <w:pPr>
        <w:spacing w:after="0"/>
        <w:jc w:val="center"/>
        <w:rPr>
          <w:rFonts w:ascii="Times New Roman" w:hAnsi="Times New Roman" w:cs="Times New Roman"/>
          <w:b/>
          <w:sz w:val="28"/>
          <w:szCs w:val="28"/>
        </w:rPr>
      </w:pPr>
      <w:r w:rsidRPr="00816086">
        <w:rPr>
          <w:rFonts w:ascii="Times New Roman" w:hAnsi="Times New Roman" w:cs="Times New Roman"/>
          <w:b/>
          <w:sz w:val="28"/>
          <w:szCs w:val="28"/>
        </w:rPr>
        <w:t>Раздел «Национальная оборона» (0200)</w:t>
      </w:r>
    </w:p>
    <w:p w:rsidR="00A81F03" w:rsidRPr="00816086" w:rsidRDefault="00A81F03" w:rsidP="00DC2310">
      <w:pPr>
        <w:spacing w:after="0"/>
        <w:jc w:val="center"/>
        <w:rPr>
          <w:rFonts w:ascii="Times New Roman" w:hAnsi="Times New Roman" w:cs="Times New Roman"/>
          <w:b/>
          <w:sz w:val="28"/>
          <w:szCs w:val="28"/>
        </w:rPr>
      </w:pPr>
    </w:p>
    <w:p w:rsidR="00D94DEE" w:rsidRPr="00816086" w:rsidRDefault="00D94DEE" w:rsidP="008121ED">
      <w:pPr>
        <w:jc w:val="both"/>
        <w:rPr>
          <w:rFonts w:ascii="Times New Roman" w:hAnsi="Times New Roman" w:cs="Times New Roman"/>
          <w:sz w:val="28"/>
          <w:szCs w:val="28"/>
        </w:rPr>
      </w:pPr>
      <w:r w:rsidRPr="00816086">
        <w:rPr>
          <w:rFonts w:ascii="Times New Roman" w:hAnsi="Times New Roman" w:cs="Times New Roman"/>
          <w:sz w:val="28"/>
          <w:szCs w:val="28"/>
        </w:rPr>
        <w:tab/>
        <w:t xml:space="preserve">В разделе 0200 «Национальная оборона» предусмотрены расходы на 2023 год в сумме </w:t>
      </w:r>
      <w:r w:rsidRPr="00816086">
        <w:rPr>
          <w:rFonts w:ascii="Times New Roman" w:hAnsi="Times New Roman" w:cs="Times New Roman"/>
          <w:bCs/>
          <w:sz w:val="28"/>
          <w:szCs w:val="28"/>
        </w:rPr>
        <w:t xml:space="preserve">33 922,2 тыс. рублей, на 2024 год в сумме 35 426,1 тыс. рублей, на 2025 </w:t>
      </w:r>
      <w:r w:rsidRPr="00816086">
        <w:rPr>
          <w:rFonts w:ascii="Times New Roman" w:hAnsi="Times New Roman" w:cs="Times New Roman"/>
          <w:sz w:val="28"/>
          <w:szCs w:val="28"/>
        </w:rPr>
        <w:t>год в сумме 36 655,7 тыс. рублей, за счет субвенций из федерального бюджета</w:t>
      </w:r>
      <w:r w:rsidR="008121ED" w:rsidRPr="00816086">
        <w:rPr>
          <w:rFonts w:ascii="Times New Roman" w:hAnsi="Times New Roman" w:cs="Times New Roman"/>
          <w:sz w:val="28"/>
          <w:szCs w:val="28"/>
        </w:rPr>
        <w:t xml:space="preserve"> </w:t>
      </w:r>
      <w:r w:rsidRPr="00816086">
        <w:rPr>
          <w:rFonts w:ascii="Times New Roman" w:hAnsi="Times New Roman" w:cs="Times New Roman"/>
          <w:sz w:val="28"/>
          <w:szCs w:val="28"/>
        </w:rPr>
        <w:t>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отсутствуют военные комиссариаты.</w:t>
      </w:r>
    </w:p>
    <w:p w:rsidR="008840ED" w:rsidRPr="00816086" w:rsidRDefault="008840ED" w:rsidP="004764DF">
      <w:pPr>
        <w:pStyle w:val="a5"/>
        <w:tabs>
          <w:tab w:val="left" w:pos="993"/>
          <w:tab w:val="left" w:pos="1134"/>
          <w:tab w:val="left" w:pos="2002"/>
        </w:tabs>
        <w:spacing w:line="276" w:lineRule="auto"/>
        <w:ind w:firstLine="709"/>
        <w:jc w:val="center"/>
        <w:rPr>
          <w:b/>
          <w:sz w:val="28"/>
          <w:szCs w:val="28"/>
        </w:rPr>
      </w:pPr>
    </w:p>
    <w:p w:rsidR="00D94DEE" w:rsidRPr="00816086" w:rsidRDefault="00D94DEE" w:rsidP="0066198A">
      <w:pPr>
        <w:pStyle w:val="a5"/>
        <w:tabs>
          <w:tab w:val="left" w:pos="567"/>
          <w:tab w:val="left" w:pos="851"/>
          <w:tab w:val="left" w:pos="1134"/>
        </w:tabs>
        <w:spacing w:after="120" w:line="276" w:lineRule="auto"/>
        <w:ind w:left="924"/>
        <w:jc w:val="center"/>
        <w:rPr>
          <w:b/>
          <w:sz w:val="28"/>
          <w:szCs w:val="28"/>
        </w:rPr>
      </w:pPr>
      <w:r w:rsidRPr="00816086">
        <w:rPr>
          <w:b/>
          <w:bCs/>
          <w:sz w:val="28"/>
          <w:szCs w:val="28"/>
        </w:rPr>
        <w:t xml:space="preserve">Раздел </w:t>
      </w:r>
      <w:r w:rsidRPr="00816086">
        <w:rPr>
          <w:b/>
          <w:sz w:val="28"/>
          <w:szCs w:val="28"/>
        </w:rPr>
        <w:t>«Национальная безопасность и правоохранительная деятельность» (0300)</w:t>
      </w:r>
    </w:p>
    <w:p w:rsidR="00D94DEE" w:rsidRPr="00816086" w:rsidRDefault="00D94DEE"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В разделе 0300 «Национальная безопасность и правоохранительная деятельность» предусмотрены расходы на 2023 год в сумме </w:t>
      </w:r>
      <w:r w:rsidRPr="00816086">
        <w:rPr>
          <w:rFonts w:ascii="Times New Roman" w:hAnsi="Times New Roman" w:cs="Times New Roman"/>
          <w:bCs/>
          <w:sz w:val="28"/>
          <w:szCs w:val="28"/>
        </w:rPr>
        <w:t>839 961,9 тыс. рублей, на 2024 год в сумме 845 280,6 тыс. рублей, на 2025 год в сумме 844 782,2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2023 - 2025 годы исходя из сформированной доходной базы бюджета Удмуртской Республики, учитывая  объективно обусловленные бюджетные ограничения, и включают следующие направления расходов:</w:t>
      </w:r>
    </w:p>
    <w:p w:rsidR="00D94DEE" w:rsidRPr="00816086" w:rsidRDefault="00D94DEE" w:rsidP="004764DF">
      <w:pPr>
        <w:pStyle w:val="a3"/>
        <w:numPr>
          <w:ilvl w:val="0"/>
          <w:numId w:val="8"/>
        </w:numPr>
        <w:spacing w:after="0"/>
        <w:ind w:left="0" w:firstLine="709"/>
        <w:jc w:val="both"/>
        <w:rPr>
          <w:rFonts w:ascii="Times New Roman" w:hAnsi="Times New Roman" w:cs="Times New Roman"/>
          <w:bCs/>
          <w:sz w:val="28"/>
          <w:szCs w:val="28"/>
        </w:rPr>
      </w:pPr>
      <w:r w:rsidRPr="00816086">
        <w:rPr>
          <w:rFonts w:ascii="Times New Roman" w:hAnsi="Times New Roman" w:cs="Times New Roman"/>
          <w:sz w:val="28"/>
          <w:szCs w:val="28"/>
        </w:rPr>
        <w:t>на оплату труда работников Государственного комитета Удмуртской Республики по делам гражданской обороны и чрезвычайным ситуациям</w:t>
      </w:r>
      <w:r w:rsidRPr="00816086">
        <w:rPr>
          <w:rFonts w:ascii="Times New Roman" w:hAnsi="Times New Roman" w:cs="Times New Roman"/>
          <w:bCs/>
          <w:sz w:val="28"/>
          <w:szCs w:val="28"/>
        </w:rPr>
        <w:t xml:space="preserve"> на 2023-2025 годы в сумме 19 877,1 тыс.рублей ежегодно; </w:t>
      </w:r>
    </w:p>
    <w:p w:rsidR="00D94DEE" w:rsidRPr="00816086" w:rsidRDefault="00D94DEE" w:rsidP="004764DF">
      <w:pPr>
        <w:pStyle w:val="a3"/>
        <w:numPr>
          <w:ilvl w:val="0"/>
          <w:numId w:val="8"/>
        </w:numPr>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на обеспечение деятельности государственных учреждений: казенное учреждение Удмуртской Республики «Служба гражданской защиты», государственное учреждение Удмуртской Республики «Поисково-спасательная служба Удмуртской Республики», государственное учреждение Удмуртской Республики «Государственная противопожарная служба Удмуртской Республики» предусмотрены расходы:</w:t>
      </w:r>
    </w:p>
    <w:p w:rsidR="00D94DEE" w:rsidRPr="00816086" w:rsidRDefault="00D94DEE" w:rsidP="004764DF">
      <w:pPr>
        <w:pStyle w:val="a3"/>
        <w:numPr>
          <w:ilvl w:val="0"/>
          <w:numId w:val="7"/>
        </w:numPr>
        <w:spacing w:after="0"/>
        <w:ind w:left="0" w:firstLine="284"/>
        <w:jc w:val="both"/>
        <w:rPr>
          <w:rFonts w:ascii="Times New Roman" w:hAnsi="Times New Roman" w:cs="Times New Roman"/>
          <w:bCs/>
          <w:sz w:val="28"/>
          <w:szCs w:val="28"/>
        </w:rPr>
      </w:pPr>
      <w:r w:rsidRPr="00816086">
        <w:rPr>
          <w:rFonts w:ascii="Times New Roman" w:hAnsi="Times New Roman" w:cs="Times New Roman"/>
          <w:bCs/>
          <w:sz w:val="28"/>
          <w:szCs w:val="28"/>
        </w:rPr>
        <w:t>на оплату труда работников на 2023 год в сумме 792 111,2 тыс. рублей, на 2024-2025 годы в сумме 797 508,5 тыс. рублей ежегодно;</w:t>
      </w:r>
    </w:p>
    <w:p w:rsidR="00D94DEE" w:rsidRPr="00816086" w:rsidRDefault="00D94DEE" w:rsidP="004764DF">
      <w:pPr>
        <w:pStyle w:val="a3"/>
        <w:numPr>
          <w:ilvl w:val="0"/>
          <w:numId w:val="7"/>
        </w:numPr>
        <w:spacing w:after="0"/>
        <w:ind w:left="0" w:firstLine="284"/>
        <w:jc w:val="both"/>
        <w:rPr>
          <w:rFonts w:ascii="Times New Roman" w:hAnsi="Times New Roman" w:cs="Times New Roman"/>
          <w:bCs/>
          <w:sz w:val="28"/>
          <w:szCs w:val="28"/>
        </w:rPr>
      </w:pPr>
      <w:r w:rsidRPr="00816086">
        <w:rPr>
          <w:rFonts w:ascii="Times New Roman" w:hAnsi="Times New Roman" w:cs="Times New Roman"/>
          <w:bCs/>
          <w:sz w:val="28"/>
          <w:szCs w:val="28"/>
        </w:rPr>
        <w:t>на оплату коммунальных услуг на 2023-2025 годы в сумме 22 065,2 тыс. рублей ежегодно;</w:t>
      </w:r>
    </w:p>
    <w:p w:rsidR="00D94DEE" w:rsidRPr="00816086" w:rsidRDefault="00D94DEE" w:rsidP="004764DF">
      <w:pPr>
        <w:pStyle w:val="a3"/>
        <w:numPr>
          <w:ilvl w:val="0"/>
          <w:numId w:val="7"/>
        </w:numPr>
        <w:spacing w:after="0"/>
        <w:ind w:left="0" w:firstLine="284"/>
        <w:jc w:val="both"/>
        <w:rPr>
          <w:rFonts w:ascii="Times New Roman" w:hAnsi="Times New Roman" w:cs="Times New Roman"/>
          <w:bCs/>
          <w:sz w:val="28"/>
          <w:szCs w:val="28"/>
        </w:rPr>
      </w:pPr>
      <w:r w:rsidRPr="00816086">
        <w:rPr>
          <w:rFonts w:ascii="Times New Roman" w:hAnsi="Times New Roman" w:cs="Times New Roman"/>
          <w:bCs/>
          <w:sz w:val="28"/>
          <w:szCs w:val="28"/>
        </w:rPr>
        <w:lastRenderedPageBreak/>
        <w:t>на уплату налога на имущество и земельного налога на 2023 год в сумме 5 278,4 тыс. рублей, на 2024 год в сумме 5 199,8 тыс. рублей, на 2025 год в сумме 5 121,4 тыс. рублей;</w:t>
      </w:r>
    </w:p>
    <w:p w:rsidR="00D94DEE" w:rsidRPr="00816086" w:rsidRDefault="00D94DEE" w:rsidP="004764DF">
      <w:pPr>
        <w:pStyle w:val="a3"/>
        <w:numPr>
          <w:ilvl w:val="0"/>
          <w:numId w:val="9"/>
        </w:numPr>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на принятие организационно-практических мер по реализации постановления Правительства Удмуртской Республики от 28 мая 2007 года № 81 "О некоторых мерах по пресечению незаконного оборота оружия, патронов к нему, боеприпасов, взрывчатых веществ и взрывных устройств на территории Удмуртской Республики" на 2023-2025 годы в сумме 75,0 тыс. рублей ежегодно;</w:t>
      </w:r>
    </w:p>
    <w:p w:rsidR="00D94DEE" w:rsidRPr="00816086" w:rsidRDefault="00D94DEE" w:rsidP="004764DF">
      <w:pPr>
        <w:pStyle w:val="a3"/>
        <w:numPr>
          <w:ilvl w:val="0"/>
          <w:numId w:val="9"/>
        </w:numPr>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на развитие общественных формирований правоохранительной направленности на 2023-2025 годы в сумме 135,0 тыс. рублей ежегодно;</w:t>
      </w:r>
    </w:p>
    <w:p w:rsidR="00D94DEE" w:rsidRPr="00816086" w:rsidRDefault="00D94DEE" w:rsidP="004764DF">
      <w:pPr>
        <w:pStyle w:val="a3"/>
        <w:numPr>
          <w:ilvl w:val="0"/>
          <w:numId w:val="9"/>
        </w:numPr>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на оказание содействия добровольному переселению в Удмуртскую Республику соотечественников, проживающих за рубежом на 2023-2024 годы в сумме 420,0 тыс. рублей ежегодно, из них за счет средств федерального бюджета на 2023-2024 годы в сумме 340,2 тыс. рублей ежегодно и предусматривают расходы на  предоставление дополнительных мер социальной поддержки соотечественникам, в том числе на первичное медицинское обследование и диспансеризацию, признание образования и квалификации.</w:t>
      </w:r>
    </w:p>
    <w:p w:rsidR="007265B2" w:rsidRPr="00816086" w:rsidRDefault="007265B2" w:rsidP="004764DF">
      <w:pPr>
        <w:pStyle w:val="a3"/>
        <w:spacing w:after="0"/>
        <w:ind w:left="0" w:firstLine="709"/>
        <w:jc w:val="both"/>
        <w:rPr>
          <w:rFonts w:ascii="Times New Roman" w:hAnsi="Times New Roman" w:cs="Times New Roman"/>
          <w:bCs/>
          <w:sz w:val="28"/>
          <w:szCs w:val="28"/>
        </w:rPr>
      </w:pPr>
    </w:p>
    <w:p w:rsidR="00D94DEE" w:rsidRPr="00816086" w:rsidRDefault="00D94DEE" w:rsidP="004764DF">
      <w:pPr>
        <w:pStyle w:val="a5"/>
        <w:tabs>
          <w:tab w:val="left" w:pos="993"/>
          <w:tab w:val="left" w:pos="1134"/>
          <w:tab w:val="left" w:pos="2002"/>
        </w:tabs>
        <w:spacing w:after="120" w:line="276" w:lineRule="auto"/>
        <w:ind w:firstLine="709"/>
        <w:jc w:val="center"/>
        <w:rPr>
          <w:b/>
          <w:sz w:val="28"/>
          <w:szCs w:val="28"/>
        </w:rPr>
      </w:pPr>
      <w:r w:rsidRPr="00816086">
        <w:rPr>
          <w:b/>
          <w:sz w:val="28"/>
          <w:szCs w:val="28"/>
        </w:rPr>
        <w:t>Раздел «Национальная экономика» (0400)</w:t>
      </w:r>
    </w:p>
    <w:p w:rsidR="00D94DEE" w:rsidRPr="00816086" w:rsidRDefault="00D94DEE"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В разделе 0400 «Национальная экономика» предусмотрены расходы на 2023 год в сумме </w:t>
      </w:r>
      <w:r w:rsidRPr="00816086">
        <w:rPr>
          <w:rFonts w:ascii="Times New Roman" w:hAnsi="Times New Roman" w:cs="Times New Roman"/>
          <w:bCs/>
          <w:sz w:val="28"/>
          <w:szCs w:val="28"/>
        </w:rPr>
        <w:t>15 331 037,6 тыс. рублей, на 2024 год в сумме 15 609 688,0 тыс. рублей, на 2025 год в сумме 12 735 578,7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2023 - 2025 годы исходя из сформированной доходной базы бюджета Удмуртской Республики, учитывая объективно обусловленные бюджетные ограничения, и включают следующие направления расходов:</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оплату труда работников государственных органов Удмуртской Республики: Министерство транспорта и дорожного хозяйства Удмуртской Республики, Министерство цифрового развития Удмуртской Республики, </w:t>
      </w:r>
      <w:r w:rsidRPr="00816086">
        <w:rPr>
          <w:rFonts w:ascii="Times New Roman" w:hAnsi="Times New Roman" w:cs="Times New Roman"/>
          <w:bCs/>
          <w:sz w:val="28"/>
          <w:szCs w:val="28"/>
        </w:rPr>
        <w:t xml:space="preserve">Министерство строительства, жилищно-коммунального хозяйства и энергетики Удмуртской Республики, </w:t>
      </w:r>
      <w:r w:rsidRPr="00816086">
        <w:rPr>
          <w:rFonts w:ascii="Times New Roman" w:hAnsi="Times New Roman" w:cs="Times New Roman"/>
          <w:sz w:val="28"/>
          <w:szCs w:val="28"/>
        </w:rPr>
        <w:t xml:space="preserve">Министерство промышленности и торговли Удмуртской Республики, Министерство природных ресурсов и охраны окружающей среды Удмуртской Республики, Главного управления ветеринарии Удмуртской Республики, Министерство сельского хозяйства и </w:t>
      </w:r>
      <w:r w:rsidRPr="00816086">
        <w:rPr>
          <w:rFonts w:ascii="Times New Roman" w:hAnsi="Times New Roman" w:cs="Times New Roman"/>
          <w:sz w:val="28"/>
          <w:szCs w:val="28"/>
        </w:rPr>
        <w:lastRenderedPageBreak/>
        <w:t>продовольствия Удмуртской Республики на 2023-2025 годы в сумме 337 944,6 тыс.рублей ежегодно;</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оказание государственных услуг, выполнение государственных работ, финансовое обеспечение деятельности автономных учреждений на 2023 год в сумме </w:t>
      </w:r>
      <w:r w:rsidR="00E529CB" w:rsidRPr="00816086">
        <w:rPr>
          <w:rFonts w:ascii="Times New Roman" w:hAnsi="Times New Roman" w:cs="Times New Roman"/>
          <w:sz w:val="28"/>
          <w:szCs w:val="28"/>
        </w:rPr>
        <w:t>448 353,4</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на 2024-2025 годы в сумме 450 491,1 тыс. рублей ежегодно;</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оказание государственных услуг, выполнение государственных работ, финансовое обеспечение деятельности бюджетных учреждений на 2023 год в сумме </w:t>
      </w:r>
      <w:r w:rsidR="00E529CB" w:rsidRPr="00816086">
        <w:rPr>
          <w:rFonts w:ascii="Times New Roman" w:hAnsi="Times New Roman" w:cs="Times New Roman"/>
          <w:sz w:val="28"/>
          <w:szCs w:val="28"/>
        </w:rPr>
        <w:t>368 100,5</w:t>
      </w:r>
      <w:r w:rsidRPr="00816086">
        <w:rPr>
          <w:rFonts w:ascii="Times New Roman" w:hAnsi="Times New Roman" w:cs="Times New Roman"/>
          <w:sz w:val="28"/>
          <w:szCs w:val="28"/>
        </w:rPr>
        <w:t xml:space="preserve"> тыс. рублей, на 2024 год в сумме </w:t>
      </w:r>
      <w:r w:rsidR="007150C0" w:rsidRPr="00816086">
        <w:rPr>
          <w:rFonts w:ascii="Times New Roman" w:hAnsi="Times New Roman" w:cs="Times New Roman"/>
          <w:sz w:val="28"/>
          <w:szCs w:val="28"/>
        </w:rPr>
        <w:t>368 897,6</w:t>
      </w:r>
      <w:r w:rsidRPr="00816086">
        <w:rPr>
          <w:rFonts w:ascii="Times New Roman" w:hAnsi="Times New Roman" w:cs="Times New Roman"/>
          <w:sz w:val="28"/>
          <w:szCs w:val="28"/>
        </w:rPr>
        <w:t xml:space="preserve"> тыс. рублей, на 2025 год в сумме </w:t>
      </w:r>
      <w:r w:rsidR="008A5617" w:rsidRPr="00816086">
        <w:rPr>
          <w:rFonts w:ascii="Times New Roman" w:hAnsi="Times New Roman" w:cs="Times New Roman"/>
          <w:sz w:val="28"/>
          <w:szCs w:val="28"/>
        </w:rPr>
        <w:t>368 732,7</w:t>
      </w:r>
      <w:r w:rsidRPr="00816086">
        <w:rPr>
          <w:rFonts w:ascii="Times New Roman" w:hAnsi="Times New Roman" w:cs="Times New Roman"/>
          <w:sz w:val="28"/>
          <w:szCs w:val="28"/>
        </w:rPr>
        <w:t xml:space="preserve">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оказание государственных услуг, выполнение государственных работ, финансовое обеспечение деятельности казенных учреждений на 2023 год в сумме </w:t>
      </w:r>
      <w:r w:rsidR="00E529CB" w:rsidRPr="00816086">
        <w:rPr>
          <w:rFonts w:ascii="Times New Roman" w:hAnsi="Times New Roman" w:cs="Times New Roman"/>
          <w:sz w:val="28"/>
          <w:szCs w:val="28"/>
        </w:rPr>
        <w:t>266 492,2</w:t>
      </w:r>
      <w:r w:rsidRPr="00816086">
        <w:rPr>
          <w:rFonts w:ascii="Times New Roman" w:hAnsi="Times New Roman" w:cs="Times New Roman"/>
          <w:sz w:val="28"/>
          <w:szCs w:val="28"/>
        </w:rPr>
        <w:t xml:space="preserve"> тыс. рублей, на 2024 год в сумме </w:t>
      </w:r>
      <w:r w:rsidR="007150C0" w:rsidRPr="00816086">
        <w:rPr>
          <w:rFonts w:ascii="Times New Roman" w:hAnsi="Times New Roman" w:cs="Times New Roman"/>
          <w:sz w:val="28"/>
          <w:szCs w:val="28"/>
        </w:rPr>
        <w:t>268 879,7</w:t>
      </w:r>
      <w:r w:rsidRPr="00816086">
        <w:rPr>
          <w:rFonts w:ascii="Times New Roman" w:hAnsi="Times New Roman" w:cs="Times New Roman"/>
          <w:sz w:val="28"/>
          <w:szCs w:val="28"/>
        </w:rPr>
        <w:t xml:space="preserve"> тыс. рублей, на 2025 год в сумме 271 362,7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w:t>
      </w:r>
      <w:r w:rsidRPr="00816086">
        <w:rPr>
          <w:rFonts w:ascii="Times New Roman" w:hAnsi="Times New Roman" w:cs="Times New Roman"/>
          <w:bCs/>
          <w:sz w:val="28"/>
          <w:szCs w:val="28"/>
        </w:rPr>
        <w:t xml:space="preserve">на оплату коммунальных услуг указанных государственных органов и подведомственных государственных учреждений Удмуртской Республики </w:t>
      </w:r>
      <w:r w:rsidRPr="00816086">
        <w:rPr>
          <w:rFonts w:ascii="Times New Roman" w:hAnsi="Times New Roman" w:cs="Times New Roman"/>
          <w:sz w:val="28"/>
          <w:szCs w:val="28"/>
        </w:rPr>
        <w:t xml:space="preserve">на 2023 год в сумме </w:t>
      </w:r>
      <w:r w:rsidR="00E529CB" w:rsidRPr="00816086">
        <w:rPr>
          <w:rFonts w:ascii="Times New Roman" w:hAnsi="Times New Roman" w:cs="Times New Roman"/>
          <w:sz w:val="28"/>
          <w:szCs w:val="28"/>
        </w:rPr>
        <w:t>57 265,0</w:t>
      </w:r>
      <w:r w:rsidRPr="00816086">
        <w:rPr>
          <w:rFonts w:ascii="Times New Roman" w:hAnsi="Times New Roman" w:cs="Times New Roman"/>
          <w:sz w:val="28"/>
          <w:szCs w:val="28"/>
        </w:rPr>
        <w:t xml:space="preserve"> тыс. рублей, на 2024 год в сумме </w:t>
      </w:r>
      <w:r w:rsidR="007150C0" w:rsidRPr="00816086">
        <w:rPr>
          <w:rFonts w:ascii="Times New Roman" w:hAnsi="Times New Roman" w:cs="Times New Roman"/>
          <w:sz w:val="28"/>
          <w:szCs w:val="28"/>
        </w:rPr>
        <w:t>57 960,2</w:t>
      </w:r>
      <w:r w:rsidRPr="00816086">
        <w:rPr>
          <w:rFonts w:ascii="Times New Roman" w:hAnsi="Times New Roman" w:cs="Times New Roman"/>
          <w:sz w:val="28"/>
          <w:szCs w:val="28"/>
        </w:rPr>
        <w:t xml:space="preserve"> тыс. рублей, на 2025 год в сумме </w:t>
      </w:r>
      <w:r w:rsidR="007150C0" w:rsidRPr="00816086">
        <w:rPr>
          <w:rFonts w:ascii="Times New Roman" w:hAnsi="Times New Roman" w:cs="Times New Roman"/>
          <w:sz w:val="28"/>
          <w:szCs w:val="28"/>
        </w:rPr>
        <w:t>58 139,1</w:t>
      </w:r>
      <w:r w:rsidRPr="00816086">
        <w:rPr>
          <w:rFonts w:ascii="Times New Roman" w:hAnsi="Times New Roman" w:cs="Times New Roman"/>
          <w:sz w:val="28"/>
          <w:szCs w:val="28"/>
        </w:rPr>
        <w:t xml:space="preserve"> тыс. рублей;</w:t>
      </w:r>
    </w:p>
    <w:p w:rsidR="00D94DEE" w:rsidRPr="00816086" w:rsidRDefault="00D94DEE"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 </w:t>
      </w:r>
      <w:r w:rsidRPr="00816086">
        <w:rPr>
          <w:rFonts w:ascii="Times New Roman" w:hAnsi="Times New Roman" w:cs="Times New Roman"/>
          <w:bCs/>
          <w:sz w:val="28"/>
          <w:szCs w:val="28"/>
        </w:rPr>
        <w:t>на уплату налога на имущество и земельного налога на 2023</w:t>
      </w:r>
      <w:r w:rsidR="0066198A" w:rsidRPr="00816086">
        <w:rPr>
          <w:rFonts w:ascii="Times New Roman" w:hAnsi="Times New Roman" w:cs="Times New Roman"/>
          <w:bCs/>
          <w:sz w:val="28"/>
          <w:szCs w:val="28"/>
        </w:rPr>
        <w:t xml:space="preserve"> </w:t>
      </w:r>
      <w:r w:rsidRPr="00816086">
        <w:rPr>
          <w:rFonts w:ascii="Times New Roman" w:hAnsi="Times New Roman" w:cs="Times New Roman"/>
          <w:bCs/>
          <w:sz w:val="28"/>
          <w:szCs w:val="28"/>
        </w:rPr>
        <w:t xml:space="preserve">год в сумме </w:t>
      </w:r>
      <w:r w:rsidR="00E529CB" w:rsidRPr="00816086">
        <w:rPr>
          <w:rFonts w:ascii="Times New Roman" w:hAnsi="Times New Roman" w:cs="Times New Roman"/>
          <w:bCs/>
          <w:sz w:val="28"/>
          <w:szCs w:val="28"/>
        </w:rPr>
        <w:t xml:space="preserve">28 213,2 </w:t>
      </w:r>
      <w:r w:rsidRPr="00816086">
        <w:rPr>
          <w:rFonts w:ascii="Times New Roman" w:hAnsi="Times New Roman" w:cs="Times New Roman"/>
          <w:bCs/>
          <w:sz w:val="28"/>
          <w:szCs w:val="28"/>
        </w:rPr>
        <w:t>тыс. рублей, на 2024 год в сумме 28 556,8 тыс. рублей, на 2025 год в сумме 28 867,6 тыс. рублей;</w:t>
      </w:r>
    </w:p>
    <w:p w:rsidR="00D94DEE" w:rsidRPr="00816086" w:rsidRDefault="00D94DEE"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 </w:t>
      </w:r>
      <w:r w:rsidRPr="00816086">
        <w:rPr>
          <w:rFonts w:ascii="Times New Roman" w:hAnsi="Times New Roman" w:cs="Times New Roman"/>
          <w:bCs/>
          <w:sz w:val="28"/>
          <w:szCs w:val="28"/>
        </w:rPr>
        <w:t>на создание инфраструктуры электронного правительства, в том числе на обеспечение функционирования и развития элементов инфраструктуры электронного правительства Удмуртской Республики</w:t>
      </w:r>
      <w:r w:rsidR="008923BE" w:rsidRPr="00816086">
        <w:rPr>
          <w:rFonts w:ascii="Times New Roman" w:hAnsi="Times New Roman" w:cs="Times New Roman"/>
          <w:bCs/>
          <w:sz w:val="28"/>
          <w:szCs w:val="28"/>
        </w:rPr>
        <w:t xml:space="preserve"> </w:t>
      </w:r>
      <w:r w:rsidRPr="00816086">
        <w:rPr>
          <w:rFonts w:ascii="Times New Roman" w:hAnsi="Times New Roman" w:cs="Times New Roman"/>
          <w:bCs/>
          <w:sz w:val="28"/>
          <w:szCs w:val="28"/>
        </w:rPr>
        <w:t>на 2023-2025 годы в сумме 137 515,5 тыс. рублей ежегодно;</w:t>
      </w:r>
    </w:p>
    <w:p w:rsidR="00D94DEE" w:rsidRPr="00816086" w:rsidRDefault="00D94DEE"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w:t>
      </w:r>
      <w:r w:rsidR="0066198A" w:rsidRPr="00816086">
        <w:rPr>
          <w:rFonts w:ascii="Times New Roman" w:hAnsi="Times New Roman" w:cs="Times New Roman"/>
          <w:bCs/>
          <w:sz w:val="28"/>
          <w:szCs w:val="28"/>
        </w:rPr>
        <w:t xml:space="preserve"> </w:t>
      </w:r>
      <w:r w:rsidRPr="00816086">
        <w:rPr>
          <w:rFonts w:ascii="Times New Roman" w:hAnsi="Times New Roman" w:cs="Times New Roman"/>
          <w:bCs/>
          <w:sz w:val="28"/>
          <w:szCs w:val="28"/>
        </w:rPr>
        <w:t>на поддержку региональных проектов в сфере информационных технологий на 2023 год в сумме 4 358,2 тыс. рублей, на 2024 год в сумме 4 291,3 тыс. рублей, из них за счет средств федерального бюджета на 2023 год 3 530,1 тыс. рублей, на 2024 год 3 532,9 тыс. рублей;</w:t>
      </w:r>
    </w:p>
    <w:p w:rsidR="00D94DEE" w:rsidRPr="00816086" w:rsidRDefault="00D94DEE" w:rsidP="004764DF">
      <w:pPr>
        <w:pStyle w:val="a5"/>
        <w:tabs>
          <w:tab w:val="left" w:pos="851"/>
        </w:tabs>
        <w:spacing w:line="276" w:lineRule="auto"/>
        <w:ind w:firstLine="709"/>
        <w:rPr>
          <w:bCs/>
          <w:sz w:val="28"/>
          <w:szCs w:val="28"/>
        </w:rPr>
      </w:pPr>
      <w:r w:rsidRPr="00816086">
        <w:rPr>
          <w:bCs/>
          <w:sz w:val="28"/>
          <w:szCs w:val="28"/>
        </w:rPr>
        <w:t xml:space="preserve">- на обеспечение социальных обязательств на 2023 год в сумме </w:t>
      </w:r>
      <w:r w:rsidR="00E529CB" w:rsidRPr="00816086">
        <w:rPr>
          <w:bCs/>
          <w:sz w:val="28"/>
          <w:szCs w:val="28"/>
        </w:rPr>
        <w:t>618 236,1</w:t>
      </w:r>
      <w:r w:rsidRPr="00816086">
        <w:rPr>
          <w:bCs/>
          <w:sz w:val="28"/>
          <w:szCs w:val="28"/>
        </w:rPr>
        <w:t xml:space="preserve"> тыс. рублей, на 2024 год в сумме </w:t>
      </w:r>
      <w:r w:rsidR="007150C0" w:rsidRPr="00816086">
        <w:rPr>
          <w:bCs/>
          <w:sz w:val="28"/>
          <w:szCs w:val="28"/>
        </w:rPr>
        <w:t>612 106,6</w:t>
      </w:r>
      <w:r w:rsidRPr="00816086">
        <w:rPr>
          <w:bCs/>
          <w:sz w:val="28"/>
          <w:szCs w:val="28"/>
        </w:rPr>
        <w:t xml:space="preserve"> тыс. рублей, на 2025 год в сумме </w:t>
      </w:r>
      <w:r w:rsidR="007150C0" w:rsidRPr="00816086">
        <w:rPr>
          <w:bCs/>
          <w:sz w:val="28"/>
          <w:szCs w:val="28"/>
        </w:rPr>
        <w:t>619 306,6</w:t>
      </w:r>
      <w:r w:rsidRPr="00816086">
        <w:rPr>
          <w:bCs/>
          <w:sz w:val="28"/>
          <w:szCs w:val="28"/>
        </w:rPr>
        <w:t xml:space="preserve"> тыс. рублей, в том числе:</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sz w:val="28"/>
          <w:szCs w:val="28"/>
        </w:rPr>
        <w:t>на центральный аппарат на 2023-2025 годы</w:t>
      </w:r>
      <w:r w:rsidR="008923BE" w:rsidRPr="00816086">
        <w:rPr>
          <w:rFonts w:ascii="Times New Roman" w:hAnsi="Times New Roman" w:cs="Times New Roman"/>
          <w:sz w:val="28"/>
          <w:szCs w:val="28"/>
        </w:rPr>
        <w:t xml:space="preserve"> </w:t>
      </w:r>
      <w:r w:rsidRPr="00816086">
        <w:rPr>
          <w:rFonts w:ascii="Times New Roman" w:hAnsi="Times New Roman" w:cs="Times New Roman"/>
          <w:sz w:val="28"/>
          <w:szCs w:val="28"/>
        </w:rPr>
        <w:t>Министерству транспорта и дорожного хозяйства Удмуртской Республик</w:t>
      </w:r>
      <w:r w:rsidR="008923BE" w:rsidRPr="00816086">
        <w:rPr>
          <w:rFonts w:ascii="Times New Roman" w:hAnsi="Times New Roman" w:cs="Times New Roman"/>
          <w:sz w:val="28"/>
          <w:szCs w:val="28"/>
        </w:rPr>
        <w:t xml:space="preserve">и </w:t>
      </w:r>
      <w:r w:rsidRPr="00816086">
        <w:rPr>
          <w:rFonts w:ascii="Times New Roman" w:hAnsi="Times New Roman" w:cs="Times New Roman"/>
          <w:bCs/>
          <w:color w:val="000000"/>
          <w:sz w:val="28"/>
          <w:szCs w:val="28"/>
        </w:rPr>
        <w:t xml:space="preserve">в сумме </w:t>
      </w:r>
      <w:r w:rsidR="007150C0" w:rsidRPr="00816086">
        <w:rPr>
          <w:rFonts w:ascii="Times New Roman" w:hAnsi="Times New Roman" w:cs="Times New Roman"/>
          <w:bCs/>
          <w:color w:val="000000"/>
          <w:sz w:val="28"/>
          <w:szCs w:val="28"/>
        </w:rPr>
        <w:t>6,7</w:t>
      </w:r>
      <w:r w:rsidRPr="00816086">
        <w:rPr>
          <w:rFonts w:ascii="Times New Roman" w:hAnsi="Times New Roman" w:cs="Times New Roman"/>
          <w:bCs/>
          <w:color w:val="000000"/>
          <w:sz w:val="28"/>
          <w:szCs w:val="28"/>
        </w:rPr>
        <w:t xml:space="preserve"> тыс. рублей ежегодно, </w:t>
      </w:r>
      <w:r w:rsidRPr="00816086">
        <w:rPr>
          <w:rFonts w:ascii="Times New Roman" w:hAnsi="Times New Roman" w:cs="Times New Roman"/>
          <w:bCs/>
          <w:sz w:val="28"/>
          <w:szCs w:val="28"/>
        </w:rPr>
        <w:t>Министерству строительства, жилищно-коммунального хозяйства и энергетики Удмуртской Республики</w:t>
      </w:r>
      <w:r w:rsidR="008923BE" w:rsidRPr="00816086">
        <w:rPr>
          <w:rFonts w:ascii="Times New Roman" w:hAnsi="Times New Roman" w:cs="Times New Roman"/>
          <w:bCs/>
          <w:sz w:val="28"/>
          <w:szCs w:val="28"/>
        </w:rPr>
        <w:t xml:space="preserve"> </w:t>
      </w:r>
      <w:r w:rsidRPr="00816086">
        <w:rPr>
          <w:rFonts w:ascii="Times New Roman" w:hAnsi="Times New Roman" w:cs="Times New Roman"/>
          <w:bCs/>
          <w:color w:val="000000"/>
          <w:sz w:val="28"/>
          <w:szCs w:val="28"/>
        </w:rPr>
        <w:t xml:space="preserve">в сумме </w:t>
      </w:r>
      <w:r w:rsidR="00E529CB" w:rsidRPr="00816086">
        <w:rPr>
          <w:rFonts w:ascii="Times New Roman" w:hAnsi="Times New Roman" w:cs="Times New Roman"/>
          <w:bCs/>
          <w:color w:val="000000"/>
          <w:sz w:val="28"/>
          <w:szCs w:val="28"/>
        </w:rPr>
        <w:t>62,3</w:t>
      </w:r>
      <w:r w:rsidRPr="00816086">
        <w:rPr>
          <w:rFonts w:ascii="Times New Roman" w:hAnsi="Times New Roman" w:cs="Times New Roman"/>
          <w:bCs/>
          <w:color w:val="000000"/>
          <w:sz w:val="28"/>
          <w:szCs w:val="28"/>
        </w:rPr>
        <w:t xml:space="preserve"> тыс. рублей ежегодно, </w:t>
      </w:r>
      <w:r w:rsidRPr="00816086">
        <w:rPr>
          <w:rFonts w:ascii="Times New Roman" w:hAnsi="Times New Roman" w:cs="Times New Roman"/>
          <w:sz w:val="28"/>
          <w:szCs w:val="28"/>
        </w:rPr>
        <w:t xml:space="preserve">Министерству сельского хозяйства и продовольствия Удмуртской Республики в сумме </w:t>
      </w:r>
      <w:r w:rsidR="00E529CB" w:rsidRPr="00816086">
        <w:rPr>
          <w:rFonts w:ascii="Times New Roman" w:hAnsi="Times New Roman" w:cs="Times New Roman"/>
          <w:sz w:val="28"/>
          <w:szCs w:val="28"/>
        </w:rPr>
        <w:t>90,0</w:t>
      </w:r>
      <w:r w:rsidRPr="00816086">
        <w:rPr>
          <w:rFonts w:ascii="Times New Roman" w:hAnsi="Times New Roman" w:cs="Times New Roman"/>
          <w:sz w:val="28"/>
          <w:szCs w:val="28"/>
        </w:rPr>
        <w:t xml:space="preserve"> тыс.рублей ежегодно</w:t>
      </w:r>
      <w:r w:rsidRPr="00816086">
        <w:rPr>
          <w:rFonts w:ascii="Times New Roman" w:hAnsi="Times New Roman" w:cs="Times New Roman"/>
          <w:bCs/>
          <w:color w:val="000000"/>
          <w:sz w:val="28"/>
          <w:szCs w:val="28"/>
        </w:rPr>
        <w:t xml:space="preserve">; </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sz w:val="28"/>
          <w:szCs w:val="28"/>
        </w:rPr>
      </w:pPr>
      <w:r w:rsidRPr="00816086">
        <w:rPr>
          <w:rFonts w:ascii="Times New Roman" w:hAnsi="Times New Roman" w:cs="Times New Roman"/>
          <w:bCs/>
          <w:sz w:val="28"/>
          <w:szCs w:val="28"/>
        </w:rPr>
        <w:lastRenderedPageBreak/>
        <w:t>Министерству социальной политики и труда Удмуртской Республики</w:t>
      </w:r>
      <w:r w:rsidR="008923BE" w:rsidRPr="00816086">
        <w:rPr>
          <w:rFonts w:ascii="Times New Roman" w:hAnsi="Times New Roman" w:cs="Times New Roman"/>
          <w:bCs/>
          <w:sz w:val="28"/>
          <w:szCs w:val="28"/>
        </w:rPr>
        <w:t xml:space="preserve"> </w:t>
      </w:r>
      <w:r w:rsidRPr="00816086">
        <w:rPr>
          <w:rFonts w:ascii="Times New Roman" w:hAnsi="Times New Roman" w:cs="Times New Roman"/>
          <w:sz w:val="28"/>
          <w:szCs w:val="28"/>
        </w:rPr>
        <w:t>на 2023-2025 годы</w:t>
      </w:r>
      <w:r w:rsidR="008923BE" w:rsidRPr="00816086">
        <w:rPr>
          <w:rFonts w:ascii="Times New Roman" w:hAnsi="Times New Roman" w:cs="Times New Roman"/>
          <w:sz w:val="28"/>
          <w:szCs w:val="28"/>
        </w:rPr>
        <w:t xml:space="preserve"> </w:t>
      </w:r>
      <w:r w:rsidRPr="00816086">
        <w:rPr>
          <w:rFonts w:ascii="Times New Roman" w:hAnsi="Times New Roman" w:cs="Times New Roman"/>
          <w:bCs/>
          <w:color w:val="000000"/>
          <w:sz w:val="28"/>
          <w:szCs w:val="28"/>
        </w:rPr>
        <w:t>на улучшение условий и охраны труда в Удмуртской Республике в сумме 16</w:t>
      </w:r>
      <w:r w:rsidRPr="00816086">
        <w:rPr>
          <w:rFonts w:ascii="Times New Roman" w:hAnsi="Times New Roman" w:cs="Times New Roman"/>
          <w:sz w:val="28"/>
          <w:szCs w:val="28"/>
        </w:rPr>
        <w:t xml:space="preserve">,5 тыс. рублей и на реализацию мер активной политики занятости населения в сумме </w:t>
      </w:r>
      <w:r w:rsidR="00E529CB" w:rsidRPr="00816086">
        <w:rPr>
          <w:rFonts w:ascii="Times New Roman" w:hAnsi="Times New Roman" w:cs="Times New Roman"/>
          <w:sz w:val="28"/>
          <w:szCs w:val="28"/>
        </w:rPr>
        <w:t>4 693,3</w:t>
      </w:r>
      <w:r w:rsidRPr="00816086">
        <w:rPr>
          <w:rFonts w:ascii="Times New Roman" w:hAnsi="Times New Roman" w:cs="Times New Roman"/>
          <w:sz w:val="28"/>
          <w:szCs w:val="28"/>
        </w:rPr>
        <w:t xml:space="preserve"> тыс. рублей 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sz w:val="28"/>
          <w:szCs w:val="28"/>
        </w:rPr>
      </w:pPr>
      <w:r w:rsidRPr="00816086">
        <w:rPr>
          <w:rFonts w:ascii="Times New Roman" w:hAnsi="Times New Roman" w:cs="Times New Roman"/>
          <w:sz w:val="28"/>
          <w:szCs w:val="28"/>
        </w:rPr>
        <w:t>Министерству природных ресурсов и охраны окружающей среды Удмуртской Республики</w:t>
      </w:r>
      <w:r w:rsidR="008923BE" w:rsidRPr="00816086">
        <w:rPr>
          <w:rFonts w:ascii="Times New Roman" w:hAnsi="Times New Roman" w:cs="Times New Roman"/>
          <w:sz w:val="28"/>
          <w:szCs w:val="28"/>
        </w:rPr>
        <w:t xml:space="preserve"> </w:t>
      </w:r>
      <w:r w:rsidRPr="00816086">
        <w:rPr>
          <w:rFonts w:ascii="Times New Roman" w:hAnsi="Times New Roman" w:cs="Times New Roman"/>
          <w:sz w:val="28"/>
          <w:szCs w:val="28"/>
        </w:rPr>
        <w:t>на оказание государственных услуг, выполнение государственных работ, финансовое обеспечение деятельности государственных учреждений</w:t>
      </w:r>
      <w:r w:rsidR="008923BE" w:rsidRPr="00816086">
        <w:rPr>
          <w:rFonts w:ascii="Times New Roman" w:hAnsi="Times New Roman" w:cs="Times New Roman"/>
          <w:sz w:val="28"/>
          <w:szCs w:val="28"/>
        </w:rPr>
        <w:t xml:space="preserve"> </w:t>
      </w:r>
      <w:r w:rsidRPr="00816086">
        <w:rPr>
          <w:rFonts w:ascii="Times New Roman" w:hAnsi="Times New Roman" w:cs="Times New Roman"/>
          <w:sz w:val="28"/>
          <w:szCs w:val="28"/>
        </w:rPr>
        <w:t>на 2023-2025 годы</w:t>
      </w:r>
      <w:r w:rsidR="008923BE" w:rsidRPr="00816086">
        <w:rPr>
          <w:rFonts w:ascii="Times New Roman" w:hAnsi="Times New Roman" w:cs="Times New Roman"/>
          <w:sz w:val="28"/>
          <w:szCs w:val="28"/>
        </w:rPr>
        <w:t xml:space="preserve"> </w:t>
      </w:r>
      <w:r w:rsidRPr="00816086">
        <w:rPr>
          <w:rFonts w:ascii="Times New Roman" w:hAnsi="Times New Roman" w:cs="Times New Roman"/>
          <w:sz w:val="28"/>
          <w:szCs w:val="28"/>
        </w:rPr>
        <w:t>в сумме 58,5 тыс. рублей 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sz w:val="28"/>
          <w:szCs w:val="28"/>
        </w:rPr>
      </w:pPr>
      <w:r w:rsidRPr="00816086">
        <w:rPr>
          <w:rFonts w:ascii="Times New Roman" w:hAnsi="Times New Roman" w:cs="Times New Roman"/>
          <w:sz w:val="28"/>
          <w:szCs w:val="28"/>
        </w:rPr>
        <w:t>Главному управлению ветеринарии Удмуртской Республики</w:t>
      </w:r>
      <w:r w:rsidR="008923BE" w:rsidRPr="00816086">
        <w:rPr>
          <w:rFonts w:ascii="Times New Roman" w:hAnsi="Times New Roman" w:cs="Times New Roman"/>
          <w:sz w:val="28"/>
          <w:szCs w:val="28"/>
        </w:rPr>
        <w:t xml:space="preserve"> </w:t>
      </w:r>
      <w:r w:rsidRPr="00816086">
        <w:rPr>
          <w:rFonts w:ascii="Times New Roman" w:hAnsi="Times New Roman" w:cs="Times New Roman"/>
          <w:sz w:val="28"/>
          <w:szCs w:val="28"/>
        </w:rPr>
        <w:t>на 2023-2025 годы</w:t>
      </w:r>
      <w:r w:rsidR="008923BE" w:rsidRPr="00816086">
        <w:rPr>
          <w:rFonts w:ascii="Times New Roman" w:hAnsi="Times New Roman" w:cs="Times New Roman"/>
          <w:sz w:val="28"/>
          <w:szCs w:val="28"/>
        </w:rPr>
        <w:t xml:space="preserve"> </w:t>
      </w:r>
      <w:r w:rsidRPr="00816086">
        <w:rPr>
          <w:rFonts w:ascii="Times New Roman" w:hAnsi="Times New Roman" w:cs="Times New Roman"/>
          <w:sz w:val="28"/>
          <w:szCs w:val="28"/>
        </w:rPr>
        <w:t xml:space="preserve">на предоставление материальной поддержки студентам, обучающимся по очной форме обучения по специальности "Ветеринария" и взявшим на себя обязательство трудоустроиться в бюджетное учреждение Удмуртской Республики, подведомственное Главному управлению ветеринарии Удмуртской Республики в сумме </w:t>
      </w:r>
      <w:r w:rsidR="00E529CB" w:rsidRPr="00816086">
        <w:rPr>
          <w:rFonts w:ascii="Times New Roman" w:hAnsi="Times New Roman" w:cs="Times New Roman"/>
          <w:sz w:val="28"/>
          <w:szCs w:val="28"/>
        </w:rPr>
        <w:t>141,8</w:t>
      </w:r>
      <w:r w:rsidRPr="00816086">
        <w:rPr>
          <w:rFonts w:ascii="Times New Roman" w:hAnsi="Times New Roman" w:cs="Times New Roman"/>
          <w:sz w:val="28"/>
          <w:szCs w:val="28"/>
        </w:rPr>
        <w:t xml:space="preserve"> тыс. рублей ежегодно и на компенсацию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насёленных пунктах, рабочих посёлках и посёлках городского типа в сумме </w:t>
      </w:r>
      <w:r w:rsidR="00E529CB" w:rsidRPr="00816086">
        <w:rPr>
          <w:rFonts w:ascii="Times New Roman" w:hAnsi="Times New Roman" w:cs="Times New Roman"/>
          <w:sz w:val="28"/>
          <w:szCs w:val="28"/>
        </w:rPr>
        <w:t>881,4</w:t>
      </w:r>
      <w:r w:rsidRPr="00816086">
        <w:rPr>
          <w:rFonts w:ascii="Times New Roman" w:hAnsi="Times New Roman" w:cs="Times New Roman"/>
          <w:sz w:val="28"/>
          <w:szCs w:val="28"/>
        </w:rPr>
        <w:t xml:space="preserve"> тыс. рублей 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Министерству сельского хозяйства и продовольствия Удмуртской Республики на 2023-2025 годы на кадровое обеспечение сельскохозяйственного производства Удмуртской Республики в сумме </w:t>
      </w:r>
      <w:r w:rsidR="00E529CB" w:rsidRPr="00816086">
        <w:rPr>
          <w:rFonts w:ascii="Times New Roman" w:hAnsi="Times New Roman" w:cs="Times New Roman"/>
          <w:sz w:val="28"/>
          <w:szCs w:val="28"/>
        </w:rPr>
        <w:t>26 137,5</w:t>
      </w:r>
      <w:r w:rsidRPr="00816086">
        <w:rPr>
          <w:rFonts w:ascii="Times New Roman" w:hAnsi="Times New Roman" w:cs="Times New Roman"/>
          <w:sz w:val="28"/>
          <w:szCs w:val="28"/>
        </w:rPr>
        <w:t xml:space="preserve"> тыс. рублей 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sz w:val="28"/>
          <w:szCs w:val="28"/>
        </w:rPr>
      </w:pPr>
      <w:r w:rsidRPr="00816086">
        <w:rPr>
          <w:rFonts w:ascii="Times New Roman" w:hAnsi="Times New Roman" w:cs="Times New Roman"/>
          <w:sz w:val="28"/>
          <w:szCs w:val="28"/>
        </w:rPr>
        <w:t>Министерству транспорта и дорожного хозяйства Удмуртской Республики на льготный проезд на 2023 год в сумме 586 148,1 тыс. рублей, на 2024 год в сумме 580 018,7 тыс. рублей, на 2025 год в сумме 587 218,7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возмещение части затрат на уплату процентов по инвестиционным кредитам (займам) в агропромышленном комплексе</w:t>
      </w:r>
      <w:r w:rsidR="008923BE" w:rsidRPr="00816086">
        <w:rPr>
          <w:rFonts w:ascii="Times New Roman" w:hAnsi="Times New Roman" w:cs="Times New Roman"/>
          <w:sz w:val="28"/>
          <w:szCs w:val="28"/>
        </w:rPr>
        <w:t xml:space="preserve"> </w:t>
      </w:r>
      <w:r w:rsidRPr="00816086">
        <w:rPr>
          <w:rFonts w:ascii="Times New Roman" w:hAnsi="Times New Roman" w:cs="Times New Roman"/>
          <w:sz w:val="28"/>
          <w:szCs w:val="28"/>
        </w:rPr>
        <w:t xml:space="preserve">на 2023 год в сумме </w:t>
      </w:r>
      <w:r w:rsidR="0066198A" w:rsidRPr="00816086">
        <w:rPr>
          <w:rFonts w:ascii="Times New Roman" w:hAnsi="Times New Roman" w:cs="Times New Roman"/>
          <w:sz w:val="28"/>
          <w:szCs w:val="28"/>
        </w:rPr>
        <w:t xml:space="preserve">       </w:t>
      </w:r>
      <w:r w:rsidR="003B7E26" w:rsidRPr="00816086">
        <w:rPr>
          <w:rFonts w:ascii="Times New Roman" w:hAnsi="Times New Roman" w:cs="Times New Roman"/>
          <w:sz w:val="28"/>
          <w:szCs w:val="28"/>
        </w:rPr>
        <w:t>6</w:t>
      </w:r>
      <w:r w:rsidR="006D65CA" w:rsidRPr="00816086">
        <w:rPr>
          <w:rFonts w:ascii="Times New Roman" w:hAnsi="Times New Roman" w:cs="Times New Roman"/>
          <w:sz w:val="28"/>
          <w:szCs w:val="28"/>
        </w:rPr>
        <w:t xml:space="preserve"> 453</w:t>
      </w:r>
      <w:r w:rsidR="003B7E26" w:rsidRPr="00816086">
        <w:rPr>
          <w:rFonts w:ascii="Times New Roman" w:hAnsi="Times New Roman" w:cs="Times New Roman"/>
          <w:sz w:val="28"/>
          <w:szCs w:val="28"/>
        </w:rPr>
        <w:t>,</w:t>
      </w:r>
      <w:r w:rsidR="00E529CB" w:rsidRPr="00816086">
        <w:rPr>
          <w:rFonts w:ascii="Times New Roman" w:hAnsi="Times New Roman" w:cs="Times New Roman"/>
          <w:sz w:val="28"/>
          <w:szCs w:val="28"/>
        </w:rPr>
        <w:t>8</w:t>
      </w:r>
      <w:r w:rsidRPr="00816086">
        <w:rPr>
          <w:rFonts w:ascii="Times New Roman" w:hAnsi="Times New Roman" w:cs="Times New Roman"/>
          <w:sz w:val="28"/>
          <w:szCs w:val="28"/>
        </w:rPr>
        <w:t xml:space="preserve"> тыс. рублей,</w:t>
      </w:r>
      <w:r w:rsidR="008923BE" w:rsidRPr="00816086">
        <w:rPr>
          <w:rFonts w:ascii="Times New Roman" w:hAnsi="Times New Roman" w:cs="Times New Roman"/>
          <w:sz w:val="28"/>
          <w:szCs w:val="28"/>
        </w:rPr>
        <w:t xml:space="preserve"> </w:t>
      </w:r>
      <w:r w:rsidRPr="00816086">
        <w:rPr>
          <w:rFonts w:ascii="Times New Roman" w:hAnsi="Times New Roman" w:cs="Times New Roman"/>
          <w:sz w:val="28"/>
          <w:szCs w:val="28"/>
        </w:rPr>
        <w:t>из них за счет средств федерального бюджета в сумме 6 447,30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государственную поддержку аккредитации ветеринарных лабораторий в национальной системе аккредитации</w:t>
      </w:r>
      <w:r w:rsidR="008923BE" w:rsidRPr="00816086">
        <w:rPr>
          <w:rFonts w:ascii="Times New Roman" w:hAnsi="Times New Roman" w:cs="Times New Roman"/>
          <w:sz w:val="28"/>
          <w:szCs w:val="28"/>
        </w:rPr>
        <w:t xml:space="preserve"> </w:t>
      </w:r>
      <w:r w:rsidRPr="00816086">
        <w:rPr>
          <w:rFonts w:ascii="Times New Roman" w:hAnsi="Times New Roman" w:cs="Times New Roman"/>
          <w:sz w:val="28"/>
          <w:szCs w:val="28"/>
        </w:rPr>
        <w:t xml:space="preserve">на 2023 год в сумме </w:t>
      </w:r>
      <w:r w:rsidR="00E529CB" w:rsidRPr="00816086">
        <w:rPr>
          <w:rFonts w:ascii="Times New Roman" w:hAnsi="Times New Roman" w:cs="Times New Roman"/>
          <w:sz w:val="28"/>
          <w:szCs w:val="28"/>
        </w:rPr>
        <w:t>19 702,4</w:t>
      </w:r>
      <w:r w:rsidRPr="00816086">
        <w:rPr>
          <w:rFonts w:ascii="Times New Roman" w:hAnsi="Times New Roman" w:cs="Times New Roman"/>
          <w:sz w:val="28"/>
          <w:szCs w:val="28"/>
        </w:rPr>
        <w:t xml:space="preserve"> тыс. рублей, на 2024 год в сумме </w:t>
      </w:r>
      <w:r w:rsidR="007150C0" w:rsidRPr="00816086">
        <w:rPr>
          <w:rFonts w:ascii="Times New Roman" w:hAnsi="Times New Roman" w:cs="Times New Roman"/>
          <w:sz w:val="28"/>
          <w:szCs w:val="28"/>
        </w:rPr>
        <w:t>12 840,5</w:t>
      </w:r>
      <w:r w:rsidRPr="00816086">
        <w:rPr>
          <w:rFonts w:ascii="Times New Roman" w:hAnsi="Times New Roman" w:cs="Times New Roman"/>
          <w:sz w:val="28"/>
          <w:szCs w:val="28"/>
        </w:rPr>
        <w:t xml:space="preserve"> тыс. рублей, из них за счет средств федерального бюджета на 2023 год в сумме </w:t>
      </w:r>
      <w:r w:rsidR="007150C0" w:rsidRPr="00816086">
        <w:rPr>
          <w:rFonts w:ascii="Times New Roman" w:hAnsi="Times New Roman" w:cs="Times New Roman"/>
          <w:sz w:val="28"/>
          <w:szCs w:val="28"/>
        </w:rPr>
        <w:t>19 111,3</w:t>
      </w:r>
      <w:r w:rsidRPr="00816086">
        <w:rPr>
          <w:rFonts w:ascii="Times New Roman" w:hAnsi="Times New Roman" w:cs="Times New Roman"/>
          <w:sz w:val="28"/>
          <w:szCs w:val="28"/>
        </w:rPr>
        <w:t xml:space="preserve"> тыс. рублей, на 2024 год в сумме </w:t>
      </w:r>
      <w:r w:rsidR="007150C0" w:rsidRPr="00816086">
        <w:rPr>
          <w:rFonts w:ascii="Times New Roman" w:hAnsi="Times New Roman" w:cs="Times New Roman"/>
          <w:sz w:val="28"/>
          <w:szCs w:val="28"/>
        </w:rPr>
        <w:t>12 455,3</w:t>
      </w:r>
      <w:r w:rsidRPr="00816086">
        <w:rPr>
          <w:rFonts w:ascii="Times New Roman" w:hAnsi="Times New Roman" w:cs="Times New Roman"/>
          <w:sz w:val="28"/>
          <w:szCs w:val="28"/>
        </w:rPr>
        <w:t xml:space="preserve">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lastRenderedPageBreak/>
        <w:t xml:space="preserve">- на достижение результатов национального проекта «Производительность труда» на 2023 год в сумме </w:t>
      </w:r>
      <w:r w:rsidR="00E529CB" w:rsidRPr="00816086">
        <w:rPr>
          <w:rFonts w:ascii="Times New Roman" w:hAnsi="Times New Roman" w:cs="Times New Roman"/>
          <w:sz w:val="28"/>
          <w:szCs w:val="28"/>
        </w:rPr>
        <w:t>24 956,0</w:t>
      </w:r>
      <w:r w:rsidRPr="00816086">
        <w:rPr>
          <w:rFonts w:ascii="Times New Roman" w:hAnsi="Times New Roman" w:cs="Times New Roman"/>
          <w:sz w:val="28"/>
          <w:szCs w:val="28"/>
        </w:rPr>
        <w:t xml:space="preserve"> тыс. рублей, на 2024 год в сумме </w:t>
      </w:r>
      <w:r w:rsidR="007150C0" w:rsidRPr="00816086">
        <w:rPr>
          <w:rFonts w:ascii="Times New Roman" w:hAnsi="Times New Roman" w:cs="Times New Roman"/>
          <w:sz w:val="28"/>
          <w:szCs w:val="28"/>
        </w:rPr>
        <w:t>33 798,2</w:t>
      </w:r>
      <w:r w:rsidRPr="00816086">
        <w:rPr>
          <w:rFonts w:ascii="Times New Roman" w:hAnsi="Times New Roman" w:cs="Times New Roman"/>
          <w:sz w:val="28"/>
          <w:szCs w:val="28"/>
        </w:rPr>
        <w:t xml:space="preserve"> тыс. рублей, из них за счет средств федерального бюджета на 2023 год в сумме </w:t>
      </w:r>
      <w:r w:rsidR="007150C0" w:rsidRPr="00816086">
        <w:rPr>
          <w:rFonts w:ascii="Times New Roman" w:hAnsi="Times New Roman" w:cs="Times New Roman"/>
          <w:sz w:val="28"/>
          <w:szCs w:val="28"/>
        </w:rPr>
        <w:t>24 956,0</w:t>
      </w:r>
      <w:r w:rsidRPr="00816086">
        <w:rPr>
          <w:rFonts w:ascii="Times New Roman" w:hAnsi="Times New Roman" w:cs="Times New Roman"/>
          <w:sz w:val="28"/>
          <w:szCs w:val="28"/>
        </w:rPr>
        <w:t xml:space="preserve"> тыс. рублей, на 2024 год в сумме 33 487</w:t>
      </w:r>
      <w:r w:rsidR="007150C0" w:rsidRPr="00816086">
        <w:rPr>
          <w:rFonts w:ascii="Times New Roman" w:hAnsi="Times New Roman" w:cs="Times New Roman"/>
          <w:sz w:val="28"/>
          <w:szCs w:val="28"/>
        </w:rPr>
        <w:t>,5</w:t>
      </w:r>
      <w:r w:rsidRPr="00816086">
        <w:rPr>
          <w:rFonts w:ascii="Times New Roman" w:hAnsi="Times New Roman" w:cs="Times New Roman"/>
          <w:sz w:val="28"/>
          <w:szCs w:val="28"/>
        </w:rPr>
        <w:t xml:space="preserve">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мероприятия по развитию рынка газомоторного топлива</w:t>
      </w:r>
      <w:r w:rsidR="008923BE" w:rsidRPr="00816086">
        <w:rPr>
          <w:rFonts w:ascii="Times New Roman" w:hAnsi="Times New Roman" w:cs="Times New Roman"/>
          <w:sz w:val="28"/>
          <w:szCs w:val="28"/>
        </w:rPr>
        <w:t xml:space="preserve"> </w:t>
      </w:r>
      <w:r w:rsidRPr="00816086">
        <w:rPr>
          <w:rFonts w:ascii="Times New Roman" w:hAnsi="Times New Roman" w:cs="Times New Roman"/>
          <w:sz w:val="28"/>
          <w:szCs w:val="28"/>
        </w:rPr>
        <w:t>на 2024-2025 годы</w:t>
      </w:r>
      <w:r w:rsidR="00374A02" w:rsidRPr="00816086">
        <w:rPr>
          <w:rFonts w:ascii="Times New Roman" w:hAnsi="Times New Roman" w:cs="Times New Roman"/>
          <w:sz w:val="28"/>
          <w:szCs w:val="28"/>
        </w:rPr>
        <w:t xml:space="preserve"> </w:t>
      </w:r>
      <w:r w:rsidRPr="00816086">
        <w:rPr>
          <w:rFonts w:ascii="Times New Roman" w:hAnsi="Times New Roman" w:cs="Times New Roman"/>
          <w:sz w:val="28"/>
          <w:szCs w:val="28"/>
        </w:rPr>
        <w:t>в сумме 93 636,0 тыс. рублей ежегодно, из них за счет средств федерального бюджета на 2024-2025 годы в сумме 87 480,0 тыс. рублей ежегодно;</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субсидии специализированным учреждениям органов государственной власти субъектов Российской Федерации для оснащения лесопожарной техникой и оборудованием для проведения комплекса мероприятий по охране лесов от пожаров за счет средств федерального бюджета на 2023 год в сумме </w:t>
      </w:r>
      <w:r w:rsidR="007150C0" w:rsidRPr="00816086">
        <w:rPr>
          <w:rFonts w:ascii="Times New Roman" w:hAnsi="Times New Roman" w:cs="Times New Roman"/>
          <w:sz w:val="28"/>
          <w:szCs w:val="28"/>
        </w:rPr>
        <w:t>6 111,9</w:t>
      </w:r>
      <w:r w:rsidRPr="00816086">
        <w:rPr>
          <w:rFonts w:ascii="Times New Roman" w:hAnsi="Times New Roman" w:cs="Times New Roman"/>
          <w:sz w:val="28"/>
          <w:szCs w:val="28"/>
        </w:rPr>
        <w:t xml:space="preserve"> тыс. рублей, на 2024 год в сумме </w:t>
      </w:r>
      <w:r w:rsidR="007150C0" w:rsidRPr="00816086">
        <w:rPr>
          <w:rFonts w:ascii="Times New Roman" w:hAnsi="Times New Roman" w:cs="Times New Roman"/>
          <w:sz w:val="28"/>
          <w:szCs w:val="28"/>
        </w:rPr>
        <w:t>24 718,3</w:t>
      </w:r>
      <w:r w:rsidRPr="00816086">
        <w:rPr>
          <w:rFonts w:ascii="Times New Roman" w:hAnsi="Times New Roman" w:cs="Times New Roman"/>
          <w:sz w:val="28"/>
          <w:szCs w:val="28"/>
        </w:rPr>
        <w:t xml:space="preserve"> тыс. рублей, на 2025 год в сумме 31 635,2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осуществление отдельных полномочий в области водных отношений за счет средств федерального бюджета на 2023 год в сумме </w:t>
      </w:r>
      <w:r w:rsidR="007150C0" w:rsidRPr="00816086">
        <w:rPr>
          <w:rFonts w:ascii="Times New Roman" w:hAnsi="Times New Roman" w:cs="Times New Roman"/>
          <w:sz w:val="28"/>
          <w:szCs w:val="28"/>
        </w:rPr>
        <w:t>8 195,4</w:t>
      </w:r>
      <w:r w:rsidRPr="00816086">
        <w:rPr>
          <w:rFonts w:ascii="Times New Roman" w:hAnsi="Times New Roman" w:cs="Times New Roman"/>
          <w:sz w:val="28"/>
          <w:szCs w:val="28"/>
        </w:rPr>
        <w:t xml:space="preserve"> тыс. рублей, на 2024-2025 годы в сумме </w:t>
      </w:r>
      <w:r w:rsidR="003344ED" w:rsidRPr="00816086">
        <w:rPr>
          <w:rFonts w:ascii="Times New Roman" w:hAnsi="Times New Roman" w:cs="Times New Roman"/>
          <w:sz w:val="28"/>
          <w:szCs w:val="28"/>
        </w:rPr>
        <w:t>8 173,9</w:t>
      </w:r>
      <w:r w:rsidRPr="00816086">
        <w:rPr>
          <w:rFonts w:ascii="Times New Roman" w:hAnsi="Times New Roman" w:cs="Times New Roman"/>
          <w:sz w:val="28"/>
          <w:szCs w:val="28"/>
        </w:rPr>
        <w:t xml:space="preserve"> тыс. рублей ежегодно;</w:t>
      </w:r>
    </w:p>
    <w:p w:rsidR="00D94DEE" w:rsidRPr="00816086" w:rsidRDefault="00D94DEE"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sz w:val="28"/>
          <w:szCs w:val="28"/>
        </w:rPr>
        <w:t>- на осуществление переданных полномочий Российской Федерации в области организации, регулирования и охраны водных биологических ресурсов за счет средств федерального бюджета</w:t>
      </w:r>
      <w:r w:rsidRPr="00816086">
        <w:rPr>
          <w:rFonts w:ascii="Times New Roman" w:hAnsi="Times New Roman" w:cs="Times New Roman"/>
          <w:bCs/>
          <w:sz w:val="28"/>
          <w:szCs w:val="28"/>
        </w:rPr>
        <w:t xml:space="preserve"> на 2023-2025 годы в сумме 96,3 тыс. рублей ежегодно;</w:t>
      </w:r>
    </w:p>
    <w:p w:rsidR="00D94DEE" w:rsidRPr="00816086" w:rsidRDefault="00D94DEE"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w:t>
      </w:r>
      <w:r w:rsidRPr="00816086">
        <w:rPr>
          <w:rFonts w:ascii="Times New Roman" w:hAnsi="Times New Roman" w:cs="Times New Roman"/>
          <w:sz w:val="28"/>
          <w:szCs w:val="28"/>
        </w:rPr>
        <w:t>на осуществление переданных полномочий Российской Федерации в области охраны и использования охотничьих ресурсов за счет средств федерального бюджета на 2023 год в сумме</w:t>
      </w:r>
      <w:r w:rsidR="007150C0" w:rsidRPr="00816086">
        <w:rPr>
          <w:rFonts w:ascii="Times New Roman" w:hAnsi="Times New Roman" w:cs="Times New Roman"/>
          <w:sz w:val="28"/>
          <w:szCs w:val="28"/>
        </w:rPr>
        <w:t xml:space="preserve"> 14 049,7</w:t>
      </w:r>
      <w:r w:rsidRPr="00816086">
        <w:rPr>
          <w:rFonts w:ascii="Times New Roman" w:hAnsi="Times New Roman" w:cs="Times New Roman"/>
          <w:sz w:val="28"/>
          <w:szCs w:val="28"/>
        </w:rPr>
        <w:t xml:space="preserve"> тыс. рублей, на 2024 год в сумме </w:t>
      </w:r>
      <w:r w:rsidR="007150C0" w:rsidRPr="00816086">
        <w:rPr>
          <w:rFonts w:ascii="Times New Roman" w:hAnsi="Times New Roman" w:cs="Times New Roman"/>
          <w:sz w:val="28"/>
          <w:szCs w:val="28"/>
        </w:rPr>
        <w:t>14 537,9</w:t>
      </w:r>
      <w:r w:rsidRPr="00816086">
        <w:rPr>
          <w:rFonts w:ascii="Times New Roman" w:hAnsi="Times New Roman" w:cs="Times New Roman"/>
          <w:sz w:val="28"/>
          <w:szCs w:val="28"/>
        </w:rPr>
        <w:t xml:space="preserve"> тыс. рублей, на 2025 год в сумме </w:t>
      </w:r>
      <w:r w:rsidR="007150C0" w:rsidRPr="00816086">
        <w:rPr>
          <w:rFonts w:ascii="Times New Roman" w:hAnsi="Times New Roman" w:cs="Times New Roman"/>
          <w:sz w:val="28"/>
          <w:szCs w:val="28"/>
        </w:rPr>
        <w:t>15 070,1</w:t>
      </w:r>
      <w:r w:rsidRPr="00816086">
        <w:rPr>
          <w:rFonts w:ascii="Times New Roman" w:hAnsi="Times New Roman" w:cs="Times New Roman"/>
          <w:sz w:val="28"/>
          <w:szCs w:val="28"/>
        </w:rPr>
        <w:t xml:space="preserve"> тыс. рублей</w:t>
      </w:r>
      <w:r w:rsidRPr="00816086">
        <w:rPr>
          <w:rFonts w:ascii="Times New Roman" w:hAnsi="Times New Roman" w:cs="Times New Roman"/>
          <w:bCs/>
          <w:sz w:val="28"/>
          <w:szCs w:val="28"/>
        </w:rPr>
        <w:t>;</w:t>
      </w:r>
    </w:p>
    <w:p w:rsidR="00D94DEE" w:rsidRPr="00816086" w:rsidRDefault="00D94DEE"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на 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r w:rsidRPr="00816086">
        <w:rPr>
          <w:rFonts w:ascii="Times New Roman" w:hAnsi="Times New Roman" w:cs="Times New Roman"/>
          <w:sz w:val="28"/>
          <w:szCs w:val="28"/>
        </w:rPr>
        <w:t>за счет средств федерального бюджета</w:t>
      </w:r>
      <w:r w:rsidRPr="00816086">
        <w:rPr>
          <w:rFonts w:ascii="Times New Roman" w:hAnsi="Times New Roman" w:cs="Times New Roman"/>
          <w:bCs/>
          <w:sz w:val="28"/>
          <w:szCs w:val="28"/>
        </w:rPr>
        <w:t xml:space="preserve"> на 2023-2025 годы в сумме 64,1 тыс. рублей ежегодно;</w:t>
      </w:r>
    </w:p>
    <w:p w:rsidR="00D94DEE" w:rsidRPr="00816086" w:rsidRDefault="00D94DEE" w:rsidP="004764DF">
      <w:pPr>
        <w:pStyle w:val="a5"/>
        <w:tabs>
          <w:tab w:val="left" w:pos="851"/>
        </w:tabs>
        <w:spacing w:line="276" w:lineRule="auto"/>
        <w:ind w:firstLine="709"/>
        <w:rPr>
          <w:bCs/>
          <w:sz w:val="28"/>
          <w:szCs w:val="28"/>
        </w:rPr>
      </w:pPr>
      <w:r w:rsidRPr="00816086">
        <w:rPr>
          <w:sz w:val="28"/>
          <w:szCs w:val="28"/>
        </w:rPr>
        <w:t xml:space="preserve">- на поддержку отдельных подотраслей растениеводства и животноводства, а так же сельскохозяйственного страхования на 2023-2024 годы в сумме </w:t>
      </w:r>
      <w:r w:rsidR="00E529CB" w:rsidRPr="00816086">
        <w:rPr>
          <w:sz w:val="28"/>
          <w:szCs w:val="28"/>
        </w:rPr>
        <w:t>412 569,1</w:t>
      </w:r>
      <w:r w:rsidRPr="00816086">
        <w:rPr>
          <w:sz w:val="28"/>
          <w:szCs w:val="28"/>
        </w:rPr>
        <w:t xml:space="preserve"> тыс. рублей </w:t>
      </w:r>
      <w:r w:rsidRPr="00816086">
        <w:rPr>
          <w:bCs/>
          <w:sz w:val="28"/>
          <w:szCs w:val="28"/>
        </w:rPr>
        <w:t>ежегодно</w:t>
      </w:r>
      <w:r w:rsidRPr="00816086">
        <w:rPr>
          <w:sz w:val="28"/>
          <w:szCs w:val="28"/>
        </w:rPr>
        <w:t>, на 2025 год в сумме 4</w:t>
      </w:r>
      <w:r w:rsidR="007150C0" w:rsidRPr="00816086">
        <w:rPr>
          <w:sz w:val="28"/>
          <w:szCs w:val="28"/>
        </w:rPr>
        <w:t>12 568,1</w:t>
      </w:r>
      <w:r w:rsidRPr="00816086">
        <w:rPr>
          <w:sz w:val="28"/>
          <w:szCs w:val="28"/>
        </w:rPr>
        <w:t xml:space="preserve"> тыс. рублей, из них за счет средств федерального бюджета на 2</w:t>
      </w:r>
      <w:r w:rsidR="003344ED" w:rsidRPr="00816086">
        <w:rPr>
          <w:sz w:val="28"/>
          <w:szCs w:val="28"/>
        </w:rPr>
        <w:t>023-2025 годы в сумме 334 181,0</w:t>
      </w:r>
      <w:r w:rsidRPr="00816086">
        <w:rPr>
          <w:sz w:val="28"/>
          <w:szCs w:val="28"/>
        </w:rPr>
        <w:t xml:space="preserve"> тыс. рублей </w:t>
      </w:r>
      <w:r w:rsidRPr="00816086">
        <w:rPr>
          <w:bCs/>
          <w:sz w:val="28"/>
          <w:szCs w:val="28"/>
        </w:rPr>
        <w:t>ежегодно, в том числе:</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sz w:val="28"/>
          <w:szCs w:val="28"/>
        </w:rPr>
        <w:t xml:space="preserve">на возмещение части затрат на поддержку элитного семеноводства на 2023-2025 годы в сумме </w:t>
      </w:r>
      <w:r w:rsidR="007150C0" w:rsidRPr="00816086">
        <w:rPr>
          <w:rFonts w:ascii="Times New Roman" w:hAnsi="Times New Roman" w:cs="Times New Roman"/>
          <w:sz w:val="28"/>
          <w:szCs w:val="28"/>
        </w:rPr>
        <w:t>27 537,5</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bCs/>
          <w:color w:val="000000"/>
          <w:sz w:val="28"/>
          <w:szCs w:val="28"/>
        </w:rPr>
        <w:t xml:space="preserve">, из </w:t>
      </w:r>
      <w:r w:rsidRPr="00816086">
        <w:rPr>
          <w:rFonts w:ascii="Times New Roman" w:hAnsi="Times New Roman" w:cs="Times New Roman"/>
          <w:bCs/>
          <w:color w:val="000000"/>
          <w:sz w:val="28"/>
          <w:szCs w:val="28"/>
        </w:rPr>
        <w:lastRenderedPageBreak/>
        <w:t xml:space="preserve">них </w:t>
      </w:r>
      <w:r w:rsidRPr="00816086">
        <w:rPr>
          <w:rFonts w:ascii="Times New Roman" w:hAnsi="Times New Roman" w:cs="Times New Roman"/>
          <w:sz w:val="28"/>
          <w:szCs w:val="28"/>
        </w:rPr>
        <w:t xml:space="preserve">за счет средств федерального бюджета на 2023-2025 годы в сумме </w:t>
      </w:r>
      <w:r w:rsidR="007150C0" w:rsidRPr="00816086">
        <w:rPr>
          <w:rFonts w:ascii="Times New Roman" w:hAnsi="Times New Roman" w:cs="Times New Roman"/>
          <w:sz w:val="28"/>
          <w:szCs w:val="28"/>
        </w:rPr>
        <w:t>22 305,4</w:t>
      </w:r>
      <w:r w:rsidRPr="00816086">
        <w:rPr>
          <w:rFonts w:ascii="Times New Roman" w:hAnsi="Times New Roman" w:cs="Times New Roman"/>
          <w:sz w:val="28"/>
          <w:szCs w:val="28"/>
        </w:rPr>
        <w:t xml:space="preserve"> тыс. рублей е</w:t>
      </w:r>
      <w:r w:rsidRPr="00816086">
        <w:rPr>
          <w:rFonts w:ascii="Times New Roman" w:hAnsi="Times New Roman" w:cs="Times New Roman"/>
          <w:bCs/>
          <w:sz w:val="28"/>
          <w:szCs w:val="28"/>
        </w:rPr>
        <w:t>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 xml:space="preserve">на проведение комплекса агротехнологических работ - по ставке на 1 гектар посевной площади, занятой льном-долгунцом и технической коноплей </w:t>
      </w:r>
      <w:r w:rsidRPr="00816086">
        <w:rPr>
          <w:rFonts w:ascii="Times New Roman" w:hAnsi="Times New Roman" w:cs="Times New Roman"/>
          <w:sz w:val="28"/>
          <w:szCs w:val="28"/>
        </w:rPr>
        <w:t xml:space="preserve">на 2023-2025 годы в сумме </w:t>
      </w:r>
      <w:r w:rsidR="007150C0" w:rsidRPr="00816086">
        <w:rPr>
          <w:rFonts w:ascii="Times New Roman" w:hAnsi="Times New Roman" w:cs="Times New Roman"/>
          <w:sz w:val="28"/>
          <w:szCs w:val="28"/>
        </w:rPr>
        <w:t>59 188,4</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bCs/>
          <w:color w:val="000000"/>
          <w:sz w:val="28"/>
          <w:szCs w:val="28"/>
        </w:rPr>
        <w:t xml:space="preserve">, из них </w:t>
      </w:r>
      <w:r w:rsidRPr="00816086">
        <w:rPr>
          <w:rFonts w:ascii="Times New Roman" w:hAnsi="Times New Roman" w:cs="Times New Roman"/>
          <w:sz w:val="28"/>
          <w:szCs w:val="28"/>
        </w:rPr>
        <w:t xml:space="preserve">за счет средств федерального бюджета на 2023-2025 годы в сумме </w:t>
      </w:r>
      <w:r w:rsidR="007150C0" w:rsidRPr="00816086">
        <w:rPr>
          <w:rFonts w:ascii="Times New Roman" w:hAnsi="Times New Roman" w:cs="Times New Roman"/>
          <w:sz w:val="28"/>
          <w:szCs w:val="28"/>
        </w:rPr>
        <w:t>47 942,6</w:t>
      </w:r>
      <w:r w:rsidRPr="00816086">
        <w:rPr>
          <w:rFonts w:ascii="Times New Roman" w:hAnsi="Times New Roman" w:cs="Times New Roman"/>
          <w:sz w:val="28"/>
          <w:szCs w:val="28"/>
        </w:rPr>
        <w:t xml:space="preserve"> тыс. рублей е</w:t>
      </w:r>
      <w:r w:rsidRPr="00816086">
        <w:rPr>
          <w:rFonts w:ascii="Times New Roman" w:hAnsi="Times New Roman" w:cs="Times New Roman"/>
          <w:bCs/>
          <w:sz w:val="28"/>
          <w:szCs w:val="28"/>
        </w:rPr>
        <w:t>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 xml:space="preserve">на возмещение части затрат на уплату страховых премий, начисленных по договорам сельскохозяйственного страхования в области животноводства </w:t>
      </w:r>
      <w:r w:rsidRPr="00816086">
        <w:rPr>
          <w:rFonts w:ascii="Times New Roman" w:hAnsi="Times New Roman" w:cs="Times New Roman"/>
          <w:sz w:val="28"/>
          <w:szCs w:val="28"/>
        </w:rPr>
        <w:t xml:space="preserve">на 2023-2025 годы в сумме </w:t>
      </w:r>
      <w:r w:rsidR="007150C0" w:rsidRPr="00816086">
        <w:rPr>
          <w:rFonts w:ascii="Times New Roman" w:hAnsi="Times New Roman" w:cs="Times New Roman"/>
          <w:sz w:val="28"/>
          <w:szCs w:val="28"/>
        </w:rPr>
        <w:t>9 755,9</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bCs/>
          <w:color w:val="000000"/>
          <w:sz w:val="28"/>
          <w:szCs w:val="28"/>
        </w:rPr>
        <w:t xml:space="preserve">, из них </w:t>
      </w:r>
      <w:r w:rsidRPr="00816086">
        <w:rPr>
          <w:rFonts w:ascii="Times New Roman" w:hAnsi="Times New Roman" w:cs="Times New Roman"/>
          <w:sz w:val="28"/>
          <w:szCs w:val="28"/>
        </w:rPr>
        <w:t xml:space="preserve">за счет средств федерального бюджета на 2023-2025 годы в сумме </w:t>
      </w:r>
      <w:r w:rsidR="007150C0" w:rsidRPr="00816086">
        <w:rPr>
          <w:rFonts w:ascii="Times New Roman" w:hAnsi="Times New Roman" w:cs="Times New Roman"/>
          <w:sz w:val="28"/>
          <w:szCs w:val="28"/>
        </w:rPr>
        <w:t>7 902,3</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 xml:space="preserve">на поддержку племенного животноводства, возмещение части затрат на приобретение племенного молодняка сельскохозяйственных животных </w:t>
      </w:r>
      <w:r w:rsidRPr="00816086">
        <w:rPr>
          <w:rFonts w:ascii="Times New Roman" w:hAnsi="Times New Roman" w:cs="Times New Roman"/>
          <w:sz w:val="28"/>
          <w:szCs w:val="28"/>
        </w:rPr>
        <w:t xml:space="preserve">на 2023-2024 годы в сумме </w:t>
      </w:r>
      <w:r w:rsidR="007150C0" w:rsidRPr="00816086">
        <w:rPr>
          <w:rFonts w:ascii="Times New Roman" w:hAnsi="Times New Roman" w:cs="Times New Roman"/>
          <w:sz w:val="28"/>
          <w:szCs w:val="28"/>
        </w:rPr>
        <w:t>300 139,0</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sz w:val="28"/>
          <w:szCs w:val="28"/>
        </w:rPr>
        <w:t xml:space="preserve">, на 2025 год в сумме </w:t>
      </w:r>
      <w:r w:rsidR="007150C0" w:rsidRPr="00816086">
        <w:rPr>
          <w:rFonts w:ascii="Times New Roman" w:hAnsi="Times New Roman" w:cs="Times New Roman"/>
          <w:sz w:val="28"/>
          <w:szCs w:val="28"/>
        </w:rPr>
        <w:t>300 138,0</w:t>
      </w:r>
      <w:r w:rsidRPr="00816086">
        <w:rPr>
          <w:rFonts w:ascii="Times New Roman" w:hAnsi="Times New Roman" w:cs="Times New Roman"/>
          <w:sz w:val="28"/>
          <w:szCs w:val="28"/>
        </w:rPr>
        <w:t xml:space="preserve"> тыс. рублей, из них за счет средств федерального бюджета на 2023-2025 годы в сумме </w:t>
      </w:r>
      <w:r w:rsidR="007150C0" w:rsidRPr="00816086">
        <w:rPr>
          <w:rFonts w:ascii="Times New Roman" w:hAnsi="Times New Roman" w:cs="Times New Roman"/>
          <w:sz w:val="28"/>
          <w:szCs w:val="28"/>
        </w:rPr>
        <w:t>243 112,6</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поддержку племенных быков-производителей </w:t>
      </w:r>
      <w:r w:rsidRPr="00816086">
        <w:rPr>
          <w:rFonts w:ascii="Times New Roman" w:hAnsi="Times New Roman" w:cs="Times New Roman"/>
          <w:sz w:val="28"/>
          <w:szCs w:val="28"/>
        </w:rPr>
        <w:t xml:space="preserve">на 2023-2025 годы в сумме </w:t>
      </w:r>
      <w:r w:rsidR="007150C0" w:rsidRPr="00816086">
        <w:rPr>
          <w:rFonts w:ascii="Times New Roman" w:hAnsi="Times New Roman" w:cs="Times New Roman"/>
          <w:sz w:val="28"/>
          <w:szCs w:val="28"/>
        </w:rPr>
        <w:t>15 948,3</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bCs/>
          <w:color w:val="000000"/>
          <w:sz w:val="28"/>
          <w:szCs w:val="28"/>
        </w:rPr>
        <w:t xml:space="preserve">, из них </w:t>
      </w:r>
      <w:r w:rsidRPr="00816086">
        <w:rPr>
          <w:rFonts w:ascii="Times New Roman" w:hAnsi="Times New Roman" w:cs="Times New Roman"/>
          <w:sz w:val="28"/>
          <w:szCs w:val="28"/>
        </w:rPr>
        <w:t xml:space="preserve">за счет средств федерального бюджета на 2023-2025 годы в сумме </w:t>
      </w:r>
      <w:r w:rsidR="007150C0" w:rsidRPr="00816086">
        <w:rPr>
          <w:rFonts w:ascii="Times New Roman" w:hAnsi="Times New Roman" w:cs="Times New Roman"/>
          <w:sz w:val="28"/>
          <w:szCs w:val="28"/>
        </w:rPr>
        <w:t>12 918,1</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p>
    <w:p w:rsidR="00D94DEE" w:rsidRPr="00816086" w:rsidRDefault="00D94DEE" w:rsidP="004764DF">
      <w:pPr>
        <w:spacing w:before="200"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Федеральный проект «Сохранение лесов» за счет средств федерального бюджета на 2023 год в сумме 4,0 тыс. рублей, на 2024 год в сумме 3,6 тыс. рублей, на 2025 год в сумме 3,5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подготовку проектов межевания земельных участков и на проведение кадастровых работ на 2023 год в сумме </w:t>
      </w:r>
      <w:r w:rsidR="00E529CB" w:rsidRPr="00816086">
        <w:rPr>
          <w:rFonts w:ascii="Times New Roman" w:hAnsi="Times New Roman" w:cs="Times New Roman"/>
          <w:sz w:val="28"/>
          <w:szCs w:val="28"/>
        </w:rPr>
        <w:t>7 547,2</w:t>
      </w:r>
      <w:r w:rsidRPr="00816086">
        <w:rPr>
          <w:rFonts w:ascii="Times New Roman" w:hAnsi="Times New Roman" w:cs="Times New Roman"/>
          <w:sz w:val="28"/>
          <w:szCs w:val="28"/>
        </w:rPr>
        <w:t xml:space="preserve"> тыс. рублей, на 2024 год в сумме </w:t>
      </w:r>
      <w:r w:rsidR="007150C0" w:rsidRPr="00816086">
        <w:rPr>
          <w:rFonts w:ascii="Times New Roman" w:hAnsi="Times New Roman" w:cs="Times New Roman"/>
          <w:sz w:val="28"/>
          <w:szCs w:val="28"/>
        </w:rPr>
        <w:t>28 947,0</w:t>
      </w:r>
      <w:r w:rsidRPr="00816086">
        <w:rPr>
          <w:rFonts w:ascii="Times New Roman" w:hAnsi="Times New Roman" w:cs="Times New Roman"/>
          <w:sz w:val="28"/>
          <w:szCs w:val="28"/>
        </w:rPr>
        <w:t xml:space="preserve"> тыс. рублей, на 2025 год в сумме </w:t>
      </w:r>
      <w:r w:rsidR="007150C0" w:rsidRPr="00816086">
        <w:rPr>
          <w:rFonts w:ascii="Times New Roman" w:hAnsi="Times New Roman" w:cs="Times New Roman"/>
          <w:sz w:val="28"/>
          <w:szCs w:val="28"/>
        </w:rPr>
        <w:t>35 245,7</w:t>
      </w:r>
      <w:r w:rsidRPr="00816086">
        <w:rPr>
          <w:rFonts w:ascii="Times New Roman" w:hAnsi="Times New Roman" w:cs="Times New Roman"/>
          <w:sz w:val="28"/>
          <w:szCs w:val="28"/>
        </w:rPr>
        <w:t xml:space="preserve"> тыс. рублей, из них за счет средств федерального бюдж</w:t>
      </w:r>
      <w:r w:rsidR="00812F1E" w:rsidRPr="00816086">
        <w:rPr>
          <w:rFonts w:ascii="Times New Roman" w:hAnsi="Times New Roman" w:cs="Times New Roman"/>
          <w:sz w:val="28"/>
          <w:szCs w:val="28"/>
        </w:rPr>
        <w:t>ета на 2023 год в сумме 6 113,2</w:t>
      </w:r>
      <w:r w:rsidRPr="00816086">
        <w:rPr>
          <w:rFonts w:ascii="Times New Roman" w:hAnsi="Times New Roman" w:cs="Times New Roman"/>
          <w:sz w:val="28"/>
          <w:szCs w:val="28"/>
        </w:rPr>
        <w:t xml:space="preserve"> тыс. рубле</w:t>
      </w:r>
      <w:r w:rsidR="00812F1E" w:rsidRPr="00816086">
        <w:rPr>
          <w:rFonts w:ascii="Times New Roman" w:hAnsi="Times New Roman" w:cs="Times New Roman"/>
          <w:sz w:val="28"/>
          <w:szCs w:val="28"/>
        </w:rPr>
        <w:t>й, на 2024 год в сумме 23 447,1</w:t>
      </w:r>
      <w:r w:rsidRPr="00816086">
        <w:rPr>
          <w:rFonts w:ascii="Times New Roman" w:hAnsi="Times New Roman" w:cs="Times New Roman"/>
          <w:sz w:val="28"/>
          <w:szCs w:val="28"/>
        </w:rPr>
        <w:t xml:space="preserve"> тыс. рублей, на 2025 год в сумме 28 549,0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стимулирование увеличения производства картофеля и овощей на 2023-2025 годы в сумме </w:t>
      </w:r>
      <w:r w:rsidR="00E529CB" w:rsidRPr="00816086">
        <w:rPr>
          <w:rFonts w:ascii="Times New Roman" w:hAnsi="Times New Roman" w:cs="Times New Roman"/>
          <w:sz w:val="28"/>
          <w:szCs w:val="28"/>
        </w:rPr>
        <w:t>119 941,0</w:t>
      </w:r>
      <w:r w:rsidRPr="00816086">
        <w:rPr>
          <w:rFonts w:ascii="Times New Roman" w:hAnsi="Times New Roman" w:cs="Times New Roman"/>
          <w:sz w:val="28"/>
          <w:szCs w:val="28"/>
        </w:rPr>
        <w:t xml:space="preserve"> тыс. рублей ежегодно, из них за счет средств федерального бюджета на </w:t>
      </w:r>
      <w:r w:rsidR="00812F1E" w:rsidRPr="00816086">
        <w:rPr>
          <w:rFonts w:ascii="Times New Roman" w:hAnsi="Times New Roman" w:cs="Times New Roman"/>
          <w:sz w:val="28"/>
          <w:szCs w:val="28"/>
        </w:rPr>
        <w:t>2023-2025 годы в сумме 97 152,2</w:t>
      </w:r>
      <w:r w:rsidRPr="00816086">
        <w:rPr>
          <w:rFonts w:ascii="Times New Roman" w:hAnsi="Times New Roman" w:cs="Times New Roman"/>
          <w:sz w:val="28"/>
          <w:szCs w:val="28"/>
        </w:rPr>
        <w:t xml:space="preserve"> тыс. рублей ежегодно;</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проведение комплексных кадастровых работ на 2023 год в сумме </w:t>
      </w:r>
      <w:r w:rsidR="00E529CB" w:rsidRPr="00816086">
        <w:rPr>
          <w:rFonts w:ascii="Times New Roman" w:hAnsi="Times New Roman" w:cs="Times New Roman"/>
          <w:sz w:val="28"/>
          <w:szCs w:val="28"/>
        </w:rPr>
        <w:t>9 453,9</w:t>
      </w:r>
      <w:r w:rsidRPr="00816086">
        <w:rPr>
          <w:rFonts w:ascii="Times New Roman" w:hAnsi="Times New Roman" w:cs="Times New Roman"/>
          <w:sz w:val="28"/>
          <w:szCs w:val="28"/>
        </w:rPr>
        <w:t xml:space="preserve"> тыс. рублей, на 2025 год в сумме 120 149,0 тыс. рублей, из них за счет средств федерального бюдж</w:t>
      </w:r>
      <w:r w:rsidR="00812F1E" w:rsidRPr="00816086">
        <w:rPr>
          <w:rFonts w:ascii="Times New Roman" w:hAnsi="Times New Roman" w:cs="Times New Roman"/>
          <w:sz w:val="28"/>
          <w:szCs w:val="28"/>
        </w:rPr>
        <w:t>ета на 2023 год в сумме 7 368,6</w:t>
      </w:r>
      <w:r w:rsidRPr="00816086">
        <w:rPr>
          <w:rFonts w:ascii="Times New Roman" w:hAnsi="Times New Roman" w:cs="Times New Roman"/>
          <w:sz w:val="28"/>
          <w:szCs w:val="28"/>
        </w:rPr>
        <w:t xml:space="preserve"> тыс. рублей</w:t>
      </w:r>
      <w:r w:rsidR="00812F1E" w:rsidRPr="00816086">
        <w:rPr>
          <w:rFonts w:ascii="Times New Roman" w:hAnsi="Times New Roman" w:cs="Times New Roman"/>
          <w:sz w:val="28"/>
          <w:szCs w:val="28"/>
        </w:rPr>
        <w:t>, на 2025 год в сумме 120 149,0</w:t>
      </w:r>
      <w:r w:rsidRPr="00816086">
        <w:rPr>
          <w:rFonts w:ascii="Times New Roman" w:hAnsi="Times New Roman" w:cs="Times New Roman"/>
          <w:sz w:val="28"/>
          <w:szCs w:val="28"/>
        </w:rPr>
        <w:t xml:space="preserve">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bCs/>
          <w:sz w:val="28"/>
          <w:szCs w:val="28"/>
        </w:rPr>
        <w:lastRenderedPageBreak/>
        <w:t>- на возмещение производителям зерновых культур части затрат на производство и реализацию зерновых культур</w:t>
      </w:r>
      <w:r w:rsidRPr="00816086">
        <w:rPr>
          <w:rFonts w:ascii="Times New Roman" w:hAnsi="Times New Roman" w:cs="Times New Roman"/>
          <w:sz w:val="28"/>
          <w:szCs w:val="28"/>
        </w:rPr>
        <w:t xml:space="preserve">на 2023 год в сумме </w:t>
      </w:r>
      <w:r w:rsidR="00E529CB" w:rsidRPr="00816086">
        <w:rPr>
          <w:rFonts w:ascii="Times New Roman" w:hAnsi="Times New Roman" w:cs="Times New Roman"/>
          <w:sz w:val="28"/>
          <w:szCs w:val="28"/>
        </w:rPr>
        <w:t>138 646,7</w:t>
      </w:r>
      <w:r w:rsidRPr="00816086">
        <w:rPr>
          <w:rFonts w:ascii="Times New Roman" w:hAnsi="Times New Roman" w:cs="Times New Roman"/>
          <w:sz w:val="28"/>
          <w:szCs w:val="28"/>
        </w:rPr>
        <w:t xml:space="preserve"> тыс. рублей, на 2</w:t>
      </w:r>
      <w:r w:rsidR="00812F1E" w:rsidRPr="00816086">
        <w:rPr>
          <w:rFonts w:ascii="Times New Roman" w:hAnsi="Times New Roman" w:cs="Times New Roman"/>
          <w:sz w:val="28"/>
          <w:szCs w:val="28"/>
        </w:rPr>
        <w:t>024-2025 годы в сумме 136 091,2</w:t>
      </w:r>
      <w:r w:rsidRPr="00816086">
        <w:rPr>
          <w:rFonts w:ascii="Times New Roman" w:hAnsi="Times New Roman" w:cs="Times New Roman"/>
          <w:sz w:val="28"/>
          <w:szCs w:val="28"/>
        </w:rPr>
        <w:t xml:space="preserve"> тыс. рублей ежегодно, из них за счет средств федерального бюджет</w:t>
      </w:r>
      <w:r w:rsidR="00812F1E" w:rsidRPr="00816086">
        <w:rPr>
          <w:rFonts w:ascii="Times New Roman" w:hAnsi="Times New Roman" w:cs="Times New Roman"/>
          <w:sz w:val="28"/>
          <w:szCs w:val="28"/>
        </w:rPr>
        <w:t>а на 2023 год в сумме 112 303,8</w:t>
      </w:r>
      <w:r w:rsidRPr="00816086">
        <w:rPr>
          <w:rFonts w:ascii="Times New Roman" w:hAnsi="Times New Roman" w:cs="Times New Roman"/>
          <w:sz w:val="28"/>
          <w:szCs w:val="28"/>
        </w:rPr>
        <w:t xml:space="preserve"> тыс. рублей, на 2</w:t>
      </w:r>
      <w:r w:rsidR="00812F1E" w:rsidRPr="00816086">
        <w:rPr>
          <w:rFonts w:ascii="Times New Roman" w:hAnsi="Times New Roman" w:cs="Times New Roman"/>
          <w:sz w:val="28"/>
          <w:szCs w:val="28"/>
        </w:rPr>
        <w:t>024-2025 годы в сумме 110 233,9</w:t>
      </w:r>
      <w:r w:rsidRPr="00816086">
        <w:rPr>
          <w:rFonts w:ascii="Times New Roman" w:hAnsi="Times New Roman" w:cs="Times New Roman"/>
          <w:sz w:val="28"/>
          <w:szCs w:val="28"/>
        </w:rPr>
        <w:t xml:space="preserve"> тыс. рублей ежегодно;</w:t>
      </w:r>
    </w:p>
    <w:p w:rsidR="00D94DEE" w:rsidRPr="00816086" w:rsidRDefault="00D94DEE" w:rsidP="004764DF">
      <w:pPr>
        <w:pStyle w:val="a5"/>
        <w:tabs>
          <w:tab w:val="left" w:pos="851"/>
        </w:tabs>
        <w:spacing w:line="276" w:lineRule="auto"/>
        <w:ind w:firstLine="709"/>
        <w:rPr>
          <w:bCs/>
          <w:sz w:val="28"/>
          <w:szCs w:val="28"/>
        </w:rPr>
      </w:pPr>
      <w:r w:rsidRPr="00816086">
        <w:rPr>
          <w:sz w:val="28"/>
          <w:szCs w:val="28"/>
        </w:rPr>
        <w:t xml:space="preserve">- на стимулирование развития приоритетных подотраслей агропромышленного комплекса и развитие малых форм хозяйствования на 2023-2025 годы в сумме </w:t>
      </w:r>
      <w:r w:rsidR="00E529CB" w:rsidRPr="00816086">
        <w:rPr>
          <w:sz w:val="28"/>
          <w:szCs w:val="28"/>
        </w:rPr>
        <w:t>1 059 526,2</w:t>
      </w:r>
      <w:r w:rsidRPr="00816086">
        <w:rPr>
          <w:sz w:val="28"/>
          <w:szCs w:val="28"/>
        </w:rPr>
        <w:t xml:space="preserve"> тыс. рублей </w:t>
      </w:r>
      <w:r w:rsidRPr="00816086">
        <w:rPr>
          <w:bCs/>
          <w:sz w:val="28"/>
          <w:szCs w:val="28"/>
        </w:rPr>
        <w:t>ежегодно</w:t>
      </w:r>
      <w:r w:rsidRPr="00816086">
        <w:rPr>
          <w:bCs/>
          <w:color w:val="000000"/>
          <w:sz w:val="28"/>
          <w:szCs w:val="28"/>
        </w:rPr>
        <w:t xml:space="preserve">, из них </w:t>
      </w:r>
      <w:r w:rsidRPr="00816086">
        <w:rPr>
          <w:sz w:val="28"/>
          <w:szCs w:val="28"/>
        </w:rPr>
        <w:t>за счет средств федерального бюджета на 2</w:t>
      </w:r>
      <w:r w:rsidR="00812F1E" w:rsidRPr="00816086">
        <w:rPr>
          <w:sz w:val="28"/>
          <w:szCs w:val="28"/>
        </w:rPr>
        <w:t>023-2025 годы в сумме 858 216,2</w:t>
      </w:r>
      <w:r w:rsidRPr="00816086">
        <w:rPr>
          <w:sz w:val="28"/>
          <w:szCs w:val="28"/>
        </w:rPr>
        <w:t xml:space="preserve"> тыс. рублей </w:t>
      </w:r>
      <w:r w:rsidRPr="00816086">
        <w:rPr>
          <w:bCs/>
          <w:sz w:val="28"/>
          <w:szCs w:val="28"/>
        </w:rPr>
        <w:t>ежегодно, в том числе:</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sz w:val="28"/>
          <w:szCs w:val="28"/>
        </w:rPr>
        <w:t>на производство продукции плодово-ягодных насаждений, за исключением закладки и ухода за виноградниками</w:t>
      </w:r>
      <w:r w:rsidR="00812F1E" w:rsidRPr="00816086">
        <w:rPr>
          <w:rFonts w:ascii="Times New Roman" w:hAnsi="Times New Roman" w:cs="Times New Roman"/>
          <w:sz w:val="28"/>
          <w:szCs w:val="28"/>
        </w:rPr>
        <w:t xml:space="preserve"> на 2023-2025 годы в сумме 36,7</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bCs/>
          <w:color w:val="000000"/>
          <w:sz w:val="28"/>
          <w:szCs w:val="28"/>
        </w:rPr>
        <w:t xml:space="preserve">, из них </w:t>
      </w:r>
      <w:r w:rsidRPr="00816086">
        <w:rPr>
          <w:rFonts w:ascii="Times New Roman" w:hAnsi="Times New Roman" w:cs="Times New Roman"/>
          <w:sz w:val="28"/>
          <w:szCs w:val="28"/>
        </w:rPr>
        <w:t xml:space="preserve">за счет средств федерального бюджета на 2023-2025 годы в сумме 29,7 тыс. рублей </w:t>
      </w:r>
      <w:r w:rsidRPr="00816086">
        <w:rPr>
          <w:rFonts w:ascii="Times New Roman" w:hAnsi="Times New Roman" w:cs="Times New Roman"/>
          <w:bCs/>
          <w:sz w:val="28"/>
          <w:szCs w:val="28"/>
        </w:rPr>
        <w:t>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 xml:space="preserve">на возмещение части затрат на производство реализованного и (или) отгруженного сельскохозяйственными товаропроизводителями на переработку льно- и (или) пеньковолокна, и (или) тресты льняной на </w:t>
      </w:r>
      <w:r w:rsidR="00812F1E" w:rsidRPr="00816086">
        <w:rPr>
          <w:rFonts w:ascii="Times New Roman" w:hAnsi="Times New Roman" w:cs="Times New Roman"/>
          <w:bCs/>
          <w:color w:val="000000"/>
          <w:sz w:val="28"/>
          <w:szCs w:val="28"/>
        </w:rPr>
        <w:t>2023-2025 годы в сумме 25 542,0</w:t>
      </w:r>
      <w:r w:rsidRPr="00816086">
        <w:rPr>
          <w:rFonts w:ascii="Times New Roman" w:hAnsi="Times New Roman" w:cs="Times New Roman"/>
          <w:bCs/>
          <w:color w:val="000000"/>
          <w:sz w:val="28"/>
          <w:szCs w:val="28"/>
        </w:rPr>
        <w:t xml:space="preserve"> тыс. рублей ежегодно, из них за счет средств федерального бюджета на </w:t>
      </w:r>
      <w:r w:rsidR="00812F1E" w:rsidRPr="00816086">
        <w:rPr>
          <w:rFonts w:ascii="Times New Roman" w:hAnsi="Times New Roman" w:cs="Times New Roman"/>
          <w:bCs/>
          <w:color w:val="000000"/>
          <w:sz w:val="28"/>
          <w:szCs w:val="28"/>
        </w:rPr>
        <w:t>2023-2025 годы в сумме 20 689,0</w:t>
      </w:r>
      <w:r w:rsidRPr="00816086">
        <w:rPr>
          <w:rFonts w:ascii="Times New Roman" w:hAnsi="Times New Roman" w:cs="Times New Roman"/>
          <w:bCs/>
          <w:color w:val="000000"/>
          <w:sz w:val="28"/>
          <w:szCs w:val="28"/>
        </w:rPr>
        <w:t xml:space="preserve"> тыс. рублей 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sz w:val="28"/>
          <w:szCs w:val="28"/>
        </w:rPr>
      </w:pPr>
      <w:r w:rsidRPr="00816086">
        <w:rPr>
          <w:rFonts w:ascii="Times New Roman" w:hAnsi="Times New Roman" w:cs="Times New Roman"/>
          <w:sz w:val="28"/>
          <w:szCs w:val="28"/>
        </w:rPr>
        <w:t>на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за отчетный год по отношению к предыдущему году, по ставке на 1 тонну переработанного молока на 2023-2025 годы в сумме 122 030,</w:t>
      </w:r>
      <w:r w:rsidR="00812F1E" w:rsidRPr="00816086">
        <w:rPr>
          <w:rFonts w:ascii="Times New Roman" w:hAnsi="Times New Roman" w:cs="Times New Roman"/>
          <w:sz w:val="28"/>
          <w:szCs w:val="28"/>
        </w:rPr>
        <w:t xml:space="preserve">9 </w:t>
      </w:r>
      <w:r w:rsidRPr="00816086">
        <w:rPr>
          <w:rFonts w:ascii="Times New Roman" w:hAnsi="Times New Roman" w:cs="Times New Roman"/>
          <w:sz w:val="28"/>
          <w:szCs w:val="28"/>
        </w:rPr>
        <w:t xml:space="preserve"> тыс. рублей ежегодно, из них за счет средств федерального бюджета на </w:t>
      </w:r>
      <w:r w:rsidR="00812F1E" w:rsidRPr="00816086">
        <w:rPr>
          <w:rFonts w:ascii="Times New Roman" w:hAnsi="Times New Roman" w:cs="Times New Roman"/>
          <w:sz w:val="28"/>
          <w:szCs w:val="28"/>
        </w:rPr>
        <w:t>2023-2025 годы в сумме 98 845,0</w:t>
      </w:r>
      <w:r w:rsidRPr="00816086">
        <w:rPr>
          <w:rFonts w:ascii="Times New Roman" w:hAnsi="Times New Roman" w:cs="Times New Roman"/>
          <w:sz w:val="28"/>
          <w:szCs w:val="28"/>
        </w:rPr>
        <w:t xml:space="preserve"> тыс. рублей 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 xml:space="preserve">на гранты на развитие семейных ферм </w:t>
      </w:r>
      <w:r w:rsidRPr="00816086">
        <w:rPr>
          <w:rFonts w:ascii="Times New Roman" w:hAnsi="Times New Roman" w:cs="Times New Roman"/>
          <w:sz w:val="28"/>
          <w:szCs w:val="28"/>
        </w:rPr>
        <w:t xml:space="preserve">на </w:t>
      </w:r>
      <w:r w:rsidR="00812F1E" w:rsidRPr="00816086">
        <w:rPr>
          <w:rFonts w:ascii="Times New Roman" w:hAnsi="Times New Roman" w:cs="Times New Roman"/>
          <w:sz w:val="28"/>
          <w:szCs w:val="28"/>
        </w:rPr>
        <w:t>2023-2025 годы в сумме 74 923,0</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bCs/>
          <w:color w:val="000000"/>
          <w:sz w:val="28"/>
          <w:szCs w:val="28"/>
        </w:rPr>
        <w:t xml:space="preserve">, из них </w:t>
      </w:r>
      <w:r w:rsidRPr="00816086">
        <w:rPr>
          <w:rFonts w:ascii="Times New Roman" w:hAnsi="Times New Roman" w:cs="Times New Roman"/>
          <w:sz w:val="28"/>
          <w:szCs w:val="28"/>
        </w:rPr>
        <w:t>за счет средств федерального бюджета на 2023-</w:t>
      </w:r>
      <w:r w:rsidR="00812F1E" w:rsidRPr="00816086">
        <w:rPr>
          <w:rFonts w:ascii="Times New Roman" w:hAnsi="Times New Roman" w:cs="Times New Roman"/>
          <w:sz w:val="28"/>
          <w:szCs w:val="28"/>
        </w:rPr>
        <w:t>2025 годы в сумме 60 687,6</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гранты на развитие материально-технической базы сельскохозяйственных кооперативов </w:t>
      </w:r>
      <w:r w:rsidRPr="00816086">
        <w:rPr>
          <w:rFonts w:ascii="Times New Roman" w:hAnsi="Times New Roman" w:cs="Times New Roman"/>
          <w:sz w:val="28"/>
          <w:szCs w:val="28"/>
        </w:rPr>
        <w:t xml:space="preserve">на </w:t>
      </w:r>
      <w:r w:rsidR="00812F1E" w:rsidRPr="00816086">
        <w:rPr>
          <w:rFonts w:ascii="Times New Roman" w:hAnsi="Times New Roman" w:cs="Times New Roman"/>
          <w:sz w:val="28"/>
          <w:szCs w:val="28"/>
        </w:rPr>
        <w:t>2023-2025 годы в сумме 45 920,6</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bCs/>
          <w:color w:val="000000"/>
          <w:sz w:val="28"/>
          <w:szCs w:val="28"/>
        </w:rPr>
        <w:t xml:space="preserve">, из них </w:t>
      </w:r>
      <w:r w:rsidRPr="00816086">
        <w:rPr>
          <w:rFonts w:ascii="Times New Roman" w:hAnsi="Times New Roman" w:cs="Times New Roman"/>
          <w:sz w:val="28"/>
          <w:szCs w:val="28"/>
        </w:rPr>
        <w:t>за счет средств федерального бюджета на 2023-2025 годы в</w:t>
      </w:r>
      <w:r w:rsidR="00812F1E" w:rsidRPr="00816086">
        <w:rPr>
          <w:rFonts w:ascii="Times New Roman" w:hAnsi="Times New Roman" w:cs="Times New Roman"/>
          <w:sz w:val="28"/>
          <w:szCs w:val="28"/>
        </w:rPr>
        <w:t xml:space="preserve"> сумме 37 195,7</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 xml:space="preserve">на возмещение части затрат, направленных на обеспечение прироста молока собственного производства </w:t>
      </w:r>
      <w:r w:rsidRPr="00816086">
        <w:rPr>
          <w:rFonts w:ascii="Times New Roman" w:hAnsi="Times New Roman" w:cs="Times New Roman"/>
          <w:sz w:val="28"/>
          <w:szCs w:val="28"/>
        </w:rPr>
        <w:t>на 2</w:t>
      </w:r>
      <w:r w:rsidR="00812F1E" w:rsidRPr="00816086">
        <w:rPr>
          <w:rFonts w:ascii="Times New Roman" w:hAnsi="Times New Roman" w:cs="Times New Roman"/>
          <w:sz w:val="28"/>
          <w:szCs w:val="28"/>
        </w:rPr>
        <w:t>023-2025 годы в сумме 788 889,9</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bCs/>
          <w:color w:val="000000"/>
          <w:sz w:val="28"/>
          <w:szCs w:val="28"/>
        </w:rPr>
        <w:t xml:space="preserve">, из них </w:t>
      </w:r>
      <w:r w:rsidRPr="00816086">
        <w:rPr>
          <w:rFonts w:ascii="Times New Roman" w:hAnsi="Times New Roman" w:cs="Times New Roman"/>
          <w:sz w:val="28"/>
          <w:szCs w:val="28"/>
        </w:rPr>
        <w:t>за счет средств федерального бюджета на 2023-2025 год</w:t>
      </w:r>
      <w:r w:rsidR="00812F1E" w:rsidRPr="00816086">
        <w:rPr>
          <w:rFonts w:ascii="Times New Roman" w:hAnsi="Times New Roman" w:cs="Times New Roman"/>
          <w:sz w:val="28"/>
          <w:szCs w:val="28"/>
        </w:rPr>
        <w:t>ы в сумме 639 000,8</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lastRenderedPageBreak/>
        <w:t xml:space="preserve">на возмещение части затрат на развитие мясного животноводства </w:t>
      </w:r>
      <w:r w:rsidRPr="00816086">
        <w:rPr>
          <w:rFonts w:ascii="Times New Roman" w:hAnsi="Times New Roman" w:cs="Times New Roman"/>
          <w:sz w:val="28"/>
          <w:szCs w:val="28"/>
        </w:rPr>
        <w:t>на</w:t>
      </w:r>
      <w:r w:rsidR="00812F1E" w:rsidRPr="00816086">
        <w:rPr>
          <w:rFonts w:ascii="Times New Roman" w:hAnsi="Times New Roman" w:cs="Times New Roman"/>
          <w:sz w:val="28"/>
          <w:szCs w:val="28"/>
        </w:rPr>
        <w:t xml:space="preserve"> 2023-2025 годы в сумме 1 776,3</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bCs/>
          <w:color w:val="000000"/>
          <w:sz w:val="28"/>
          <w:szCs w:val="28"/>
        </w:rPr>
        <w:t xml:space="preserve">, из них </w:t>
      </w:r>
      <w:r w:rsidRPr="00816086">
        <w:rPr>
          <w:rFonts w:ascii="Times New Roman" w:hAnsi="Times New Roman" w:cs="Times New Roman"/>
          <w:sz w:val="28"/>
          <w:szCs w:val="28"/>
        </w:rPr>
        <w:t>за счет средств федерального бюджета на</w:t>
      </w:r>
      <w:r w:rsidR="00812F1E" w:rsidRPr="00816086">
        <w:rPr>
          <w:rFonts w:ascii="Times New Roman" w:hAnsi="Times New Roman" w:cs="Times New Roman"/>
          <w:sz w:val="28"/>
          <w:szCs w:val="28"/>
        </w:rPr>
        <w:t xml:space="preserve"> 2023-2025 годы в сумме 1 438,8</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возмещение части затрат на развитие козоводства </w:t>
      </w:r>
      <w:r w:rsidR="00812F1E" w:rsidRPr="00816086">
        <w:rPr>
          <w:rFonts w:ascii="Times New Roman" w:hAnsi="Times New Roman" w:cs="Times New Roman"/>
          <w:sz w:val="28"/>
          <w:szCs w:val="28"/>
        </w:rPr>
        <w:t>на 2023-2025 годы в сумме 406,9</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bCs/>
          <w:color w:val="000000"/>
          <w:sz w:val="28"/>
          <w:szCs w:val="28"/>
        </w:rPr>
        <w:t xml:space="preserve">, из них </w:t>
      </w:r>
      <w:r w:rsidRPr="00816086">
        <w:rPr>
          <w:rFonts w:ascii="Times New Roman" w:hAnsi="Times New Roman" w:cs="Times New Roman"/>
          <w:sz w:val="28"/>
          <w:szCs w:val="28"/>
        </w:rPr>
        <w:t xml:space="preserve">за счет средств федерального бюджета </w:t>
      </w:r>
      <w:r w:rsidR="00812F1E" w:rsidRPr="00816086">
        <w:rPr>
          <w:rFonts w:ascii="Times New Roman" w:hAnsi="Times New Roman" w:cs="Times New Roman"/>
          <w:sz w:val="28"/>
          <w:szCs w:val="28"/>
        </w:rPr>
        <w:t>на 2023-2025 годы в сумме 329,6</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p>
    <w:p w:rsidR="00D94DEE" w:rsidRPr="00816086" w:rsidRDefault="00D94DEE" w:rsidP="004764DF">
      <w:pPr>
        <w:spacing w:before="200"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создание системы поддержки фермеров и развитие сельской кооперации на 2023 год в сумме </w:t>
      </w:r>
      <w:r w:rsidR="00E529CB" w:rsidRPr="00816086">
        <w:rPr>
          <w:rFonts w:ascii="Times New Roman" w:hAnsi="Times New Roman" w:cs="Times New Roman"/>
          <w:sz w:val="28"/>
          <w:szCs w:val="28"/>
        </w:rPr>
        <w:t>215 933,0</w:t>
      </w:r>
      <w:r w:rsidRPr="00816086">
        <w:rPr>
          <w:rFonts w:ascii="Times New Roman" w:hAnsi="Times New Roman" w:cs="Times New Roman"/>
          <w:sz w:val="28"/>
          <w:szCs w:val="28"/>
        </w:rPr>
        <w:t xml:space="preserve"> тыс. рублей</w:t>
      </w:r>
      <w:r w:rsidR="00812F1E" w:rsidRPr="00816086">
        <w:rPr>
          <w:rFonts w:ascii="Times New Roman" w:hAnsi="Times New Roman" w:cs="Times New Roman"/>
          <w:sz w:val="28"/>
          <w:szCs w:val="28"/>
        </w:rPr>
        <w:t>, на 2024 год в сумме 270 663,9</w:t>
      </w:r>
      <w:r w:rsidRPr="00816086">
        <w:rPr>
          <w:rFonts w:ascii="Times New Roman" w:hAnsi="Times New Roman" w:cs="Times New Roman"/>
          <w:sz w:val="28"/>
          <w:szCs w:val="28"/>
        </w:rPr>
        <w:t xml:space="preserve"> тыс. рублей, </w:t>
      </w:r>
      <w:r w:rsidRPr="00816086">
        <w:rPr>
          <w:rFonts w:ascii="Times New Roman" w:hAnsi="Times New Roman" w:cs="Times New Roman"/>
          <w:bCs/>
          <w:color w:val="000000"/>
          <w:sz w:val="28"/>
          <w:szCs w:val="28"/>
        </w:rPr>
        <w:t xml:space="preserve">из них </w:t>
      </w:r>
      <w:r w:rsidRPr="00816086">
        <w:rPr>
          <w:rFonts w:ascii="Times New Roman" w:hAnsi="Times New Roman" w:cs="Times New Roman"/>
          <w:sz w:val="28"/>
          <w:szCs w:val="28"/>
        </w:rPr>
        <w:t>за счет средств федерального бюджет</w:t>
      </w:r>
      <w:r w:rsidR="00812F1E" w:rsidRPr="00816086">
        <w:rPr>
          <w:rFonts w:ascii="Times New Roman" w:hAnsi="Times New Roman" w:cs="Times New Roman"/>
          <w:sz w:val="28"/>
          <w:szCs w:val="28"/>
        </w:rPr>
        <w:t>а на 2023 год в сумме 209 455,0</w:t>
      </w:r>
      <w:r w:rsidRPr="00816086">
        <w:rPr>
          <w:rFonts w:ascii="Times New Roman" w:hAnsi="Times New Roman" w:cs="Times New Roman"/>
          <w:sz w:val="28"/>
          <w:szCs w:val="28"/>
        </w:rPr>
        <w:t xml:space="preserve"> тыс. рублей</w:t>
      </w:r>
      <w:r w:rsidR="00812F1E" w:rsidRPr="00816086">
        <w:rPr>
          <w:rFonts w:ascii="Times New Roman" w:hAnsi="Times New Roman" w:cs="Times New Roman"/>
          <w:sz w:val="28"/>
          <w:szCs w:val="28"/>
        </w:rPr>
        <w:t>, на 2024 год в сумме 262 544,0</w:t>
      </w:r>
      <w:r w:rsidRPr="00816086">
        <w:rPr>
          <w:rFonts w:ascii="Times New Roman" w:hAnsi="Times New Roman" w:cs="Times New Roman"/>
          <w:sz w:val="28"/>
          <w:szCs w:val="28"/>
        </w:rPr>
        <w:t xml:space="preserve"> тыс. рублей, в том числе:</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возмещение части затрат сельскохозяйственных потребительских кооперативов </w:t>
      </w:r>
      <w:r w:rsidR="00812F1E" w:rsidRPr="00816086">
        <w:rPr>
          <w:rFonts w:ascii="Times New Roman" w:hAnsi="Times New Roman" w:cs="Times New Roman"/>
          <w:sz w:val="28"/>
          <w:szCs w:val="28"/>
        </w:rPr>
        <w:t>на 2023 год в сумме 136 345,4</w:t>
      </w:r>
      <w:r w:rsidRPr="00816086">
        <w:rPr>
          <w:rFonts w:ascii="Times New Roman" w:hAnsi="Times New Roman" w:cs="Times New Roman"/>
          <w:sz w:val="28"/>
          <w:szCs w:val="28"/>
        </w:rPr>
        <w:t xml:space="preserve"> тыс. рублей</w:t>
      </w:r>
      <w:r w:rsidR="00812F1E" w:rsidRPr="00816086">
        <w:rPr>
          <w:rFonts w:ascii="Times New Roman" w:hAnsi="Times New Roman" w:cs="Times New Roman"/>
          <w:sz w:val="28"/>
          <w:szCs w:val="28"/>
        </w:rPr>
        <w:t>, на 2024 год в сумме 197 024,7</w:t>
      </w:r>
      <w:r w:rsidRPr="00816086">
        <w:rPr>
          <w:rFonts w:ascii="Times New Roman" w:hAnsi="Times New Roman" w:cs="Times New Roman"/>
          <w:sz w:val="28"/>
          <w:szCs w:val="28"/>
        </w:rPr>
        <w:t xml:space="preserve"> тыс. рублей, </w:t>
      </w:r>
      <w:r w:rsidRPr="00816086">
        <w:rPr>
          <w:rFonts w:ascii="Times New Roman" w:hAnsi="Times New Roman" w:cs="Times New Roman"/>
          <w:bCs/>
          <w:color w:val="000000"/>
          <w:sz w:val="28"/>
          <w:szCs w:val="28"/>
        </w:rPr>
        <w:t xml:space="preserve">из них </w:t>
      </w:r>
      <w:r w:rsidRPr="00816086">
        <w:rPr>
          <w:rFonts w:ascii="Times New Roman" w:hAnsi="Times New Roman" w:cs="Times New Roman"/>
          <w:sz w:val="28"/>
          <w:szCs w:val="28"/>
        </w:rPr>
        <w:t>за счет средств федерального бюджета на 2023 год в сумме 132 255,0 тыс. рублей,</w:t>
      </w:r>
      <w:r w:rsidR="00812F1E" w:rsidRPr="00816086">
        <w:rPr>
          <w:rFonts w:ascii="Times New Roman" w:hAnsi="Times New Roman" w:cs="Times New Roman"/>
          <w:sz w:val="28"/>
          <w:szCs w:val="28"/>
        </w:rPr>
        <w:t xml:space="preserve"> на 2024 год в сумме 191 114,0</w:t>
      </w:r>
      <w:r w:rsidRPr="00816086">
        <w:rPr>
          <w:rFonts w:ascii="Times New Roman" w:hAnsi="Times New Roman" w:cs="Times New Roman"/>
          <w:sz w:val="28"/>
          <w:szCs w:val="28"/>
        </w:rPr>
        <w:t xml:space="preserve"> тыс. рублей</w:t>
      </w:r>
      <w:r w:rsidRPr="00816086">
        <w:rPr>
          <w:rFonts w:ascii="Times New Roman" w:hAnsi="Times New Roman" w:cs="Times New Roman"/>
          <w:bCs/>
          <w:sz w:val="28"/>
          <w:szCs w:val="28"/>
        </w:rPr>
        <w:t>;</w:t>
      </w:r>
    </w:p>
    <w:p w:rsidR="00D94DEE" w:rsidRPr="00816086" w:rsidRDefault="00D94DEE"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субсидию Центру компетенций в сфере сельскохозяйственной кооперации и поддержки фермеров на осуществление текущей деятельности </w:t>
      </w:r>
      <w:r w:rsidRPr="00816086">
        <w:rPr>
          <w:rFonts w:ascii="Times New Roman" w:hAnsi="Times New Roman" w:cs="Times New Roman"/>
          <w:sz w:val="28"/>
          <w:szCs w:val="28"/>
        </w:rPr>
        <w:t>на</w:t>
      </w:r>
      <w:r w:rsidR="00812F1E" w:rsidRPr="00816086">
        <w:rPr>
          <w:rFonts w:ascii="Times New Roman" w:hAnsi="Times New Roman" w:cs="Times New Roman"/>
          <w:sz w:val="28"/>
          <w:szCs w:val="28"/>
        </w:rPr>
        <w:t xml:space="preserve"> 2023-2024 годы в сумме 3 092,8</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r w:rsidRPr="00816086">
        <w:rPr>
          <w:rFonts w:ascii="Times New Roman" w:hAnsi="Times New Roman" w:cs="Times New Roman"/>
          <w:bCs/>
          <w:color w:val="000000"/>
          <w:sz w:val="28"/>
          <w:szCs w:val="28"/>
        </w:rPr>
        <w:t xml:space="preserve">, из них </w:t>
      </w:r>
      <w:r w:rsidRPr="00816086">
        <w:rPr>
          <w:rFonts w:ascii="Times New Roman" w:hAnsi="Times New Roman" w:cs="Times New Roman"/>
          <w:sz w:val="28"/>
          <w:szCs w:val="28"/>
        </w:rPr>
        <w:t>за счет средств федерального бюджета на</w:t>
      </w:r>
      <w:r w:rsidR="00812F1E" w:rsidRPr="00816086">
        <w:rPr>
          <w:rFonts w:ascii="Times New Roman" w:hAnsi="Times New Roman" w:cs="Times New Roman"/>
          <w:sz w:val="28"/>
          <w:szCs w:val="28"/>
        </w:rPr>
        <w:t xml:space="preserve"> 2023-2024 годы в сумме 3 000,0</w:t>
      </w:r>
      <w:r w:rsidRPr="00816086">
        <w:rPr>
          <w:rFonts w:ascii="Times New Roman" w:hAnsi="Times New Roman" w:cs="Times New Roman"/>
          <w:sz w:val="28"/>
          <w:szCs w:val="28"/>
        </w:rPr>
        <w:t xml:space="preserve"> тыс. рублей </w:t>
      </w:r>
      <w:r w:rsidRPr="00816086">
        <w:rPr>
          <w:rFonts w:ascii="Times New Roman" w:hAnsi="Times New Roman" w:cs="Times New Roman"/>
          <w:bCs/>
          <w:sz w:val="28"/>
          <w:szCs w:val="28"/>
        </w:rPr>
        <w:t>ежегодно;</w:t>
      </w:r>
    </w:p>
    <w:p w:rsidR="00D94DEE" w:rsidRPr="00816086" w:rsidRDefault="00D94DEE" w:rsidP="004764DF">
      <w:pPr>
        <w:pStyle w:val="a3"/>
        <w:numPr>
          <w:ilvl w:val="0"/>
          <w:numId w:val="11"/>
        </w:numPr>
        <w:tabs>
          <w:tab w:val="left" w:pos="142"/>
        </w:tabs>
        <w:spacing w:after="0"/>
        <w:ind w:left="0" w:firstLine="709"/>
        <w:contextualSpacing w:val="0"/>
        <w:jc w:val="both"/>
        <w:rPr>
          <w:rFonts w:ascii="Times New Roman" w:hAnsi="Times New Roman" w:cs="Times New Roman"/>
          <w:sz w:val="28"/>
          <w:szCs w:val="28"/>
        </w:rPr>
      </w:pPr>
      <w:r w:rsidRPr="00816086">
        <w:rPr>
          <w:rFonts w:ascii="Times New Roman" w:hAnsi="Times New Roman" w:cs="Times New Roman"/>
          <w:bCs/>
          <w:color w:val="000000"/>
          <w:sz w:val="28"/>
          <w:szCs w:val="28"/>
        </w:rPr>
        <w:t xml:space="preserve">на реализацию проекта создания и развития крестьянского (фермерского) хозяйства - гранты «Агростартап» </w:t>
      </w:r>
      <w:r w:rsidR="00812F1E" w:rsidRPr="00816086">
        <w:rPr>
          <w:rFonts w:ascii="Times New Roman" w:hAnsi="Times New Roman" w:cs="Times New Roman"/>
          <w:sz w:val="28"/>
          <w:szCs w:val="28"/>
        </w:rPr>
        <w:t>на 2023 год в сумме 76 494,8</w:t>
      </w:r>
      <w:r w:rsidRPr="00816086">
        <w:rPr>
          <w:rFonts w:ascii="Times New Roman" w:hAnsi="Times New Roman" w:cs="Times New Roman"/>
          <w:sz w:val="28"/>
          <w:szCs w:val="28"/>
        </w:rPr>
        <w:t xml:space="preserve"> тыс. рубле</w:t>
      </w:r>
      <w:r w:rsidR="00812F1E" w:rsidRPr="00816086">
        <w:rPr>
          <w:rFonts w:ascii="Times New Roman" w:hAnsi="Times New Roman" w:cs="Times New Roman"/>
          <w:sz w:val="28"/>
          <w:szCs w:val="28"/>
        </w:rPr>
        <w:t>й, на 2024 год в сумме 70 546,4</w:t>
      </w:r>
      <w:r w:rsidRPr="00816086">
        <w:rPr>
          <w:rFonts w:ascii="Times New Roman" w:hAnsi="Times New Roman" w:cs="Times New Roman"/>
          <w:sz w:val="28"/>
          <w:szCs w:val="28"/>
        </w:rPr>
        <w:t xml:space="preserve"> тыс. рублей, </w:t>
      </w:r>
      <w:r w:rsidRPr="00816086">
        <w:rPr>
          <w:rFonts w:ascii="Times New Roman" w:hAnsi="Times New Roman" w:cs="Times New Roman"/>
          <w:bCs/>
          <w:color w:val="000000"/>
          <w:sz w:val="28"/>
          <w:szCs w:val="28"/>
        </w:rPr>
        <w:t xml:space="preserve">из них </w:t>
      </w:r>
      <w:r w:rsidRPr="00816086">
        <w:rPr>
          <w:rFonts w:ascii="Times New Roman" w:hAnsi="Times New Roman" w:cs="Times New Roman"/>
          <w:sz w:val="28"/>
          <w:szCs w:val="28"/>
        </w:rPr>
        <w:t>за счет средств федерального бюдже</w:t>
      </w:r>
      <w:r w:rsidR="00812F1E" w:rsidRPr="00816086">
        <w:rPr>
          <w:rFonts w:ascii="Times New Roman" w:hAnsi="Times New Roman" w:cs="Times New Roman"/>
          <w:sz w:val="28"/>
          <w:szCs w:val="28"/>
        </w:rPr>
        <w:t>та на 2023 год в сумме 74 200,0</w:t>
      </w:r>
      <w:r w:rsidRPr="00816086">
        <w:rPr>
          <w:rFonts w:ascii="Times New Roman" w:hAnsi="Times New Roman" w:cs="Times New Roman"/>
          <w:sz w:val="28"/>
          <w:szCs w:val="28"/>
        </w:rPr>
        <w:t xml:space="preserve"> тыс. рубле</w:t>
      </w:r>
      <w:r w:rsidR="00812F1E" w:rsidRPr="00816086">
        <w:rPr>
          <w:rFonts w:ascii="Times New Roman" w:hAnsi="Times New Roman" w:cs="Times New Roman"/>
          <w:sz w:val="28"/>
          <w:szCs w:val="28"/>
        </w:rPr>
        <w:t>й, на 2024 год в сумме 68 430,0</w:t>
      </w:r>
      <w:r w:rsidRPr="00816086">
        <w:rPr>
          <w:rFonts w:ascii="Times New Roman" w:hAnsi="Times New Roman" w:cs="Times New Roman"/>
          <w:sz w:val="28"/>
          <w:szCs w:val="28"/>
        </w:rPr>
        <w:t xml:space="preserve"> тыс. рублей.</w:t>
      </w:r>
    </w:p>
    <w:p w:rsidR="00D94DEE" w:rsidRPr="00816086" w:rsidRDefault="00D94DEE" w:rsidP="004764DF">
      <w:pPr>
        <w:pStyle w:val="a3"/>
        <w:tabs>
          <w:tab w:val="left" w:pos="142"/>
        </w:tabs>
        <w:spacing w:before="200" w:after="0"/>
        <w:ind w:left="0" w:firstLine="709"/>
        <w:contextualSpacing w:val="0"/>
        <w:jc w:val="both"/>
        <w:rPr>
          <w:rFonts w:ascii="Times New Roman" w:hAnsi="Times New Roman" w:cs="Times New Roman"/>
          <w:sz w:val="28"/>
          <w:szCs w:val="28"/>
        </w:rPr>
      </w:pPr>
      <w:r w:rsidRPr="00816086">
        <w:rPr>
          <w:rFonts w:ascii="Times New Roman" w:hAnsi="Times New Roman" w:cs="Times New Roman"/>
          <w:sz w:val="28"/>
          <w:szCs w:val="28"/>
        </w:rPr>
        <w:t xml:space="preserve">-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молодёжного предпринимательства на 2023 год в сумме </w:t>
      </w:r>
      <w:r w:rsidR="00E529CB" w:rsidRPr="00816086">
        <w:rPr>
          <w:rFonts w:ascii="Times New Roman" w:hAnsi="Times New Roman" w:cs="Times New Roman"/>
          <w:sz w:val="28"/>
          <w:szCs w:val="28"/>
        </w:rPr>
        <w:t>110 429,7</w:t>
      </w:r>
      <w:r w:rsidRPr="00816086">
        <w:rPr>
          <w:rFonts w:ascii="Times New Roman" w:hAnsi="Times New Roman" w:cs="Times New Roman"/>
          <w:sz w:val="28"/>
          <w:szCs w:val="28"/>
        </w:rPr>
        <w:t xml:space="preserve"> тыс. рублей</w:t>
      </w:r>
      <w:r w:rsidR="00812F1E" w:rsidRPr="00816086">
        <w:rPr>
          <w:rFonts w:ascii="Times New Roman" w:hAnsi="Times New Roman" w:cs="Times New Roman"/>
          <w:sz w:val="28"/>
          <w:szCs w:val="28"/>
        </w:rPr>
        <w:t>, на 2024 год в сумме 110 209,6</w:t>
      </w:r>
      <w:r w:rsidRPr="00816086">
        <w:rPr>
          <w:rFonts w:ascii="Times New Roman" w:hAnsi="Times New Roman" w:cs="Times New Roman"/>
          <w:sz w:val="28"/>
          <w:szCs w:val="28"/>
        </w:rPr>
        <w:t xml:space="preserve"> тыс. рублей, </w:t>
      </w:r>
      <w:r w:rsidRPr="00816086">
        <w:rPr>
          <w:rFonts w:ascii="Times New Roman" w:hAnsi="Times New Roman" w:cs="Times New Roman"/>
          <w:bCs/>
          <w:color w:val="000000"/>
          <w:sz w:val="28"/>
          <w:szCs w:val="28"/>
        </w:rPr>
        <w:t xml:space="preserve">из них </w:t>
      </w:r>
      <w:r w:rsidRPr="00816086">
        <w:rPr>
          <w:rFonts w:ascii="Times New Roman" w:hAnsi="Times New Roman" w:cs="Times New Roman"/>
          <w:sz w:val="28"/>
          <w:szCs w:val="28"/>
        </w:rPr>
        <w:t>за счет средств федерального бюджет</w:t>
      </w:r>
      <w:r w:rsidR="00812F1E" w:rsidRPr="00816086">
        <w:rPr>
          <w:rFonts w:ascii="Times New Roman" w:hAnsi="Times New Roman" w:cs="Times New Roman"/>
          <w:sz w:val="28"/>
          <w:szCs w:val="28"/>
        </w:rPr>
        <w:t>а на 2023 год в сумме 109 414,5</w:t>
      </w:r>
      <w:r w:rsidRPr="00816086">
        <w:rPr>
          <w:rFonts w:ascii="Times New Roman" w:hAnsi="Times New Roman" w:cs="Times New Roman"/>
          <w:sz w:val="28"/>
          <w:szCs w:val="28"/>
        </w:rPr>
        <w:t xml:space="preserve"> тыс. рублей, на </w:t>
      </w:r>
      <w:r w:rsidR="00812F1E" w:rsidRPr="00816086">
        <w:rPr>
          <w:rFonts w:ascii="Times New Roman" w:hAnsi="Times New Roman" w:cs="Times New Roman"/>
          <w:sz w:val="28"/>
          <w:szCs w:val="28"/>
        </w:rPr>
        <w:t>2024 год в сумме 109 196,4</w:t>
      </w:r>
      <w:r w:rsidRPr="00816086">
        <w:rPr>
          <w:rFonts w:ascii="Times New Roman" w:hAnsi="Times New Roman" w:cs="Times New Roman"/>
          <w:sz w:val="28"/>
          <w:szCs w:val="28"/>
        </w:rPr>
        <w:t xml:space="preserve"> тыс. рублей;</w:t>
      </w:r>
    </w:p>
    <w:p w:rsidR="008A5617" w:rsidRPr="00816086" w:rsidRDefault="00D94DEE" w:rsidP="004764DF">
      <w:pPr>
        <w:pStyle w:val="a3"/>
        <w:tabs>
          <w:tab w:val="left" w:pos="142"/>
        </w:tabs>
        <w:spacing w:before="200" w:after="0"/>
        <w:ind w:left="0" w:firstLine="709"/>
        <w:contextualSpacing w:val="0"/>
        <w:jc w:val="both"/>
        <w:rPr>
          <w:rFonts w:ascii="Times New Roman" w:hAnsi="Times New Roman" w:cs="Times New Roman"/>
          <w:sz w:val="28"/>
          <w:szCs w:val="28"/>
        </w:rPr>
      </w:pPr>
      <w:r w:rsidRPr="00816086">
        <w:rPr>
          <w:rFonts w:ascii="Times New Roman" w:hAnsi="Times New Roman" w:cs="Times New Roman"/>
          <w:sz w:val="28"/>
          <w:szCs w:val="28"/>
        </w:rPr>
        <w:t xml:space="preserve">- на государственную поддержку малого и среднего предпринимательства, а также физических лиц, применяющих специальный </w:t>
      </w:r>
      <w:r w:rsidRPr="00816086">
        <w:rPr>
          <w:rFonts w:ascii="Times New Roman" w:hAnsi="Times New Roman" w:cs="Times New Roman"/>
          <w:sz w:val="28"/>
          <w:szCs w:val="28"/>
        </w:rPr>
        <w:lastRenderedPageBreak/>
        <w:t xml:space="preserve">налоговый режим «Налог на профессиональный доход», в субъектах Российской Федерации на 2023 год в сумме </w:t>
      </w:r>
      <w:r w:rsidR="00E529CB" w:rsidRPr="00816086">
        <w:rPr>
          <w:rFonts w:ascii="Times New Roman" w:hAnsi="Times New Roman" w:cs="Times New Roman"/>
          <w:sz w:val="28"/>
          <w:szCs w:val="28"/>
        </w:rPr>
        <w:t>59 668,5</w:t>
      </w:r>
      <w:r w:rsidRPr="00816086">
        <w:rPr>
          <w:rFonts w:ascii="Times New Roman" w:hAnsi="Times New Roman" w:cs="Times New Roman"/>
          <w:sz w:val="28"/>
          <w:szCs w:val="28"/>
        </w:rPr>
        <w:t xml:space="preserve"> тыс. рубле</w:t>
      </w:r>
      <w:r w:rsidR="00812F1E" w:rsidRPr="00816086">
        <w:rPr>
          <w:rFonts w:ascii="Times New Roman" w:hAnsi="Times New Roman" w:cs="Times New Roman"/>
          <w:sz w:val="28"/>
          <w:szCs w:val="28"/>
        </w:rPr>
        <w:t>й, на 2024 год в сумме 62 403,5</w:t>
      </w:r>
      <w:r w:rsidRPr="00816086">
        <w:rPr>
          <w:rFonts w:ascii="Times New Roman" w:hAnsi="Times New Roman" w:cs="Times New Roman"/>
          <w:sz w:val="28"/>
          <w:szCs w:val="28"/>
        </w:rPr>
        <w:t xml:space="preserve"> тыс. рублей, </w:t>
      </w:r>
      <w:r w:rsidRPr="00816086">
        <w:rPr>
          <w:rFonts w:ascii="Times New Roman" w:hAnsi="Times New Roman" w:cs="Times New Roman"/>
          <w:bCs/>
          <w:color w:val="000000"/>
          <w:sz w:val="28"/>
          <w:szCs w:val="28"/>
        </w:rPr>
        <w:t xml:space="preserve">из них </w:t>
      </w:r>
      <w:r w:rsidRPr="00816086">
        <w:rPr>
          <w:rFonts w:ascii="Times New Roman" w:hAnsi="Times New Roman" w:cs="Times New Roman"/>
          <w:sz w:val="28"/>
          <w:szCs w:val="28"/>
        </w:rPr>
        <w:t>за счет средств федерального бюдже</w:t>
      </w:r>
      <w:r w:rsidR="00812F1E" w:rsidRPr="00816086">
        <w:rPr>
          <w:rFonts w:ascii="Times New Roman" w:hAnsi="Times New Roman" w:cs="Times New Roman"/>
          <w:sz w:val="28"/>
          <w:szCs w:val="28"/>
        </w:rPr>
        <w:t>та на 2023 год в сумме 59 120,0</w:t>
      </w:r>
      <w:r w:rsidRPr="00816086">
        <w:rPr>
          <w:rFonts w:ascii="Times New Roman" w:hAnsi="Times New Roman" w:cs="Times New Roman"/>
          <w:sz w:val="28"/>
          <w:szCs w:val="28"/>
        </w:rPr>
        <w:t xml:space="preserve"> тыс. рубле</w:t>
      </w:r>
      <w:r w:rsidR="00812F1E" w:rsidRPr="00816086">
        <w:rPr>
          <w:rFonts w:ascii="Times New Roman" w:hAnsi="Times New Roman" w:cs="Times New Roman"/>
          <w:sz w:val="28"/>
          <w:szCs w:val="28"/>
        </w:rPr>
        <w:t>й, на 2024 год в сумме 61 829,8</w:t>
      </w:r>
      <w:r w:rsidRPr="00816086">
        <w:rPr>
          <w:rFonts w:ascii="Times New Roman" w:hAnsi="Times New Roman" w:cs="Times New Roman"/>
          <w:sz w:val="28"/>
          <w:szCs w:val="28"/>
        </w:rPr>
        <w:t xml:space="preserve"> тыс. рублей;</w:t>
      </w:r>
    </w:p>
    <w:p w:rsidR="00D94DEE" w:rsidRPr="00816086" w:rsidRDefault="008A5617" w:rsidP="004764DF">
      <w:pPr>
        <w:pStyle w:val="a3"/>
        <w:tabs>
          <w:tab w:val="left" w:pos="142"/>
        </w:tabs>
        <w:spacing w:before="200" w:after="0"/>
        <w:ind w:left="0" w:firstLine="709"/>
        <w:contextualSpacing w:val="0"/>
        <w:jc w:val="both"/>
        <w:rPr>
          <w:rFonts w:ascii="Times New Roman" w:hAnsi="Times New Roman" w:cs="Times New Roman"/>
          <w:sz w:val="28"/>
          <w:szCs w:val="28"/>
        </w:rPr>
      </w:pPr>
      <w:r w:rsidRPr="00816086">
        <w:rPr>
          <w:rFonts w:ascii="Times New Roman" w:hAnsi="Times New Roman" w:cs="Times New Roman"/>
          <w:sz w:val="28"/>
          <w:szCs w:val="28"/>
        </w:rPr>
        <w:t xml:space="preserve">- </w:t>
      </w:r>
      <w:r w:rsidR="00D94DEE" w:rsidRPr="00816086">
        <w:rPr>
          <w:rFonts w:ascii="Times New Roman" w:hAnsi="Times New Roman" w:cs="Times New Roman"/>
          <w:sz w:val="28"/>
          <w:szCs w:val="28"/>
        </w:rPr>
        <w:t xml:space="preserve">на обеспечение безопасности гидротехнических сооружений (капитальный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 на 2023 год в сумме </w:t>
      </w:r>
      <w:r w:rsidR="00E529CB" w:rsidRPr="00816086">
        <w:rPr>
          <w:rFonts w:ascii="Times New Roman" w:hAnsi="Times New Roman" w:cs="Times New Roman"/>
          <w:sz w:val="28"/>
          <w:szCs w:val="28"/>
        </w:rPr>
        <w:t>93 066,6</w:t>
      </w:r>
      <w:r w:rsidR="00D94DEE" w:rsidRPr="00816086">
        <w:rPr>
          <w:rFonts w:ascii="Times New Roman" w:hAnsi="Times New Roman" w:cs="Times New Roman"/>
          <w:sz w:val="28"/>
          <w:szCs w:val="28"/>
        </w:rPr>
        <w:t xml:space="preserve"> тыс. рублей,</w:t>
      </w:r>
      <w:r w:rsidR="00812F1E" w:rsidRPr="00816086">
        <w:rPr>
          <w:rFonts w:ascii="Times New Roman" w:hAnsi="Times New Roman" w:cs="Times New Roman"/>
          <w:sz w:val="28"/>
          <w:szCs w:val="28"/>
        </w:rPr>
        <w:t xml:space="preserve"> на 2024 год в сумме 54 343,8</w:t>
      </w:r>
      <w:r w:rsidR="00D94DEE" w:rsidRPr="00816086">
        <w:rPr>
          <w:rFonts w:ascii="Times New Roman" w:hAnsi="Times New Roman" w:cs="Times New Roman"/>
          <w:sz w:val="28"/>
          <w:szCs w:val="28"/>
        </w:rPr>
        <w:t xml:space="preserve"> тыс. рублей</w:t>
      </w:r>
      <w:r w:rsidR="00812F1E" w:rsidRPr="00816086">
        <w:rPr>
          <w:rFonts w:ascii="Times New Roman" w:hAnsi="Times New Roman" w:cs="Times New Roman"/>
          <w:sz w:val="28"/>
          <w:szCs w:val="28"/>
        </w:rPr>
        <w:t>, на 2025 год в сумме 107 638,0</w:t>
      </w:r>
      <w:r w:rsidR="00D94DEE" w:rsidRPr="00816086">
        <w:rPr>
          <w:rFonts w:ascii="Times New Roman" w:hAnsi="Times New Roman" w:cs="Times New Roman"/>
          <w:sz w:val="28"/>
          <w:szCs w:val="28"/>
        </w:rPr>
        <w:t xml:space="preserve"> тыс. рублей, из них за счет средств федерального бюдже</w:t>
      </w:r>
      <w:r w:rsidR="00812F1E" w:rsidRPr="00816086">
        <w:rPr>
          <w:rFonts w:ascii="Times New Roman" w:hAnsi="Times New Roman" w:cs="Times New Roman"/>
          <w:sz w:val="28"/>
          <w:szCs w:val="28"/>
        </w:rPr>
        <w:t>та на 2023 год в сумме 75 383,9</w:t>
      </w:r>
      <w:r w:rsidR="00D94DEE" w:rsidRPr="00816086">
        <w:rPr>
          <w:rFonts w:ascii="Times New Roman" w:hAnsi="Times New Roman" w:cs="Times New Roman"/>
          <w:sz w:val="28"/>
          <w:szCs w:val="28"/>
        </w:rPr>
        <w:t xml:space="preserve"> тыс. рубле</w:t>
      </w:r>
      <w:r w:rsidR="00812F1E" w:rsidRPr="00816086">
        <w:rPr>
          <w:rFonts w:ascii="Times New Roman" w:hAnsi="Times New Roman" w:cs="Times New Roman"/>
          <w:sz w:val="28"/>
          <w:szCs w:val="28"/>
        </w:rPr>
        <w:t>й, на 2024 год в сумме 44 018,1</w:t>
      </w:r>
      <w:r w:rsidR="00D94DEE" w:rsidRPr="00816086">
        <w:rPr>
          <w:rFonts w:ascii="Times New Roman" w:hAnsi="Times New Roman" w:cs="Times New Roman"/>
          <w:sz w:val="28"/>
          <w:szCs w:val="28"/>
        </w:rPr>
        <w:t xml:space="preserve"> тыс. рубле</w:t>
      </w:r>
      <w:r w:rsidR="00812F1E" w:rsidRPr="00816086">
        <w:rPr>
          <w:rFonts w:ascii="Times New Roman" w:hAnsi="Times New Roman" w:cs="Times New Roman"/>
          <w:sz w:val="28"/>
          <w:szCs w:val="28"/>
        </w:rPr>
        <w:t>й, на 2025 год в сумме 92 568,6</w:t>
      </w:r>
      <w:r w:rsidR="00D94DEE" w:rsidRPr="00816086">
        <w:rPr>
          <w:rFonts w:ascii="Times New Roman" w:hAnsi="Times New Roman" w:cs="Times New Roman"/>
          <w:sz w:val="28"/>
          <w:szCs w:val="28"/>
        </w:rPr>
        <w:t xml:space="preserve"> тыс. рублей;</w:t>
      </w:r>
    </w:p>
    <w:p w:rsidR="00D94DEE" w:rsidRPr="00816086" w:rsidRDefault="00D94DEE" w:rsidP="004764DF">
      <w:pPr>
        <w:pStyle w:val="a3"/>
        <w:tabs>
          <w:tab w:val="left" w:pos="142"/>
        </w:tabs>
        <w:spacing w:before="200" w:after="0"/>
        <w:ind w:left="0" w:firstLine="709"/>
        <w:contextualSpacing w:val="0"/>
        <w:jc w:val="both"/>
        <w:rPr>
          <w:rFonts w:ascii="Times New Roman" w:hAnsi="Times New Roman" w:cs="Times New Roman"/>
          <w:sz w:val="28"/>
          <w:szCs w:val="28"/>
        </w:rPr>
      </w:pPr>
      <w:r w:rsidRPr="00816086">
        <w:rPr>
          <w:rFonts w:ascii="Times New Roman" w:hAnsi="Times New Roman" w:cs="Times New Roman"/>
          <w:sz w:val="28"/>
          <w:szCs w:val="28"/>
        </w:rPr>
        <w:t xml:space="preserve">-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на 2023 год в сумме </w:t>
      </w:r>
      <w:r w:rsidR="00E529CB" w:rsidRPr="00816086">
        <w:rPr>
          <w:rFonts w:ascii="Times New Roman" w:hAnsi="Times New Roman" w:cs="Times New Roman"/>
          <w:sz w:val="28"/>
          <w:szCs w:val="28"/>
        </w:rPr>
        <w:t>23 052,2</w:t>
      </w:r>
      <w:r w:rsidRPr="00816086">
        <w:rPr>
          <w:rFonts w:ascii="Times New Roman" w:hAnsi="Times New Roman" w:cs="Times New Roman"/>
          <w:sz w:val="28"/>
          <w:szCs w:val="28"/>
        </w:rPr>
        <w:t xml:space="preserve"> тыс. рубле</w:t>
      </w:r>
      <w:r w:rsidR="00812F1E" w:rsidRPr="00816086">
        <w:rPr>
          <w:rFonts w:ascii="Times New Roman" w:hAnsi="Times New Roman" w:cs="Times New Roman"/>
          <w:sz w:val="28"/>
          <w:szCs w:val="28"/>
        </w:rPr>
        <w:t>й, на 2024 год в сумме 11 762,0</w:t>
      </w:r>
      <w:r w:rsidRPr="00816086">
        <w:rPr>
          <w:rFonts w:ascii="Times New Roman" w:hAnsi="Times New Roman" w:cs="Times New Roman"/>
          <w:sz w:val="28"/>
          <w:szCs w:val="28"/>
        </w:rPr>
        <w:t xml:space="preserve"> тыс. рубле</w:t>
      </w:r>
      <w:r w:rsidR="00812F1E" w:rsidRPr="00816086">
        <w:rPr>
          <w:rFonts w:ascii="Times New Roman" w:hAnsi="Times New Roman" w:cs="Times New Roman"/>
          <w:sz w:val="28"/>
          <w:szCs w:val="28"/>
        </w:rPr>
        <w:t>й, на 2025 год в сумме 10 782,2</w:t>
      </w:r>
      <w:r w:rsidRPr="00816086">
        <w:rPr>
          <w:rFonts w:ascii="Times New Roman" w:hAnsi="Times New Roman" w:cs="Times New Roman"/>
          <w:sz w:val="28"/>
          <w:szCs w:val="28"/>
        </w:rPr>
        <w:t xml:space="preserve"> тыс. рублей, из них за счет средств федерального бюдже</w:t>
      </w:r>
      <w:r w:rsidR="00812F1E" w:rsidRPr="00816086">
        <w:rPr>
          <w:rFonts w:ascii="Times New Roman" w:hAnsi="Times New Roman" w:cs="Times New Roman"/>
          <w:sz w:val="28"/>
          <w:szCs w:val="28"/>
        </w:rPr>
        <w:t>та на 2023 год в сумме 21 536,7</w:t>
      </w:r>
      <w:r w:rsidRPr="00816086">
        <w:rPr>
          <w:rFonts w:ascii="Times New Roman" w:hAnsi="Times New Roman" w:cs="Times New Roman"/>
          <w:sz w:val="28"/>
          <w:szCs w:val="28"/>
        </w:rPr>
        <w:t xml:space="preserve"> тыс. рублей, на 2024 год в сумме</w:t>
      </w:r>
      <w:r w:rsidR="00812F1E" w:rsidRPr="00816086">
        <w:rPr>
          <w:rFonts w:ascii="Times New Roman" w:hAnsi="Times New Roman" w:cs="Times New Roman"/>
          <w:sz w:val="28"/>
          <w:szCs w:val="28"/>
        </w:rPr>
        <w:t xml:space="preserve"> 10 988,7</w:t>
      </w:r>
      <w:r w:rsidRPr="00816086">
        <w:rPr>
          <w:rFonts w:ascii="Times New Roman" w:hAnsi="Times New Roman" w:cs="Times New Roman"/>
          <w:sz w:val="28"/>
          <w:szCs w:val="28"/>
        </w:rPr>
        <w:t xml:space="preserve"> тыс. рубле</w:t>
      </w:r>
      <w:r w:rsidR="00812F1E" w:rsidRPr="00816086">
        <w:rPr>
          <w:rFonts w:ascii="Times New Roman" w:hAnsi="Times New Roman" w:cs="Times New Roman"/>
          <w:sz w:val="28"/>
          <w:szCs w:val="28"/>
        </w:rPr>
        <w:t>й, на 2025 год в сумме 10 073,3</w:t>
      </w:r>
      <w:r w:rsidRPr="00816086">
        <w:rPr>
          <w:rFonts w:ascii="Times New Roman" w:hAnsi="Times New Roman" w:cs="Times New Roman"/>
          <w:sz w:val="28"/>
          <w:szCs w:val="28"/>
        </w:rPr>
        <w:t xml:space="preserve"> тыс. рублей;</w:t>
      </w:r>
    </w:p>
    <w:p w:rsidR="00D94DEE" w:rsidRPr="00816086" w:rsidRDefault="00D94DEE" w:rsidP="004764DF">
      <w:pPr>
        <w:pStyle w:val="a3"/>
        <w:tabs>
          <w:tab w:val="left" w:pos="142"/>
        </w:tabs>
        <w:spacing w:before="200" w:after="0"/>
        <w:ind w:left="0" w:firstLine="709"/>
        <w:contextualSpacing w:val="0"/>
        <w:jc w:val="both"/>
        <w:rPr>
          <w:rFonts w:ascii="Times New Roman" w:hAnsi="Times New Roman" w:cs="Times New Roman"/>
          <w:sz w:val="28"/>
          <w:szCs w:val="28"/>
        </w:rPr>
      </w:pPr>
      <w:r w:rsidRPr="00816086">
        <w:rPr>
          <w:rFonts w:ascii="Times New Roman" w:hAnsi="Times New Roman" w:cs="Times New Roman"/>
          <w:sz w:val="28"/>
          <w:szCs w:val="28"/>
        </w:rPr>
        <w:t xml:space="preserve">- на возмещение части прямых понесенных затрат на создание и (или) модернизацию объектов агропромышленного комплекса на 2023 год в сумме </w:t>
      </w:r>
      <w:r w:rsidR="00E529CB" w:rsidRPr="00816086">
        <w:rPr>
          <w:rFonts w:ascii="Times New Roman" w:hAnsi="Times New Roman" w:cs="Times New Roman"/>
          <w:sz w:val="28"/>
          <w:szCs w:val="28"/>
        </w:rPr>
        <w:t>10 800,0</w:t>
      </w:r>
      <w:r w:rsidRPr="00816086">
        <w:rPr>
          <w:rFonts w:ascii="Times New Roman" w:hAnsi="Times New Roman" w:cs="Times New Roman"/>
          <w:sz w:val="28"/>
          <w:szCs w:val="28"/>
        </w:rPr>
        <w:t xml:space="preserve"> тыс. рубле</w:t>
      </w:r>
      <w:r w:rsidR="004812D3" w:rsidRPr="00816086">
        <w:rPr>
          <w:rFonts w:ascii="Times New Roman" w:hAnsi="Times New Roman" w:cs="Times New Roman"/>
          <w:sz w:val="28"/>
          <w:szCs w:val="28"/>
        </w:rPr>
        <w:t>й, на 2024 год в сумме 15 408,0</w:t>
      </w:r>
      <w:r w:rsidRPr="00816086">
        <w:rPr>
          <w:rFonts w:ascii="Times New Roman" w:hAnsi="Times New Roman" w:cs="Times New Roman"/>
          <w:sz w:val="28"/>
          <w:szCs w:val="28"/>
        </w:rPr>
        <w:t xml:space="preserve"> тыс. рублей, на 202</w:t>
      </w:r>
      <w:r w:rsidR="004812D3" w:rsidRPr="00816086">
        <w:rPr>
          <w:rFonts w:ascii="Times New Roman" w:hAnsi="Times New Roman" w:cs="Times New Roman"/>
          <w:sz w:val="28"/>
          <w:szCs w:val="28"/>
        </w:rPr>
        <w:t>5 год в сумме 16 200,0</w:t>
      </w:r>
      <w:r w:rsidRPr="00816086">
        <w:rPr>
          <w:rFonts w:ascii="Times New Roman" w:hAnsi="Times New Roman" w:cs="Times New Roman"/>
          <w:sz w:val="28"/>
          <w:szCs w:val="28"/>
        </w:rPr>
        <w:t xml:space="preserve"> тыс. рублей;</w:t>
      </w:r>
    </w:p>
    <w:p w:rsidR="00D94DEE" w:rsidRPr="00816086" w:rsidRDefault="00D94DEE"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на бюджетные инвестиции в объекты инфраструктуры в целях реализации новых инвестиционных проектов Министерству строительства, жилищно-коммунального хозяйства и энергетики Удмуртской Республики  на 2023 год в сумме 394 280,0 тыс. рублей;</w:t>
      </w:r>
    </w:p>
    <w:p w:rsidR="00D94DEE" w:rsidRPr="00816086" w:rsidRDefault="00D94DEE"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на бюджетные инвестиции в объекты инфраструктуры в целях реализации новых инвестиционных проектов Министерству транспорта и дорожного хозяйства Удмуртской Республики  на 2023 год в сумме 275 940,0 тыс. рублей;</w:t>
      </w:r>
    </w:p>
    <w:p w:rsidR="00306AD0" w:rsidRPr="00816086" w:rsidRDefault="00D94DEE" w:rsidP="00306AD0">
      <w:pPr>
        <w:pStyle w:val="a5"/>
        <w:tabs>
          <w:tab w:val="left" w:pos="993"/>
          <w:tab w:val="left" w:pos="1134"/>
        </w:tabs>
        <w:spacing w:line="276" w:lineRule="auto"/>
        <w:ind w:firstLine="709"/>
        <w:rPr>
          <w:bCs/>
          <w:sz w:val="28"/>
          <w:szCs w:val="28"/>
        </w:rPr>
      </w:pPr>
      <w:r w:rsidRPr="00816086">
        <w:rPr>
          <w:bCs/>
          <w:sz w:val="28"/>
          <w:szCs w:val="28"/>
        </w:rPr>
        <w:t xml:space="preserve">- </w:t>
      </w:r>
      <w:r w:rsidRPr="00816086">
        <w:rPr>
          <w:sz w:val="28"/>
          <w:szCs w:val="28"/>
        </w:rPr>
        <w:t xml:space="preserve">на оплату лизинговых платежей Министерству транспорта и дорожного хозяйства Удмуртской Республики на 2023 год в сумме 362 142,8 </w:t>
      </w:r>
      <w:r w:rsidRPr="00816086">
        <w:rPr>
          <w:sz w:val="28"/>
          <w:szCs w:val="28"/>
        </w:rPr>
        <w:lastRenderedPageBreak/>
        <w:t>тыс. рублей, на 2024 год в сумме 389 705,8 тыс. рублей, на 2025 год в сумме 418 645,8 тыс. рублей</w:t>
      </w:r>
      <w:r w:rsidRPr="00816086">
        <w:rPr>
          <w:bCs/>
          <w:sz w:val="28"/>
          <w:szCs w:val="28"/>
        </w:rPr>
        <w:t>.</w:t>
      </w:r>
      <w:r w:rsidR="00306AD0" w:rsidRPr="00816086">
        <w:rPr>
          <w:bCs/>
          <w:sz w:val="28"/>
          <w:szCs w:val="28"/>
        </w:rPr>
        <w:t xml:space="preserve"> </w:t>
      </w:r>
    </w:p>
    <w:p w:rsidR="00CF3FDD" w:rsidRPr="00816086" w:rsidRDefault="00CF3FDD" w:rsidP="00CF3FDD">
      <w:pPr>
        <w:pStyle w:val="a5"/>
        <w:tabs>
          <w:tab w:val="left" w:pos="993"/>
          <w:tab w:val="left" w:pos="1134"/>
        </w:tabs>
        <w:spacing w:line="276" w:lineRule="auto"/>
        <w:ind w:firstLine="709"/>
        <w:rPr>
          <w:iCs/>
          <w:sz w:val="28"/>
          <w:szCs w:val="28"/>
        </w:rPr>
      </w:pPr>
      <w:r w:rsidRPr="00816086">
        <w:rPr>
          <w:iCs/>
          <w:sz w:val="28"/>
          <w:szCs w:val="28"/>
        </w:rPr>
        <w:t>Министерству социальной политики и труда Удмуртской Республики запланировано:</w:t>
      </w:r>
    </w:p>
    <w:p w:rsidR="008A5617" w:rsidRPr="00816086" w:rsidRDefault="00CF3FDD" w:rsidP="008A5617">
      <w:pPr>
        <w:pStyle w:val="a5"/>
        <w:tabs>
          <w:tab w:val="left" w:pos="993"/>
          <w:tab w:val="left" w:pos="1134"/>
        </w:tabs>
        <w:spacing w:line="276" w:lineRule="auto"/>
        <w:ind w:firstLine="709"/>
        <w:rPr>
          <w:iCs/>
          <w:sz w:val="28"/>
          <w:szCs w:val="28"/>
        </w:rPr>
      </w:pPr>
      <w:r w:rsidRPr="00816086">
        <w:rPr>
          <w:iCs/>
          <w:sz w:val="28"/>
          <w:szCs w:val="28"/>
        </w:rPr>
        <w:t xml:space="preserve"> </w:t>
      </w:r>
      <w:r w:rsidR="00306AD0" w:rsidRPr="00816086">
        <w:rPr>
          <w:iCs/>
          <w:sz w:val="28"/>
          <w:szCs w:val="28"/>
        </w:rPr>
        <w:t xml:space="preserve">на реализацию мероприятий федерального проекта «Содействие занятости» </w:t>
      </w:r>
      <w:r w:rsidR="00306AD0" w:rsidRPr="00816086">
        <w:rPr>
          <w:bCs/>
          <w:sz w:val="28"/>
          <w:szCs w:val="28"/>
        </w:rPr>
        <w:t>на 202</w:t>
      </w:r>
      <w:r w:rsidR="004A569B" w:rsidRPr="00816086">
        <w:rPr>
          <w:bCs/>
          <w:sz w:val="28"/>
          <w:szCs w:val="28"/>
        </w:rPr>
        <w:t>3</w:t>
      </w:r>
      <w:r w:rsidR="00306AD0" w:rsidRPr="00816086">
        <w:rPr>
          <w:bCs/>
          <w:sz w:val="28"/>
          <w:szCs w:val="28"/>
        </w:rPr>
        <w:t xml:space="preserve"> год в  сумме </w:t>
      </w:r>
      <w:r w:rsidR="004A569B" w:rsidRPr="00816086">
        <w:rPr>
          <w:bCs/>
          <w:sz w:val="28"/>
          <w:szCs w:val="28"/>
        </w:rPr>
        <w:t>5 500</w:t>
      </w:r>
      <w:r w:rsidR="00E529CB" w:rsidRPr="00816086">
        <w:rPr>
          <w:bCs/>
          <w:sz w:val="28"/>
          <w:szCs w:val="28"/>
        </w:rPr>
        <w:t>,0</w:t>
      </w:r>
      <w:r w:rsidR="00306AD0" w:rsidRPr="00816086">
        <w:rPr>
          <w:bCs/>
          <w:sz w:val="28"/>
          <w:szCs w:val="28"/>
        </w:rPr>
        <w:t xml:space="preserve"> тыс. рублей, на 202</w:t>
      </w:r>
      <w:r w:rsidR="004A569B" w:rsidRPr="00816086">
        <w:rPr>
          <w:bCs/>
          <w:sz w:val="28"/>
          <w:szCs w:val="28"/>
        </w:rPr>
        <w:t>4  год</w:t>
      </w:r>
      <w:r w:rsidR="00306AD0" w:rsidRPr="00816086">
        <w:rPr>
          <w:bCs/>
          <w:sz w:val="28"/>
          <w:szCs w:val="28"/>
        </w:rPr>
        <w:t xml:space="preserve"> в сумме </w:t>
      </w:r>
      <w:r w:rsidR="004812D3" w:rsidRPr="00816086">
        <w:rPr>
          <w:bCs/>
          <w:sz w:val="28"/>
          <w:szCs w:val="28"/>
        </w:rPr>
        <w:t xml:space="preserve">         </w:t>
      </w:r>
      <w:r w:rsidR="004A569B" w:rsidRPr="00816086">
        <w:rPr>
          <w:bCs/>
          <w:sz w:val="28"/>
          <w:szCs w:val="28"/>
        </w:rPr>
        <w:t>8</w:t>
      </w:r>
      <w:r w:rsidR="004812D3" w:rsidRPr="00816086">
        <w:rPr>
          <w:bCs/>
          <w:sz w:val="28"/>
          <w:szCs w:val="28"/>
        </w:rPr>
        <w:t xml:space="preserve"> </w:t>
      </w:r>
      <w:r w:rsidR="004A569B" w:rsidRPr="00816086">
        <w:rPr>
          <w:bCs/>
          <w:sz w:val="28"/>
          <w:szCs w:val="28"/>
        </w:rPr>
        <w:t>342</w:t>
      </w:r>
      <w:r w:rsidR="004812D3" w:rsidRPr="00816086">
        <w:rPr>
          <w:bCs/>
          <w:sz w:val="28"/>
          <w:szCs w:val="28"/>
        </w:rPr>
        <w:t>,0</w:t>
      </w:r>
      <w:r w:rsidR="00306AD0" w:rsidRPr="00816086">
        <w:rPr>
          <w:bCs/>
          <w:sz w:val="28"/>
          <w:szCs w:val="28"/>
        </w:rPr>
        <w:t xml:space="preserve"> тыс. рублей, </w:t>
      </w:r>
      <w:r w:rsidR="004A569B" w:rsidRPr="00816086">
        <w:rPr>
          <w:bCs/>
          <w:sz w:val="28"/>
          <w:szCs w:val="28"/>
        </w:rPr>
        <w:t>на 2025 год в сумме 165</w:t>
      </w:r>
      <w:r w:rsidR="004812D3" w:rsidRPr="00816086">
        <w:rPr>
          <w:bCs/>
          <w:sz w:val="28"/>
          <w:szCs w:val="28"/>
        </w:rPr>
        <w:t>,0</w:t>
      </w:r>
      <w:r w:rsidR="004A569B" w:rsidRPr="00816086">
        <w:rPr>
          <w:bCs/>
          <w:sz w:val="28"/>
          <w:szCs w:val="28"/>
        </w:rPr>
        <w:t xml:space="preserve"> тыс. рублей </w:t>
      </w:r>
      <w:r w:rsidR="00306AD0" w:rsidRPr="00816086">
        <w:rPr>
          <w:bCs/>
          <w:sz w:val="28"/>
          <w:szCs w:val="28"/>
        </w:rPr>
        <w:t xml:space="preserve">из них за счет средств федерального бюджета на </w:t>
      </w:r>
      <w:r w:rsidR="004A569B" w:rsidRPr="00816086">
        <w:rPr>
          <w:bCs/>
          <w:sz w:val="28"/>
          <w:szCs w:val="28"/>
        </w:rPr>
        <w:t xml:space="preserve"> 2023 год в  сумме 5 335</w:t>
      </w:r>
      <w:r w:rsidR="004812D3" w:rsidRPr="00816086">
        <w:rPr>
          <w:bCs/>
          <w:sz w:val="28"/>
          <w:szCs w:val="28"/>
        </w:rPr>
        <w:t>,0</w:t>
      </w:r>
      <w:r w:rsidR="004A569B" w:rsidRPr="00816086">
        <w:rPr>
          <w:bCs/>
          <w:sz w:val="28"/>
          <w:szCs w:val="28"/>
        </w:rPr>
        <w:t xml:space="preserve"> тыс. рублей, на 2024  год в сумме 7 937,6 тыс. рублей</w:t>
      </w:r>
      <w:r w:rsidR="00306AD0" w:rsidRPr="00816086">
        <w:rPr>
          <w:bCs/>
          <w:sz w:val="28"/>
          <w:szCs w:val="28"/>
        </w:rPr>
        <w:t xml:space="preserve"> </w:t>
      </w:r>
      <w:r w:rsidR="00306AD0" w:rsidRPr="00816086">
        <w:rPr>
          <w:iCs/>
          <w:sz w:val="28"/>
          <w:szCs w:val="28"/>
        </w:rPr>
        <w:t>Указанные средства планируется направить на повышение эффективности службы занятости;</w:t>
      </w:r>
    </w:p>
    <w:p w:rsidR="008A5617" w:rsidRPr="00816086" w:rsidRDefault="008A5617" w:rsidP="008A5617">
      <w:pPr>
        <w:pStyle w:val="a5"/>
        <w:tabs>
          <w:tab w:val="left" w:pos="993"/>
          <w:tab w:val="left" w:pos="1134"/>
        </w:tabs>
        <w:spacing w:line="276" w:lineRule="auto"/>
        <w:ind w:firstLine="709"/>
      </w:pPr>
      <w:r w:rsidRPr="00816086">
        <w:rPr>
          <w:iCs/>
          <w:sz w:val="28"/>
          <w:szCs w:val="28"/>
        </w:rPr>
        <w:t xml:space="preserve">- </w:t>
      </w:r>
      <w:r w:rsidR="00306AD0" w:rsidRPr="00816086">
        <w:rPr>
          <w:iCs/>
          <w:sz w:val="28"/>
          <w:szCs w:val="28"/>
        </w:rPr>
        <w:t>на выполнение переданных полномочий Российской Федерации по осуществлению социальных выплат безработным гражданам за счет средств федерального бюджета на 2023-2025 год в сумме 6 814,7</w:t>
      </w:r>
      <w:r w:rsidR="00E529CB" w:rsidRPr="00816086">
        <w:rPr>
          <w:iCs/>
          <w:sz w:val="28"/>
          <w:szCs w:val="28"/>
        </w:rPr>
        <w:t xml:space="preserve"> </w:t>
      </w:r>
      <w:r w:rsidR="00306AD0" w:rsidRPr="00816086">
        <w:rPr>
          <w:iCs/>
          <w:sz w:val="28"/>
          <w:szCs w:val="28"/>
        </w:rPr>
        <w:t>тыс. рублей ежегодно;</w:t>
      </w:r>
    </w:p>
    <w:p w:rsidR="008A5617" w:rsidRPr="00816086" w:rsidRDefault="008A5617" w:rsidP="008A5617">
      <w:pPr>
        <w:pStyle w:val="a5"/>
        <w:tabs>
          <w:tab w:val="left" w:pos="851"/>
        </w:tabs>
        <w:spacing w:line="276" w:lineRule="auto"/>
        <w:ind w:firstLine="709"/>
        <w:rPr>
          <w:iCs/>
          <w:sz w:val="28"/>
          <w:szCs w:val="28"/>
        </w:rPr>
      </w:pPr>
      <w:r w:rsidRPr="00816086">
        <w:t xml:space="preserve">- </w:t>
      </w:r>
      <w:r w:rsidR="00660395" w:rsidRPr="00816086">
        <w:rPr>
          <w:iCs/>
          <w:sz w:val="28"/>
          <w:szCs w:val="28"/>
        </w:rPr>
        <w:t xml:space="preserve">на реализацию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 </w:t>
      </w:r>
      <w:r w:rsidR="00660395" w:rsidRPr="00816086">
        <w:rPr>
          <w:bCs/>
          <w:sz w:val="28"/>
          <w:szCs w:val="28"/>
        </w:rPr>
        <w:t>на 2023 год в  сумме 17 874,1 тыс. рублей из них за счет средств федерального бюджета на  2023 год в  сумме 17 695,3 тыс. рублей;</w:t>
      </w:r>
    </w:p>
    <w:p w:rsidR="00660395" w:rsidRPr="00816086" w:rsidRDefault="008A5617" w:rsidP="008A5617">
      <w:pPr>
        <w:pStyle w:val="a5"/>
        <w:tabs>
          <w:tab w:val="left" w:pos="851"/>
        </w:tabs>
        <w:spacing w:line="276" w:lineRule="auto"/>
        <w:ind w:firstLine="709"/>
        <w:rPr>
          <w:iCs/>
          <w:sz w:val="28"/>
          <w:szCs w:val="28"/>
        </w:rPr>
      </w:pPr>
      <w:r w:rsidRPr="00816086">
        <w:rPr>
          <w:iCs/>
          <w:sz w:val="28"/>
          <w:szCs w:val="28"/>
        </w:rPr>
        <w:t xml:space="preserve">- </w:t>
      </w:r>
      <w:r w:rsidR="00660395" w:rsidRPr="00816086">
        <w:rPr>
          <w:bCs/>
          <w:sz w:val="28"/>
          <w:szCs w:val="28"/>
        </w:rPr>
        <w:t>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 на 2023 год в  сумме 320 048,2 тыс. рублей из них за счет средств федерального бюджета на  2023 год</w:t>
      </w:r>
      <w:r w:rsidRPr="00816086">
        <w:rPr>
          <w:bCs/>
          <w:sz w:val="28"/>
          <w:szCs w:val="28"/>
        </w:rPr>
        <w:t xml:space="preserve"> в  сумме 316 847,6 тыс. рублей.</w:t>
      </w:r>
    </w:p>
    <w:p w:rsidR="00D94DEE" w:rsidRPr="00816086" w:rsidRDefault="00D94DEE" w:rsidP="004764DF">
      <w:pPr>
        <w:spacing w:after="0"/>
        <w:ind w:firstLine="709"/>
        <w:jc w:val="both"/>
        <w:rPr>
          <w:rFonts w:ascii="Times New Roman" w:hAnsi="Times New Roman" w:cs="Times New Roman"/>
          <w:bCs/>
          <w:sz w:val="28"/>
          <w:szCs w:val="28"/>
        </w:rPr>
      </w:pPr>
    </w:p>
    <w:p w:rsidR="00D94DEE" w:rsidRPr="00816086" w:rsidRDefault="00D94DEE" w:rsidP="004764DF">
      <w:pPr>
        <w:pStyle w:val="a5"/>
        <w:tabs>
          <w:tab w:val="left" w:pos="993"/>
          <w:tab w:val="left" w:pos="1134"/>
        </w:tabs>
        <w:spacing w:line="276" w:lineRule="auto"/>
        <w:ind w:firstLine="709"/>
        <w:rPr>
          <w:b/>
          <w:bCs/>
          <w:sz w:val="28"/>
          <w:szCs w:val="28"/>
        </w:rPr>
      </w:pPr>
    </w:p>
    <w:p w:rsidR="00D94DEE" w:rsidRPr="00816086" w:rsidRDefault="00D94DEE" w:rsidP="004764DF">
      <w:pPr>
        <w:pStyle w:val="a5"/>
        <w:tabs>
          <w:tab w:val="left" w:pos="993"/>
          <w:tab w:val="left" w:pos="1134"/>
        </w:tabs>
        <w:spacing w:line="276" w:lineRule="auto"/>
        <w:ind w:firstLine="709"/>
        <w:jc w:val="center"/>
        <w:rPr>
          <w:b/>
          <w:bCs/>
          <w:sz w:val="28"/>
          <w:szCs w:val="28"/>
        </w:rPr>
      </w:pPr>
      <w:r w:rsidRPr="00816086">
        <w:rPr>
          <w:b/>
          <w:bCs/>
          <w:sz w:val="28"/>
          <w:szCs w:val="28"/>
        </w:rPr>
        <w:t>Подраздел  «Дорожное хозяйство (дорожные фонды)» (0409)</w:t>
      </w:r>
    </w:p>
    <w:p w:rsidR="00D94DEE" w:rsidRPr="00816086" w:rsidRDefault="00D94DEE" w:rsidP="004764DF">
      <w:pPr>
        <w:pStyle w:val="a5"/>
        <w:tabs>
          <w:tab w:val="left" w:pos="993"/>
          <w:tab w:val="left" w:pos="1134"/>
        </w:tabs>
        <w:spacing w:line="276" w:lineRule="auto"/>
        <w:ind w:firstLine="709"/>
        <w:jc w:val="center"/>
        <w:rPr>
          <w:b/>
          <w:bCs/>
          <w:sz w:val="28"/>
          <w:szCs w:val="28"/>
        </w:rPr>
      </w:pP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Бюджетные ассигнования в пределах дорожного фонда Удмуртской Республики запланированы на 2023 год в сумме </w:t>
      </w:r>
      <w:r w:rsidRPr="00816086">
        <w:rPr>
          <w:rFonts w:ascii="Times New Roman" w:hAnsi="Times New Roman" w:cs="Times New Roman"/>
          <w:sz w:val="28"/>
          <w:szCs w:val="28"/>
        </w:rPr>
        <w:br/>
        <w:t xml:space="preserve">9 342 323,7 тыс. рублей, на 2024 год в сумме 10 469 080,5 тыс. рублей, на 2025 год в сумме 7 871 405,1  тыс. рублей, </w:t>
      </w:r>
      <w:r w:rsidR="00CC7509" w:rsidRPr="00816086">
        <w:rPr>
          <w:rFonts w:ascii="Times New Roman" w:hAnsi="Times New Roman" w:cs="Times New Roman"/>
          <w:sz w:val="28"/>
          <w:szCs w:val="28"/>
        </w:rPr>
        <w:t xml:space="preserve">в том числе за счет средств федерального бюджета на 2023 год в сумме 1 705 109,7 тыс. рублей, на 2024 год в сумме 2 686 920,4 тыс. рублей, </w:t>
      </w:r>
      <w:r w:rsidRPr="00816086">
        <w:rPr>
          <w:rFonts w:ascii="Times New Roman" w:hAnsi="Times New Roman" w:cs="Times New Roman"/>
          <w:sz w:val="28"/>
          <w:szCs w:val="28"/>
        </w:rPr>
        <w:t>из них:</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В рамках подпрограммы «Развитие дорожного хозяйства» предусмотрены следующие расходы:</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lastRenderedPageBreak/>
        <w:t>- на капитальный ремонт и ремонт автомобильных дорог общего пользования регионального и межмуниципального значения на 2023 год в сумме 477 227,0 тыс. рублей, на 2024 год в сумме 1 215 077,9 тыс. рублей, на 2025 год в сумме 1 398 132,1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строительство и реконструкцию автомобильных дорог общего пользования и искусственных сооружений на них регионального и межмуниципального значения на 2023 год в сумме 1 320 396,9 тыс. рублей, на 2024 год в сумме 944 758,1 тыс. рублей, на 2025 год в сумме 1 428 722,6 тыс. рублей; </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предоставление субсидий и иных межбюджетных трансфертов бюджетам муниципальных образований в Удмуртской Республике на строительство, реконструкцию, капитальный ремонт, ремонт автомобильных дорог местного значения на 2023 год в сумме 359 168,8 тыс. рублей, на 2024 в сумме 319 199,3 тыс. рублей, на 2025 год в сумме 395 128,1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предоставление субсидии Обществу с ограниченной ответственностью «Региональная Инвестиционная Компания» в целях возмещения затрат в соответствии с Концессионным соглашением от 21 мая 2012 года «О строительстве и эксплуатации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 на 2023 - 2025 годы в сумме 450 000,0 тыс. рублей ежегодно;</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уплату налога на имущество организаций и земельного налога на 2023 год в сумме 144 998,4 тыс. рублей, на 2024 год в сумме 222 666,3тыс. рублей, на 2025 год в сумме 205 214,1тыс.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содержание автомобильных дорог регионального или межмуниципального значения на 2023 год в сумме 2 952 341,4 тыс. рублей, на 2024 год в сумме 2 795 178,7 тыс. рублей, на 2025 год в сумме 2 354 997,0 тыс. рублей; </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содержание автомобильных дорог местного значения и сооружений на них, по которым проходят маршруты школьных автобусов, на 2023 год в сумме 166 302,0 тыс. рублей, на 2024 - 2025 годы в сумме 173 120,4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содержание казенного учреждения, осуществляющего управление автомобильными дорогами, на 2023 год в сумме 114 037,8 тыс. рублей, на 2024 год в сумме 102 781,0 тыс. рублей, на 2025 год в сумме 101 718,0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xml:space="preserve">- на реализацию федерального проекта «Дорожная сеть» национального проекта «Безопасные и качественные автомобильные дороги» </w:t>
      </w:r>
      <w:r w:rsidRPr="00816086">
        <w:rPr>
          <w:rFonts w:ascii="Times New Roman" w:hAnsi="Times New Roman" w:cs="Times New Roman"/>
          <w:sz w:val="28"/>
          <w:szCs w:val="28"/>
        </w:rPr>
        <w:lastRenderedPageBreak/>
        <w:t xml:space="preserve">на 2023 год в сумме 2 795 347,6 тыс. рублей, на 2024  год в сумме 3 689 043,9 тыс. рублей, на 2025 год в сумме 1 020 100,0 тыс. рублей, из них за счет средств федерального бюджета на 2023 год в сумме 1 </w:t>
      </w:r>
      <w:r w:rsidR="00CC7509" w:rsidRPr="00816086">
        <w:rPr>
          <w:rFonts w:ascii="Times New Roman" w:hAnsi="Times New Roman" w:cs="Times New Roman"/>
          <w:sz w:val="28"/>
          <w:szCs w:val="28"/>
        </w:rPr>
        <w:t>580 430,0</w:t>
      </w:r>
      <w:r w:rsidRPr="00816086">
        <w:rPr>
          <w:rFonts w:ascii="Times New Roman" w:hAnsi="Times New Roman" w:cs="Times New Roman"/>
          <w:sz w:val="28"/>
          <w:szCs w:val="28"/>
        </w:rPr>
        <w:t xml:space="preserve"> тыс. рублей, на 2024 год в сумме </w:t>
      </w:r>
      <w:r w:rsidR="00CC7509" w:rsidRPr="00816086">
        <w:rPr>
          <w:rFonts w:ascii="Times New Roman" w:hAnsi="Times New Roman" w:cs="Times New Roman"/>
          <w:sz w:val="28"/>
          <w:szCs w:val="28"/>
        </w:rPr>
        <w:t>2 557 933,4</w:t>
      </w:r>
      <w:r w:rsidRPr="00816086">
        <w:rPr>
          <w:rFonts w:ascii="Times New Roman" w:hAnsi="Times New Roman" w:cs="Times New Roman"/>
          <w:sz w:val="28"/>
          <w:szCs w:val="28"/>
        </w:rPr>
        <w:t xml:space="preserve">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В рамках подпрограммы «Повышение безопасности дорожного движения» предусмотрены расходы:</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реализацию комплекса мероприятий по автоматизированному контролю нарушений правил дорожного движения на 2023 год в сумме 61 459,0 тыс. рублей, на 2024 год в сумме 58 578,9 тыс. рублей, на 2025 год в сумме 60 783,3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реализацию мероприятий по повышению безопасности дорожных условий (установка с</w:t>
      </w:r>
      <w:r w:rsidR="00374A02" w:rsidRPr="00816086">
        <w:rPr>
          <w:rFonts w:ascii="Times New Roman" w:hAnsi="Times New Roman" w:cs="Times New Roman"/>
          <w:sz w:val="28"/>
          <w:szCs w:val="28"/>
        </w:rPr>
        <w:t>в</w:t>
      </w:r>
      <w:r w:rsidRPr="00816086">
        <w:rPr>
          <w:rFonts w:ascii="Times New Roman" w:hAnsi="Times New Roman" w:cs="Times New Roman"/>
          <w:sz w:val="28"/>
          <w:szCs w:val="28"/>
        </w:rPr>
        <w:t>етофоров, освещения, остановочных комплексов, барьерных ограждений и т.п.) на 2023 год в сумме 154 125,5 тыс. рублей, на 2024 год в сумме 174 945,2 тыс. рублей, на 2025 год в сумме 278 932,0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реализацию мероприятий федерального проекта «Дорожная сеть» национального проекта «Безопасные и качественные автомобильные дороги» на 2023 год в сумме 38 052,8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 на реализацию мероприятий федерального проекта «Общесистемные меры развития дорожного хозяйства» национального проекта «Безопасные и качественные автомобильные дороги» на 2023 год в сумме 244 177,8 тыс. рублей, на 2024 год в сумме 274 222,3 тыс. рублей, из них за счет средств федерального бюджета на 2023 год в сумме 124 679,7 тыс. рублей, на 2024 год в сумме 128 987,0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В рамках подпрограммы «Комплексное развитие сельских территорий» на развитие транспортной инфраструктуры на сельских территориях предусмотрены расходы на 2023 год в сумме 37 243,4 тыс. рублей, на 2024 год в сумме 44 951,1 тыс. рублей.</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В рамках подпрограммы «Формирование благоприятной деловой среды для реализации инвестиционных проектов в Удмуртской Республике» на оказание государственной поддержки моногородам Удмуртской Республики предусмотрены расходы на 2023 год в сумме 22 888,1 тыс.рублей.</w:t>
      </w:r>
    </w:p>
    <w:p w:rsidR="00D94DEE" w:rsidRPr="00816086" w:rsidRDefault="00A8706A"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t>Т</w:t>
      </w:r>
      <w:r w:rsidR="00D94DEE" w:rsidRPr="00816086">
        <w:rPr>
          <w:rFonts w:ascii="Times New Roman" w:hAnsi="Times New Roman" w:cs="Times New Roman"/>
          <w:sz w:val="28"/>
          <w:szCs w:val="28"/>
        </w:rPr>
        <w:t>акже</w:t>
      </w:r>
      <w:r w:rsidRPr="00816086">
        <w:rPr>
          <w:rFonts w:ascii="Times New Roman" w:hAnsi="Times New Roman" w:cs="Times New Roman"/>
          <w:sz w:val="28"/>
          <w:szCs w:val="28"/>
        </w:rPr>
        <w:t>,</w:t>
      </w:r>
      <w:r w:rsidR="00D94DEE" w:rsidRPr="00816086">
        <w:rPr>
          <w:rFonts w:ascii="Times New Roman" w:hAnsi="Times New Roman" w:cs="Times New Roman"/>
          <w:sz w:val="28"/>
          <w:szCs w:val="28"/>
        </w:rPr>
        <w:t xml:space="preserve"> в рамках расходов дорожного фонда Удмуртской Республики учитываются: обслуживание долговых обязательств, связанных с использованием бюджетных кредитов, полученных из федерального бюджета предусмотрены расходы в сумме 632,3 тыс.рублей ежегодно, расходы на исполнение судебных актов, актов иных уполномоченных государственных органов в сумме 3 925,0 тыс.рублей ежегодно.</w:t>
      </w:r>
    </w:p>
    <w:p w:rsidR="00D94DEE" w:rsidRPr="00816086" w:rsidRDefault="00D94DEE" w:rsidP="004764DF">
      <w:pPr>
        <w:spacing w:after="0"/>
        <w:ind w:firstLine="709"/>
        <w:jc w:val="both"/>
        <w:rPr>
          <w:rFonts w:ascii="Times New Roman" w:hAnsi="Times New Roman" w:cs="Times New Roman"/>
          <w:sz w:val="28"/>
          <w:szCs w:val="28"/>
        </w:rPr>
      </w:pPr>
      <w:r w:rsidRPr="00816086">
        <w:rPr>
          <w:rFonts w:ascii="Times New Roman" w:hAnsi="Times New Roman" w:cs="Times New Roman"/>
          <w:sz w:val="28"/>
          <w:szCs w:val="28"/>
        </w:rPr>
        <w:lastRenderedPageBreak/>
        <w:t>Предусмотренные в проекте бюджета Удмуртской Республики на 2023 год и на плановый период 2024 и 2025 годов бюджетные ассигнования на реализацию государственной программы Удмуртской Республики «Развитие транспортной системы Удмуртской Республики» будут направлены на обеспечение реализации федеральных проектов «Дорожная сеть», «Общесистемные меры развития дорожного хозяйства», «Безопасность дорожного движения», на сохранение и развитие существующей сети автомобильных дорог общего пользования республики, реализацию установленных функций (полномочий) Министерства транспорта и дорожного хозяйства Удмуртской Республики, с учетом проведения системной работы по оптимизации указанных расходов и объективно обусловленных бюджетных ограничений.</w:t>
      </w:r>
    </w:p>
    <w:p w:rsidR="00D94DEE" w:rsidRPr="00816086" w:rsidRDefault="00D94DEE" w:rsidP="004764DF">
      <w:pPr>
        <w:pStyle w:val="a5"/>
        <w:tabs>
          <w:tab w:val="left" w:pos="993"/>
          <w:tab w:val="left" w:pos="1134"/>
          <w:tab w:val="left" w:pos="2002"/>
        </w:tabs>
        <w:spacing w:line="276" w:lineRule="auto"/>
        <w:ind w:firstLine="709"/>
        <w:jc w:val="center"/>
        <w:rPr>
          <w:b/>
          <w:sz w:val="28"/>
          <w:szCs w:val="28"/>
        </w:rPr>
      </w:pPr>
    </w:p>
    <w:p w:rsidR="00D94DEE" w:rsidRPr="00816086" w:rsidRDefault="00D94DEE" w:rsidP="004764DF">
      <w:pPr>
        <w:pStyle w:val="a5"/>
        <w:tabs>
          <w:tab w:val="left" w:pos="993"/>
          <w:tab w:val="left" w:pos="1134"/>
          <w:tab w:val="left" w:pos="2002"/>
        </w:tabs>
        <w:spacing w:after="120" w:line="276" w:lineRule="auto"/>
        <w:ind w:firstLine="709"/>
        <w:jc w:val="center"/>
        <w:rPr>
          <w:rFonts w:eastAsiaTheme="minorHAnsi"/>
          <w:b/>
          <w:sz w:val="28"/>
          <w:szCs w:val="28"/>
          <w:lang w:eastAsia="en-US"/>
        </w:rPr>
      </w:pPr>
      <w:r w:rsidRPr="00816086">
        <w:rPr>
          <w:b/>
          <w:sz w:val="28"/>
          <w:szCs w:val="28"/>
        </w:rPr>
        <w:t xml:space="preserve">Раздел </w:t>
      </w:r>
      <w:r w:rsidRPr="00816086">
        <w:rPr>
          <w:rFonts w:eastAsiaTheme="minorHAnsi"/>
          <w:b/>
          <w:sz w:val="28"/>
          <w:szCs w:val="28"/>
          <w:lang w:eastAsia="en-US"/>
        </w:rPr>
        <w:t>«Жилищно-коммунальное хозяйство» (0500)</w:t>
      </w:r>
    </w:p>
    <w:p w:rsidR="00D94DEE" w:rsidRPr="00816086" w:rsidRDefault="00D94DEE" w:rsidP="004764DF">
      <w:pPr>
        <w:pStyle w:val="a5"/>
        <w:tabs>
          <w:tab w:val="left" w:pos="993"/>
          <w:tab w:val="left" w:pos="1134"/>
        </w:tabs>
        <w:spacing w:after="120" w:line="276" w:lineRule="auto"/>
        <w:ind w:firstLine="709"/>
        <w:rPr>
          <w:bCs/>
          <w:sz w:val="28"/>
          <w:szCs w:val="28"/>
        </w:rPr>
      </w:pPr>
      <w:r w:rsidRPr="00816086">
        <w:rPr>
          <w:rFonts w:eastAsiaTheme="minorHAnsi"/>
          <w:sz w:val="28"/>
          <w:szCs w:val="28"/>
          <w:lang w:eastAsia="en-US"/>
        </w:rPr>
        <w:t>В разделе 0500 «Жилищно-коммунальное хозяйство» предусмотрены</w:t>
      </w:r>
      <w:r w:rsidRPr="00816086">
        <w:rPr>
          <w:sz w:val="28"/>
          <w:szCs w:val="28"/>
        </w:rPr>
        <w:t xml:space="preserve"> расходы на 2023 год в сумме </w:t>
      </w:r>
      <w:r w:rsidRPr="00816086">
        <w:rPr>
          <w:bCs/>
          <w:sz w:val="28"/>
          <w:szCs w:val="28"/>
        </w:rPr>
        <w:t xml:space="preserve">700 694,6 тыс. рублей, на 2024 год в сумме 1 306 559,2 тыс. рублей, на 2025 год в сумме 37 968,2 тыс. рублей. </w:t>
      </w:r>
    </w:p>
    <w:p w:rsidR="00D94DEE" w:rsidRPr="00816086" w:rsidRDefault="00D94DEE" w:rsidP="004764DF">
      <w:pPr>
        <w:pStyle w:val="a5"/>
        <w:tabs>
          <w:tab w:val="left" w:pos="993"/>
          <w:tab w:val="left" w:pos="1134"/>
        </w:tabs>
        <w:spacing w:after="120" w:line="276" w:lineRule="auto"/>
        <w:ind w:firstLine="709"/>
        <w:rPr>
          <w:bCs/>
          <w:sz w:val="28"/>
          <w:szCs w:val="28"/>
        </w:rPr>
      </w:pPr>
      <w:r w:rsidRPr="0081608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2023 - 2025 годы исходя из сформированной доходной базы бюджета Удмуртской Республики, учитывая  объективно обусловленные бюджетные ограничения, и включают следующие направления расходов:</w:t>
      </w:r>
    </w:p>
    <w:p w:rsidR="00D94DEE" w:rsidRPr="00816086" w:rsidRDefault="00D94DEE" w:rsidP="004764DF">
      <w:pPr>
        <w:pStyle w:val="a5"/>
        <w:tabs>
          <w:tab w:val="left" w:pos="993"/>
          <w:tab w:val="left" w:pos="1134"/>
        </w:tabs>
        <w:spacing w:after="120" w:line="276" w:lineRule="auto"/>
        <w:rPr>
          <w:bCs/>
          <w:sz w:val="28"/>
          <w:szCs w:val="28"/>
        </w:rPr>
      </w:pPr>
      <w:r w:rsidRPr="00816086">
        <w:rPr>
          <w:bCs/>
          <w:sz w:val="28"/>
          <w:szCs w:val="28"/>
        </w:rPr>
        <w:t xml:space="preserve">        </w:t>
      </w:r>
      <w:r w:rsidRPr="00816086">
        <w:rPr>
          <w:bCs/>
          <w:sz w:val="28"/>
          <w:szCs w:val="28"/>
        </w:rPr>
        <w:tab/>
        <w:t>-</w:t>
      </w:r>
      <w:r w:rsidR="00A8706A" w:rsidRPr="00816086">
        <w:rPr>
          <w:bCs/>
          <w:sz w:val="28"/>
          <w:szCs w:val="28"/>
        </w:rPr>
        <w:t xml:space="preserve"> </w:t>
      </w:r>
      <w:r w:rsidRPr="00816086">
        <w:rPr>
          <w:bCs/>
          <w:sz w:val="28"/>
          <w:szCs w:val="28"/>
        </w:rPr>
        <w:t xml:space="preserve">на предоставление субвенций бюджетам муниципальных образований в Удмуртской Республике на осуществление отдельных государственных полномочий </w:t>
      </w:r>
      <w:r w:rsidRPr="00816086">
        <w:rPr>
          <w:sz w:val="28"/>
          <w:szCs w:val="28"/>
        </w:rPr>
        <w:t xml:space="preserve">по государственному жилищному надзору и лицензионному контролю в соответствии с Законом Удмуртской Республики от 30 июня 2014 года №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 </w:t>
      </w:r>
      <w:r w:rsidRPr="00816086">
        <w:rPr>
          <w:bCs/>
          <w:sz w:val="28"/>
          <w:szCs w:val="28"/>
        </w:rPr>
        <w:t xml:space="preserve"> на 2023-2025 годы в сумме 17 664,5 тыс.рублей ежегодно; </w:t>
      </w:r>
    </w:p>
    <w:p w:rsidR="00D94DEE" w:rsidRPr="00816086" w:rsidRDefault="00D94DEE" w:rsidP="004764DF">
      <w:pPr>
        <w:pStyle w:val="a5"/>
        <w:tabs>
          <w:tab w:val="left" w:pos="993"/>
          <w:tab w:val="left" w:pos="1134"/>
        </w:tabs>
        <w:spacing w:after="120" w:line="276" w:lineRule="auto"/>
        <w:rPr>
          <w:bCs/>
          <w:sz w:val="28"/>
          <w:szCs w:val="28"/>
        </w:rPr>
      </w:pPr>
      <w:r w:rsidRPr="00816086">
        <w:rPr>
          <w:bCs/>
          <w:sz w:val="28"/>
          <w:szCs w:val="28"/>
        </w:rPr>
        <w:tab/>
        <w:t>- на расходы на переселение граждан из аварийного жилищного фонда, осуществляемые за счет средств, поступивших от Фонда содействия реформированию жилищно-коммунального хозяйства</w:t>
      </w:r>
      <w:r w:rsidRPr="00816086">
        <w:rPr>
          <w:sz w:val="28"/>
          <w:szCs w:val="28"/>
        </w:rPr>
        <w:t xml:space="preserve"> на 2023 год в сумме 667 910,8 </w:t>
      </w:r>
      <w:r w:rsidRPr="00816086">
        <w:rPr>
          <w:bCs/>
          <w:sz w:val="28"/>
          <w:szCs w:val="28"/>
        </w:rPr>
        <w:t>тыс. рублей, на 2024 год в сумме 1 274 162,9 тыс. рублей;</w:t>
      </w:r>
    </w:p>
    <w:p w:rsidR="00D94DEE" w:rsidRPr="00816086" w:rsidRDefault="00D94DEE" w:rsidP="004764DF">
      <w:pPr>
        <w:pStyle w:val="a5"/>
        <w:tabs>
          <w:tab w:val="left" w:pos="993"/>
          <w:tab w:val="left" w:pos="1134"/>
        </w:tabs>
        <w:spacing w:after="120" w:line="276" w:lineRule="auto"/>
        <w:rPr>
          <w:sz w:val="28"/>
          <w:szCs w:val="28"/>
        </w:rPr>
      </w:pPr>
      <w:r w:rsidRPr="00816086">
        <w:rPr>
          <w:sz w:val="28"/>
          <w:szCs w:val="28"/>
        </w:rPr>
        <w:lastRenderedPageBreak/>
        <w:tab/>
        <w:t>В рамках национальных проектов на условиях софинансирования предусмотрено:</w:t>
      </w:r>
    </w:p>
    <w:p w:rsidR="00D94DEE" w:rsidRPr="00816086" w:rsidRDefault="00D94DEE" w:rsidP="004764DF">
      <w:pPr>
        <w:pStyle w:val="a5"/>
        <w:tabs>
          <w:tab w:val="left" w:pos="993"/>
          <w:tab w:val="left" w:pos="1134"/>
        </w:tabs>
        <w:spacing w:after="120" w:line="276" w:lineRule="auto"/>
        <w:rPr>
          <w:sz w:val="28"/>
          <w:szCs w:val="28"/>
        </w:rPr>
      </w:pPr>
      <w:r w:rsidRPr="00816086">
        <w:rPr>
          <w:sz w:val="28"/>
          <w:szCs w:val="28"/>
        </w:rPr>
        <w:tab/>
        <w:t xml:space="preserve">- на строительство и реконструкцию (модернизацию) объектов питьевого водоснабжения на 2023 год в сумме 2 432,3 </w:t>
      </w:r>
      <w:r w:rsidRPr="00816086">
        <w:rPr>
          <w:bCs/>
          <w:sz w:val="28"/>
          <w:szCs w:val="28"/>
        </w:rPr>
        <w:t xml:space="preserve">тыс. рублей, на 2024 год в сумме 2441,3 тыс. рублей. </w:t>
      </w:r>
    </w:p>
    <w:p w:rsidR="00D94DEE" w:rsidRPr="00816086" w:rsidRDefault="00D94DEE" w:rsidP="004764DF">
      <w:pPr>
        <w:pStyle w:val="a5"/>
        <w:tabs>
          <w:tab w:val="left" w:pos="993"/>
          <w:tab w:val="left" w:pos="1134"/>
        </w:tabs>
        <w:spacing w:after="120" w:line="276" w:lineRule="auto"/>
        <w:rPr>
          <w:sz w:val="28"/>
          <w:szCs w:val="28"/>
        </w:rPr>
      </w:pPr>
      <w:r w:rsidRPr="00816086">
        <w:rPr>
          <w:sz w:val="28"/>
          <w:szCs w:val="28"/>
        </w:rPr>
        <w:tab/>
        <w:t xml:space="preserve">- на мероприятия по стимулированию программ  развития жилищного строительства субъектов Российской Федерации на 2023 год в сумме 8 946,8 ты </w:t>
      </w:r>
      <w:r w:rsidRPr="00816086">
        <w:rPr>
          <w:bCs/>
          <w:sz w:val="28"/>
          <w:szCs w:val="28"/>
        </w:rPr>
        <w:t>рублей, на 2024 год в сумме 8 134,7 тыс. рублей, на 2025 год в сумме 16 148,0 тыс. рублей;</w:t>
      </w:r>
    </w:p>
    <w:p w:rsidR="00D94DEE" w:rsidRPr="00816086" w:rsidRDefault="00D94DEE" w:rsidP="004764DF">
      <w:pPr>
        <w:pStyle w:val="a5"/>
        <w:tabs>
          <w:tab w:val="left" w:pos="993"/>
          <w:tab w:val="left" w:pos="1134"/>
        </w:tabs>
        <w:spacing w:after="120" w:line="276" w:lineRule="auto"/>
        <w:rPr>
          <w:bCs/>
          <w:sz w:val="28"/>
          <w:szCs w:val="28"/>
        </w:rPr>
      </w:pPr>
      <w:r w:rsidRPr="00816086">
        <w:rPr>
          <w:sz w:val="28"/>
          <w:szCs w:val="28"/>
        </w:rPr>
        <w:tab/>
        <w:t xml:space="preserve">- расходы на поддержку государственных программ субъектов Российской Федерации и муниципальных программ формирования современной городской  среды на 2023 год в сумме 3 740,1 </w:t>
      </w:r>
      <w:r w:rsidRPr="00816086">
        <w:rPr>
          <w:bCs/>
          <w:sz w:val="28"/>
          <w:szCs w:val="28"/>
        </w:rPr>
        <w:t>тыс. рублей, на 2024- 2025 годы в сумме 4 155,7 тыс. рублей ежегодно.</w:t>
      </w:r>
    </w:p>
    <w:p w:rsidR="00D94DEE" w:rsidRPr="00816086" w:rsidRDefault="00D94DEE" w:rsidP="004764DF">
      <w:pPr>
        <w:pStyle w:val="a3"/>
        <w:spacing w:after="0"/>
        <w:ind w:left="0" w:firstLine="709"/>
        <w:jc w:val="both"/>
        <w:rPr>
          <w:rFonts w:ascii="Times New Roman" w:hAnsi="Times New Roman" w:cs="Times New Roman"/>
          <w:bCs/>
          <w:sz w:val="28"/>
          <w:szCs w:val="28"/>
        </w:rPr>
      </w:pPr>
    </w:p>
    <w:p w:rsidR="007265B2" w:rsidRPr="00816086" w:rsidRDefault="007265B2" w:rsidP="00A8706A">
      <w:pPr>
        <w:pStyle w:val="a5"/>
        <w:tabs>
          <w:tab w:val="left" w:pos="993"/>
          <w:tab w:val="left" w:pos="1134"/>
        </w:tabs>
        <w:spacing w:after="120" w:line="276" w:lineRule="auto"/>
        <w:ind w:firstLine="709"/>
        <w:jc w:val="center"/>
        <w:rPr>
          <w:b/>
          <w:bCs/>
          <w:sz w:val="28"/>
          <w:szCs w:val="28"/>
        </w:rPr>
      </w:pPr>
      <w:r w:rsidRPr="00816086">
        <w:rPr>
          <w:b/>
          <w:bCs/>
          <w:sz w:val="28"/>
          <w:szCs w:val="28"/>
        </w:rPr>
        <w:t>Раздел «Охрана окружающей среды» (0600)</w:t>
      </w:r>
    </w:p>
    <w:p w:rsidR="007265B2" w:rsidRPr="00816086" w:rsidRDefault="007265B2" w:rsidP="004764DF">
      <w:pPr>
        <w:pStyle w:val="a5"/>
        <w:tabs>
          <w:tab w:val="left" w:pos="993"/>
          <w:tab w:val="left" w:pos="1134"/>
        </w:tabs>
        <w:spacing w:line="276" w:lineRule="auto"/>
        <w:ind w:firstLine="709"/>
        <w:rPr>
          <w:bCs/>
          <w:sz w:val="28"/>
          <w:szCs w:val="28"/>
        </w:rPr>
      </w:pPr>
      <w:r w:rsidRPr="00816086">
        <w:rPr>
          <w:bCs/>
          <w:sz w:val="28"/>
          <w:szCs w:val="28"/>
        </w:rPr>
        <w:t>В подразделах 0603 «Охрана объектов растительного и животного мира и среды их обитания», 0604 «Прикладные научные исследования в области охраны окружающей среды» и 0605 «Другие вопросы в области охраны окружающей среды» раздела 0600 «Охрана окружающей среды» на 2023 год предусмотрены бюджетные ассигнования в размере 35 305,5 тыс. рублей, на 2024 год в размере 21 866,7 тыс. рублей, на 2025 год в размере 21 866,7 тыс. рублей.</w:t>
      </w:r>
    </w:p>
    <w:p w:rsidR="007265B2" w:rsidRPr="00816086" w:rsidRDefault="007265B2" w:rsidP="004764DF">
      <w:pPr>
        <w:pStyle w:val="a5"/>
        <w:tabs>
          <w:tab w:val="left" w:pos="993"/>
          <w:tab w:val="left" w:pos="1134"/>
        </w:tabs>
        <w:spacing w:line="276" w:lineRule="auto"/>
        <w:ind w:firstLine="709"/>
        <w:rPr>
          <w:bCs/>
          <w:sz w:val="28"/>
          <w:szCs w:val="28"/>
        </w:rPr>
      </w:pPr>
      <w:r w:rsidRPr="0081608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2023 – 2025 годы с учётом проведения мероприятий по оптимизации расходов и распределены в структуре раздела следующим образом:</w:t>
      </w:r>
    </w:p>
    <w:p w:rsidR="007265B2" w:rsidRPr="00816086" w:rsidRDefault="007265B2" w:rsidP="004764DF">
      <w:pPr>
        <w:pStyle w:val="a5"/>
        <w:tabs>
          <w:tab w:val="left" w:pos="993"/>
          <w:tab w:val="left" w:pos="1134"/>
        </w:tabs>
        <w:spacing w:line="276" w:lineRule="auto"/>
        <w:ind w:firstLine="709"/>
        <w:rPr>
          <w:bCs/>
          <w:sz w:val="28"/>
          <w:szCs w:val="28"/>
        </w:rPr>
      </w:pPr>
      <w:r w:rsidRPr="00816086">
        <w:rPr>
          <w:bCs/>
          <w:sz w:val="28"/>
          <w:szCs w:val="28"/>
        </w:rPr>
        <w:t>– расходы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 Министерства природных ресурсов и охраны окружающей среды Удмуртской Республики в общей сумме 21 866,7 тыс. рублей на 2023 год, на 2024 год в сумме 21 866,7 тыс. рублей, на 2025 год в сумме 21 866,7 тыс. рублей;</w:t>
      </w:r>
    </w:p>
    <w:p w:rsidR="007265B2" w:rsidRPr="00816086" w:rsidRDefault="007265B2" w:rsidP="004764DF">
      <w:pPr>
        <w:pStyle w:val="a5"/>
        <w:tabs>
          <w:tab w:val="left" w:pos="993"/>
          <w:tab w:val="left" w:pos="1134"/>
        </w:tabs>
        <w:spacing w:line="276" w:lineRule="auto"/>
        <w:ind w:firstLine="709"/>
        <w:rPr>
          <w:bCs/>
          <w:sz w:val="28"/>
          <w:szCs w:val="28"/>
        </w:rPr>
      </w:pPr>
      <w:r w:rsidRPr="00816086">
        <w:rPr>
          <w:bCs/>
          <w:sz w:val="28"/>
          <w:szCs w:val="28"/>
        </w:rPr>
        <w:t>В рамках раздела реализуются следующие региональные проекты (программы) федеральных проектов национального проекта «Экология»:</w:t>
      </w:r>
    </w:p>
    <w:p w:rsidR="007265B2" w:rsidRPr="00816086" w:rsidRDefault="007265B2" w:rsidP="004764DF">
      <w:pPr>
        <w:pStyle w:val="a5"/>
        <w:tabs>
          <w:tab w:val="left" w:pos="993"/>
          <w:tab w:val="left" w:pos="1134"/>
        </w:tabs>
        <w:spacing w:line="276" w:lineRule="auto"/>
        <w:ind w:firstLine="709"/>
        <w:rPr>
          <w:bCs/>
          <w:sz w:val="28"/>
          <w:szCs w:val="28"/>
        </w:rPr>
      </w:pPr>
      <w:r w:rsidRPr="00816086">
        <w:rPr>
          <w:bCs/>
          <w:sz w:val="28"/>
          <w:szCs w:val="28"/>
        </w:rPr>
        <w:lastRenderedPageBreak/>
        <w:t>–  «Ликвидация несанкционированных свалок в границах городов и наиболее опасных объектов накопленного экологического вреда окружающей среде» (федеральный проект «Чистая страна»)».</w:t>
      </w:r>
    </w:p>
    <w:p w:rsidR="007265B2" w:rsidRPr="00816086" w:rsidRDefault="007265B2" w:rsidP="004764DF">
      <w:pPr>
        <w:pStyle w:val="a5"/>
        <w:tabs>
          <w:tab w:val="left" w:pos="993"/>
          <w:tab w:val="left" w:pos="1134"/>
        </w:tabs>
        <w:spacing w:line="276" w:lineRule="auto"/>
        <w:ind w:firstLine="709"/>
        <w:rPr>
          <w:bCs/>
          <w:sz w:val="28"/>
          <w:szCs w:val="28"/>
        </w:rPr>
      </w:pPr>
      <w:r w:rsidRPr="00816086">
        <w:rPr>
          <w:bCs/>
          <w:sz w:val="28"/>
          <w:szCs w:val="28"/>
        </w:rPr>
        <w:t xml:space="preserve">– «Государственная поддержка закупки контейнеров для раздельного накопления твердых коммунальных отходов» (федеральный проект «Комплексная система обращения с твердыми коммунальными отходами»). </w:t>
      </w:r>
    </w:p>
    <w:p w:rsidR="007265B2" w:rsidRPr="00816086" w:rsidRDefault="007265B2" w:rsidP="004764DF">
      <w:pPr>
        <w:pStyle w:val="a5"/>
        <w:tabs>
          <w:tab w:val="left" w:pos="993"/>
          <w:tab w:val="left" w:pos="1134"/>
        </w:tabs>
        <w:spacing w:line="276" w:lineRule="auto"/>
        <w:ind w:firstLine="709"/>
        <w:rPr>
          <w:bCs/>
          <w:sz w:val="28"/>
          <w:szCs w:val="28"/>
        </w:rPr>
      </w:pPr>
      <w:r w:rsidRPr="00816086">
        <w:rPr>
          <w:bCs/>
          <w:sz w:val="28"/>
          <w:szCs w:val="28"/>
        </w:rPr>
        <w:t xml:space="preserve">На финансовое обеспечение целей указанных федеральных проектов и государственных программ на 2023 год предусмотрены средства в сумме </w:t>
      </w:r>
      <w:r w:rsidR="00A8706A" w:rsidRPr="00816086">
        <w:rPr>
          <w:bCs/>
          <w:sz w:val="28"/>
          <w:szCs w:val="28"/>
        </w:rPr>
        <w:t xml:space="preserve">    </w:t>
      </w:r>
      <w:r w:rsidRPr="00816086">
        <w:rPr>
          <w:bCs/>
          <w:sz w:val="28"/>
          <w:szCs w:val="28"/>
        </w:rPr>
        <w:t xml:space="preserve">13 838,8 тыс. рублей. </w:t>
      </w:r>
    </w:p>
    <w:p w:rsidR="007265B2" w:rsidRPr="00816086" w:rsidRDefault="007265B2" w:rsidP="004764DF">
      <w:pPr>
        <w:pStyle w:val="a5"/>
        <w:tabs>
          <w:tab w:val="left" w:pos="993"/>
          <w:tab w:val="left" w:pos="1134"/>
        </w:tabs>
        <w:spacing w:line="276" w:lineRule="auto"/>
        <w:ind w:firstLine="709"/>
        <w:rPr>
          <w:bCs/>
          <w:sz w:val="28"/>
          <w:szCs w:val="28"/>
        </w:rPr>
      </w:pPr>
      <w:r w:rsidRPr="00816086">
        <w:rPr>
          <w:bCs/>
          <w:sz w:val="28"/>
          <w:szCs w:val="28"/>
        </w:rPr>
        <w:t>Указанные бюджетные ассигнования распределены следующим образом:</w:t>
      </w:r>
    </w:p>
    <w:p w:rsidR="007265B2" w:rsidRPr="00816086" w:rsidRDefault="007265B2" w:rsidP="004764DF">
      <w:pPr>
        <w:pStyle w:val="a5"/>
        <w:tabs>
          <w:tab w:val="left" w:pos="993"/>
          <w:tab w:val="left" w:pos="1134"/>
        </w:tabs>
        <w:spacing w:line="276" w:lineRule="auto"/>
        <w:ind w:firstLine="709"/>
        <w:rPr>
          <w:bCs/>
          <w:sz w:val="28"/>
          <w:szCs w:val="28"/>
        </w:rPr>
      </w:pPr>
      <w:r w:rsidRPr="00816086">
        <w:rPr>
          <w:bCs/>
          <w:sz w:val="28"/>
          <w:szCs w:val="28"/>
        </w:rPr>
        <w:t>– расходы на закупки контейнеров для раздельного накопления твердых коммунальных отходов на 2023 год в сумме 270</w:t>
      </w:r>
      <w:r w:rsidR="00374A02" w:rsidRPr="00816086">
        <w:rPr>
          <w:bCs/>
          <w:sz w:val="28"/>
          <w:szCs w:val="28"/>
        </w:rPr>
        <w:t>,0</w:t>
      </w:r>
      <w:r w:rsidRPr="00816086">
        <w:rPr>
          <w:bCs/>
          <w:sz w:val="28"/>
          <w:szCs w:val="28"/>
        </w:rPr>
        <w:t xml:space="preserve"> тыс. рублей;</w:t>
      </w:r>
    </w:p>
    <w:p w:rsidR="007265B2" w:rsidRPr="00816086" w:rsidRDefault="007265B2" w:rsidP="004764DF">
      <w:pPr>
        <w:pStyle w:val="a5"/>
        <w:tabs>
          <w:tab w:val="left" w:pos="993"/>
          <w:tab w:val="left" w:pos="1134"/>
        </w:tabs>
        <w:spacing w:line="276" w:lineRule="auto"/>
        <w:ind w:firstLine="709"/>
        <w:rPr>
          <w:bCs/>
          <w:sz w:val="28"/>
          <w:szCs w:val="28"/>
        </w:rPr>
      </w:pPr>
      <w:r w:rsidRPr="00816086">
        <w:rPr>
          <w:bCs/>
          <w:sz w:val="28"/>
          <w:szCs w:val="28"/>
        </w:rPr>
        <w:t>– расходы на реализацию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на 2023 год в сумме 13 168,8 тыс. рублей.</w:t>
      </w:r>
    </w:p>
    <w:p w:rsidR="007265B2" w:rsidRPr="00816086" w:rsidRDefault="007265B2" w:rsidP="004764DF">
      <w:pPr>
        <w:pStyle w:val="a5"/>
        <w:tabs>
          <w:tab w:val="left" w:pos="993"/>
          <w:tab w:val="left" w:pos="1134"/>
        </w:tabs>
        <w:spacing w:line="276" w:lineRule="auto"/>
        <w:ind w:firstLine="709"/>
        <w:rPr>
          <w:sz w:val="28"/>
          <w:szCs w:val="28"/>
        </w:rPr>
      </w:pPr>
      <w:r w:rsidRPr="00816086">
        <w:rPr>
          <w:bCs/>
          <w:sz w:val="28"/>
          <w:szCs w:val="28"/>
        </w:rPr>
        <w:t xml:space="preserve">Предусмотренные в проекте бюджета Удмуртской Республики бюджетные ассигнования будут направлены на финансовое обеспечение выполнения государственными учреждениями Удмуртской Республики государственных работ в сфере охраны окружающей среды и недропользования с учетом </w:t>
      </w:r>
      <w:r w:rsidRPr="00816086">
        <w:rPr>
          <w:sz w:val="28"/>
          <w:szCs w:val="28"/>
        </w:rPr>
        <w:t>проведения системной работы по оптимизации указанных расходов и объективно обусловленных бюджетных ограничений.</w:t>
      </w:r>
    </w:p>
    <w:p w:rsidR="007265B2" w:rsidRPr="00816086" w:rsidRDefault="007265B2" w:rsidP="004764DF">
      <w:pPr>
        <w:pStyle w:val="a5"/>
        <w:tabs>
          <w:tab w:val="left" w:pos="1276"/>
        </w:tabs>
        <w:spacing w:line="276" w:lineRule="auto"/>
        <w:ind w:firstLine="709"/>
        <w:rPr>
          <w:b/>
          <w:bCs/>
          <w:sz w:val="28"/>
          <w:szCs w:val="28"/>
        </w:rPr>
      </w:pPr>
    </w:p>
    <w:p w:rsidR="007265B2" w:rsidRPr="00816086" w:rsidRDefault="007265B2" w:rsidP="00A8706A">
      <w:pPr>
        <w:pStyle w:val="a5"/>
        <w:tabs>
          <w:tab w:val="left" w:pos="1276"/>
        </w:tabs>
        <w:spacing w:after="120" w:line="276" w:lineRule="auto"/>
        <w:ind w:firstLine="709"/>
        <w:jc w:val="center"/>
        <w:rPr>
          <w:b/>
          <w:bCs/>
          <w:sz w:val="28"/>
          <w:szCs w:val="28"/>
        </w:rPr>
      </w:pPr>
      <w:r w:rsidRPr="00816086">
        <w:rPr>
          <w:b/>
          <w:bCs/>
          <w:sz w:val="28"/>
          <w:szCs w:val="28"/>
        </w:rPr>
        <w:t>Раздел  «Образование» (0700)</w:t>
      </w:r>
    </w:p>
    <w:p w:rsidR="007265B2" w:rsidRPr="00816086" w:rsidRDefault="007265B2" w:rsidP="004764DF">
      <w:pPr>
        <w:pStyle w:val="a5"/>
        <w:tabs>
          <w:tab w:val="left" w:pos="993"/>
          <w:tab w:val="left" w:pos="1134"/>
          <w:tab w:val="left" w:pos="2002"/>
        </w:tabs>
        <w:spacing w:line="276" w:lineRule="auto"/>
        <w:ind w:firstLine="709"/>
        <w:rPr>
          <w:bCs/>
          <w:sz w:val="28"/>
          <w:szCs w:val="28"/>
        </w:rPr>
      </w:pPr>
      <w:r w:rsidRPr="00816086">
        <w:rPr>
          <w:bCs/>
          <w:sz w:val="28"/>
          <w:szCs w:val="28"/>
        </w:rPr>
        <w:t>По разделу «Образование» в проекте бюджета Удмуртской Республики на 2023 год предусмотрены средства в сумме 32 872 143,5 тыс. рублей, на 2024 год в сумме 32 181 913,2 тыс. рублей, на 2025 год в сумме 29 892 575,3 тыс. рублей, из них за счет средств федерального бюджета на 2023 год предусмотрены средства в сумме 4 285 219,2 тыс. рублей, на 2024 год в сумме 4 127 453,5 тыс. рублей, на 2025 год в сумме 1 888 944,9 тыс. рублей.</w:t>
      </w:r>
    </w:p>
    <w:p w:rsidR="007265B2" w:rsidRPr="00816086" w:rsidRDefault="007265B2" w:rsidP="004764DF">
      <w:pPr>
        <w:pStyle w:val="a5"/>
        <w:tabs>
          <w:tab w:val="left" w:pos="993"/>
          <w:tab w:val="left" w:pos="1134"/>
        </w:tabs>
        <w:spacing w:line="276" w:lineRule="auto"/>
        <w:ind w:firstLine="709"/>
        <w:rPr>
          <w:bCs/>
          <w:sz w:val="28"/>
          <w:szCs w:val="28"/>
        </w:rPr>
      </w:pPr>
      <w:r w:rsidRPr="0081608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2022 - 2025 годы, с учётом проведения мероприятий по оптимизации расходов и распределены следующим образом: </w:t>
      </w:r>
    </w:p>
    <w:p w:rsidR="007265B2" w:rsidRPr="00816086" w:rsidRDefault="007265B2" w:rsidP="004764DF">
      <w:pPr>
        <w:pStyle w:val="a5"/>
        <w:tabs>
          <w:tab w:val="left" w:pos="1134"/>
        </w:tabs>
        <w:spacing w:line="276" w:lineRule="auto"/>
        <w:ind w:firstLine="709"/>
        <w:rPr>
          <w:bCs/>
          <w:sz w:val="28"/>
          <w:szCs w:val="28"/>
        </w:rPr>
      </w:pPr>
      <w:r w:rsidRPr="00816086">
        <w:rPr>
          <w:bCs/>
          <w:sz w:val="28"/>
          <w:szCs w:val="28"/>
        </w:rPr>
        <w:t>-</w:t>
      </w:r>
      <w:r w:rsidRPr="00816086">
        <w:rPr>
          <w:bCs/>
          <w:sz w:val="28"/>
          <w:szCs w:val="28"/>
        </w:rPr>
        <w:tab/>
        <w:t xml:space="preserve">на выплату заработной платы и начислений бюджетные ассигнования запланированы на 2023 год в сумме 26 554 289,4 тыс. рублей, на 2024 год в сумме 26 582 041,1 тыс. рублей, на 2025 год в сумме </w:t>
      </w:r>
      <w:r w:rsidRPr="00816086">
        <w:rPr>
          <w:bCs/>
          <w:sz w:val="28"/>
          <w:szCs w:val="28"/>
        </w:rPr>
        <w:lastRenderedPageBreak/>
        <w:t>26 603 160,8 тыс. рублей, из них за счет средств федерального бюджета на 2023 год в сумме 1 061 885,2 тыс. рублей, на 2024  год в сумме 1 076 079,6 тыс. рублей, на 2025 год в сумме 1 076 079,6 тыс. рублей.</w:t>
      </w:r>
    </w:p>
    <w:p w:rsidR="007265B2" w:rsidRPr="00816086" w:rsidRDefault="007265B2" w:rsidP="004764DF">
      <w:pPr>
        <w:pStyle w:val="a5"/>
        <w:tabs>
          <w:tab w:val="left" w:pos="993"/>
          <w:tab w:val="left" w:pos="1134"/>
        </w:tabs>
        <w:spacing w:line="276" w:lineRule="auto"/>
        <w:ind w:firstLine="709"/>
        <w:rPr>
          <w:bCs/>
          <w:color w:val="000000"/>
          <w:sz w:val="28"/>
          <w:szCs w:val="28"/>
        </w:rPr>
      </w:pPr>
      <w:r w:rsidRPr="00816086">
        <w:rPr>
          <w:bCs/>
          <w:color w:val="000000"/>
          <w:sz w:val="28"/>
          <w:szCs w:val="28"/>
        </w:rPr>
        <w:t>В рамках данного направления предусмотрены следующие расходы:</w:t>
      </w:r>
    </w:p>
    <w:p w:rsidR="007265B2" w:rsidRPr="00816086" w:rsidRDefault="007265B2" w:rsidP="004764DF">
      <w:pPr>
        <w:pStyle w:val="a3"/>
        <w:numPr>
          <w:ilvl w:val="0"/>
          <w:numId w:val="11"/>
        </w:numPr>
        <w:tabs>
          <w:tab w:val="left" w:pos="1134"/>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 xml:space="preserve">на центральный аппарат Министерства образования и науки Удмуртской Республики на 2023 в сумме 40 835,8 тыс. рублей, на 2024 в сумме 40 835,8  тыс. рублей, на 2025 год в сумме 40 835,8 тыс. рублей; </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на оказание государственных услуг, выполнение государственных работ, финансовое обеспечение деятельности автономных учреждений на 2023 год в сумме 900 880,2 тыс. рублей, на 2024 год в сумме 907 833,6 тыс. рублей, на 2025 год в сумме 921 218,7 тыс. рублей;</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на оказание государственных услуг, выполнение государственных работ, финансовое обеспечение деятельности бюджетных учреждений на 2023 год в сумме 1 657 526,4 тыс. рублей, на 2024 год в сумме 1 659 243,3 тыс. рублей, на 2025 год в сумме 1 661 252,8 тыс. рублей;</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на оказание государственных услуг, выполнение государственных работ, финансовое обеспечение деятельности казенных учреждений на 2023 год в сумме 1 615 869,0 тыс. рублей, на 2024 год в сумме 1 620 756,0 тыс. рублей, на 2025 год в сумме 1 626 481,1 тыс. рублей;</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предоставление субвенций бюджетам муниципальных образований в Удмуртской Республике </w:t>
      </w:r>
      <w:r w:rsidRPr="00816086">
        <w:rPr>
          <w:rFonts w:ascii="Times New Roman" w:hAnsi="Times New Roman" w:cs="Times New Roman"/>
          <w:bCs/>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2023 год в сумме 8 624 570,7 тыс. рублей, на 2024 год в сумме 8 624 570,7</w:t>
      </w:r>
      <w:r w:rsidR="00A8706A" w:rsidRPr="00816086">
        <w:rPr>
          <w:rFonts w:ascii="Times New Roman" w:hAnsi="Times New Roman" w:cs="Times New Roman"/>
          <w:bCs/>
          <w:color w:val="000000"/>
          <w:sz w:val="28"/>
          <w:szCs w:val="28"/>
        </w:rPr>
        <w:t xml:space="preserve"> </w:t>
      </w:r>
      <w:r w:rsidRPr="00816086">
        <w:rPr>
          <w:rFonts w:ascii="Times New Roman" w:hAnsi="Times New Roman" w:cs="Times New Roman"/>
          <w:bCs/>
          <w:color w:val="000000"/>
          <w:sz w:val="28"/>
          <w:szCs w:val="28"/>
        </w:rPr>
        <w:t>тыс. рублей, на 2025 год в сумме 8 624 570,7</w:t>
      </w:r>
      <w:r w:rsidR="00A8706A" w:rsidRPr="00816086">
        <w:rPr>
          <w:rFonts w:ascii="Times New Roman" w:hAnsi="Times New Roman" w:cs="Times New Roman"/>
          <w:bCs/>
          <w:color w:val="000000"/>
          <w:sz w:val="28"/>
          <w:szCs w:val="28"/>
        </w:rPr>
        <w:t xml:space="preserve"> </w:t>
      </w:r>
      <w:r w:rsidRPr="00816086">
        <w:rPr>
          <w:rFonts w:ascii="Times New Roman" w:hAnsi="Times New Roman" w:cs="Times New Roman"/>
          <w:bCs/>
          <w:color w:val="000000"/>
          <w:sz w:val="28"/>
          <w:szCs w:val="28"/>
        </w:rPr>
        <w:t xml:space="preserve">тыс. рублей; </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предоставление субвенций бюджетам муниципальных образований в Удмуртской Республике </w:t>
      </w:r>
      <w:r w:rsidRPr="00816086">
        <w:rPr>
          <w:rFonts w:ascii="Times New Roman" w:hAnsi="Times New Roman" w:cs="Times New Roman"/>
          <w:bCs/>
          <w:color w:val="000000"/>
          <w:sz w:val="28"/>
          <w:szCs w:val="28"/>
        </w:rPr>
        <w:t xml:space="preserve">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на 2023 год в сумме 12 652 722,0 тыс. рублей, на 2024 год в сумме 12 652 722,0 тыс. рублей, на 2025 год в сумме 12 652 722,0 тыс. рублей; </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 xml:space="preserve">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 на </w:t>
      </w:r>
      <w:r w:rsidRPr="00816086">
        <w:rPr>
          <w:rFonts w:ascii="Times New Roman" w:hAnsi="Times New Roman" w:cs="Times New Roman"/>
          <w:bCs/>
          <w:color w:val="000000"/>
          <w:sz w:val="28"/>
          <w:szCs w:val="28"/>
        </w:rPr>
        <w:lastRenderedPageBreak/>
        <w:t>2023 год в сумме 961 086,9 тыс. рублей, на 2024 год в сумме 973 933,8 тыс. рублей, на 2025 год в сумме 973 933,8 тыс. рублей;</w:t>
      </w:r>
    </w:p>
    <w:p w:rsidR="007265B2" w:rsidRPr="00816086" w:rsidRDefault="007265B2" w:rsidP="004764DF">
      <w:pPr>
        <w:pStyle w:val="a3"/>
        <w:numPr>
          <w:ilvl w:val="0"/>
          <w:numId w:val="11"/>
        </w:numPr>
        <w:tabs>
          <w:tab w:val="left" w:pos="0"/>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федерального бюджета на 2023 год в сумме 100 798,3 тыс. рублей, на 2024 год в сумме 102 145,8 тыс. рублей, на 2025 год в сумме 102 145,8 тыс. рублей.</w:t>
      </w:r>
    </w:p>
    <w:p w:rsidR="007265B2" w:rsidRPr="00816086" w:rsidRDefault="007265B2" w:rsidP="004764DF">
      <w:pPr>
        <w:pStyle w:val="a5"/>
        <w:tabs>
          <w:tab w:val="left" w:pos="851"/>
        </w:tabs>
        <w:spacing w:line="276" w:lineRule="auto"/>
        <w:ind w:firstLine="709"/>
        <w:rPr>
          <w:bCs/>
          <w:sz w:val="28"/>
          <w:szCs w:val="28"/>
        </w:rPr>
      </w:pPr>
      <w:r w:rsidRPr="00816086">
        <w:rPr>
          <w:bCs/>
          <w:sz w:val="28"/>
          <w:szCs w:val="28"/>
        </w:rPr>
        <w:t>-</w:t>
      </w:r>
      <w:r w:rsidRPr="00816086">
        <w:rPr>
          <w:bCs/>
          <w:sz w:val="28"/>
          <w:szCs w:val="28"/>
        </w:rPr>
        <w:tab/>
        <w:t>на оплату коммунальных услуг бюджетные ассигнования запланированы на 2023 год в сумме 364 947,4 тыс. рублей, на 2024 год в сумме 351 288,6 тыс. рублей, на 2025 год в сумме 344 493,6 тыс. рублей.</w:t>
      </w:r>
    </w:p>
    <w:p w:rsidR="007265B2" w:rsidRPr="00816086" w:rsidRDefault="007265B2" w:rsidP="004764DF">
      <w:pPr>
        <w:pStyle w:val="a5"/>
        <w:tabs>
          <w:tab w:val="left" w:pos="851"/>
        </w:tabs>
        <w:spacing w:line="276" w:lineRule="auto"/>
        <w:ind w:firstLine="709"/>
        <w:rPr>
          <w:bCs/>
          <w:sz w:val="28"/>
          <w:szCs w:val="28"/>
        </w:rPr>
      </w:pPr>
      <w:r w:rsidRPr="00816086">
        <w:rPr>
          <w:bCs/>
          <w:sz w:val="28"/>
          <w:szCs w:val="28"/>
        </w:rPr>
        <w:t>-</w:t>
      </w:r>
      <w:r w:rsidRPr="00816086">
        <w:rPr>
          <w:bCs/>
          <w:sz w:val="28"/>
          <w:szCs w:val="28"/>
        </w:rPr>
        <w:tab/>
        <w:t>на обеспечение социальных обязательств бюджетные ассигнования запланированы на 2023 год в сумме 1 385 932,5 тыс. рублей, на 2024 год в сумме 1 389 141,7 тыс. рублей, на 2025 год в сумме 1 383 022,4 тыс. рублей, из них за счет средств федерального бюджета на 2023 год в сумме 785 095,6 тыс. рублей, на 2024 год в сумме 793 195,7 тыс. рублей, на 2025 год в сумме 797 224,2 тыс. рублей.</w:t>
      </w:r>
    </w:p>
    <w:p w:rsidR="007265B2" w:rsidRPr="00816086" w:rsidRDefault="007265B2" w:rsidP="004764DF">
      <w:pPr>
        <w:pStyle w:val="a5"/>
        <w:tabs>
          <w:tab w:val="left" w:pos="993"/>
          <w:tab w:val="left" w:pos="1134"/>
        </w:tabs>
        <w:spacing w:line="276" w:lineRule="auto"/>
        <w:ind w:firstLine="709"/>
        <w:rPr>
          <w:bCs/>
          <w:color w:val="000000"/>
          <w:sz w:val="28"/>
          <w:szCs w:val="28"/>
        </w:rPr>
      </w:pPr>
      <w:r w:rsidRPr="00816086">
        <w:rPr>
          <w:bCs/>
          <w:color w:val="000000"/>
          <w:sz w:val="28"/>
          <w:szCs w:val="28"/>
        </w:rPr>
        <w:t>В рамках данного направления предусмотрены следующие расходы:</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выплату именных стипендий для студентов государственных образовательных организаций высшего образования, расположенных на территории Удмуртской Республики </w:t>
      </w:r>
      <w:r w:rsidRPr="00816086">
        <w:rPr>
          <w:rFonts w:ascii="Times New Roman" w:hAnsi="Times New Roman" w:cs="Times New Roman"/>
          <w:bCs/>
          <w:color w:val="000000"/>
          <w:sz w:val="28"/>
          <w:szCs w:val="28"/>
        </w:rPr>
        <w:t>в сумме 5 625,0 тыс. рублей ежегодно;</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выплату премий Главы Удмуртской Республики курсантам образовательных организаций высшего профессионального образования </w:t>
      </w:r>
      <w:r w:rsidRPr="00816086">
        <w:rPr>
          <w:rFonts w:ascii="Times New Roman" w:hAnsi="Times New Roman" w:cs="Times New Roman"/>
          <w:bCs/>
          <w:color w:val="000000"/>
          <w:sz w:val="28"/>
          <w:szCs w:val="28"/>
        </w:rPr>
        <w:t>в сумме 37,5 тыс. рублей ежегодно;</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выплату стипендий Главы Удмуртской Республики </w:t>
      </w:r>
      <w:r w:rsidRPr="00816086">
        <w:rPr>
          <w:rFonts w:ascii="Times New Roman" w:hAnsi="Times New Roman" w:cs="Times New Roman"/>
          <w:bCs/>
          <w:color w:val="000000"/>
          <w:sz w:val="28"/>
          <w:szCs w:val="28"/>
        </w:rPr>
        <w:t>в сумме 1 211,3 тыс. рублей ежегодно;</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выплату стипендий обучающимся организаций среднего профессионального образования </w:t>
      </w:r>
      <w:r w:rsidRPr="00816086">
        <w:rPr>
          <w:rFonts w:ascii="Times New Roman" w:hAnsi="Times New Roman" w:cs="Times New Roman"/>
          <w:bCs/>
          <w:color w:val="000000"/>
          <w:sz w:val="28"/>
          <w:szCs w:val="28"/>
        </w:rPr>
        <w:t>в сумме 118 469,5 тыс. рублей ежегодно;</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единовременные денежные выплаты выпускникам, </w:t>
      </w:r>
      <w:r w:rsidRPr="00816086">
        <w:rPr>
          <w:rFonts w:ascii="Times New Roman" w:hAnsi="Times New Roman" w:cs="Times New Roman"/>
          <w:bCs/>
          <w:color w:val="000000"/>
          <w:sz w:val="28"/>
          <w:szCs w:val="28"/>
        </w:rPr>
        <w:t>получившим среднее или высшее педагогическое образование, и принятым на работу на должности педагогических работников в городские образовательные организации, за первые три года работы в сумме 33 855,0 тыс. рублей ежегодно;</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единовременные денежные выплаты выпускникам, </w:t>
      </w:r>
      <w:r w:rsidRPr="00816086">
        <w:rPr>
          <w:rFonts w:ascii="Times New Roman" w:hAnsi="Times New Roman" w:cs="Times New Roman"/>
          <w:bCs/>
          <w:color w:val="000000"/>
          <w:sz w:val="28"/>
          <w:szCs w:val="28"/>
        </w:rPr>
        <w:t xml:space="preserve">получившим среднее или высшее педагогическое образование, и принятым </w:t>
      </w:r>
      <w:r w:rsidRPr="00816086">
        <w:rPr>
          <w:rFonts w:ascii="Times New Roman" w:hAnsi="Times New Roman" w:cs="Times New Roman"/>
          <w:bCs/>
          <w:color w:val="000000"/>
          <w:sz w:val="28"/>
          <w:szCs w:val="28"/>
        </w:rPr>
        <w:lastRenderedPageBreak/>
        <w:t>на работу на должности педагогических работников в сельские образовательные организации, за первые три года работы в сумме 33 855,0 тыс. рублей ежегодно;</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 xml:space="preserve">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на 2023 год в сумме 3 000 тыс. рублей, на 2024 год в сумме 13 000 тыс. рублей, </w:t>
      </w:r>
      <w:r w:rsidRPr="00816086">
        <w:rPr>
          <w:rFonts w:ascii="Times New Roman" w:hAnsi="Times New Roman" w:cs="Times New Roman"/>
          <w:bCs/>
          <w:sz w:val="28"/>
          <w:szCs w:val="28"/>
        </w:rPr>
        <w:t>из них за счет средств федерального бюджета на 2024 год в сумме 2 430,0 тыс. рублей, на 2025 год в сумме 10 530,0 тыс. рублей.</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премии победителям и призерам национальных чемпионатов по профессиональному мастерству по стандартам «Ворлдскиллс», а также тренерам (экспертам) </w:t>
      </w:r>
      <w:r w:rsidRPr="00816086">
        <w:rPr>
          <w:rFonts w:ascii="Times New Roman" w:hAnsi="Times New Roman" w:cs="Times New Roman"/>
          <w:bCs/>
          <w:color w:val="000000"/>
          <w:sz w:val="28"/>
          <w:szCs w:val="28"/>
        </w:rPr>
        <w:t>в сумме 2 012,4 тыс. рублей ежегодно;</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премии Главы Удмуртской Республики победителям и призерам заключительного этапа всероссийской олимпиады школьников и педагогам, осуществлявшим их подготовку </w:t>
      </w:r>
      <w:r w:rsidRPr="00816086">
        <w:rPr>
          <w:rFonts w:ascii="Times New Roman" w:hAnsi="Times New Roman" w:cs="Times New Roman"/>
          <w:bCs/>
          <w:color w:val="000000"/>
          <w:sz w:val="28"/>
          <w:szCs w:val="28"/>
        </w:rPr>
        <w:t>в сумме 7 965,8 тыс. рублей ежегодно;</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выплату денежного поощрения лучшим педагогическим работникам, в том числе учителям </w:t>
      </w:r>
      <w:r w:rsidRPr="00816086">
        <w:rPr>
          <w:rFonts w:ascii="Times New Roman" w:hAnsi="Times New Roman" w:cs="Times New Roman"/>
          <w:bCs/>
          <w:color w:val="000000"/>
          <w:sz w:val="28"/>
          <w:szCs w:val="28"/>
        </w:rPr>
        <w:t>в сумме 2 156,3 тыс. рублей ежегодно;</w:t>
      </w:r>
    </w:p>
    <w:p w:rsidR="007265B2" w:rsidRPr="00816086" w:rsidRDefault="007265B2" w:rsidP="004764DF">
      <w:pPr>
        <w:pStyle w:val="a3"/>
        <w:numPr>
          <w:ilvl w:val="0"/>
          <w:numId w:val="12"/>
        </w:numPr>
        <w:tabs>
          <w:tab w:val="left" w:pos="0"/>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на выплату денежного поощрения победителям республиканского конкурса «Педагог года» на 2024 год в сумме 560,6 тыс. рублей;</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color w:val="000000"/>
          <w:sz w:val="28"/>
          <w:szCs w:val="28"/>
        </w:rPr>
        <w:t>на центральный аппарат Министерства образования и науки Удмуртской Республики в сумме 32,7 тыс. рублей ежегодно.</w:t>
      </w:r>
    </w:p>
    <w:p w:rsidR="007265B2" w:rsidRPr="00816086" w:rsidRDefault="007265B2" w:rsidP="004764DF">
      <w:pPr>
        <w:tabs>
          <w:tab w:val="left" w:pos="0"/>
          <w:tab w:val="left" w:pos="1134"/>
        </w:tabs>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w:t>
      </w:r>
      <w:r w:rsidRPr="00816086">
        <w:rPr>
          <w:rFonts w:ascii="Times New Roman" w:hAnsi="Times New Roman" w:cs="Times New Roman"/>
          <w:bCs/>
          <w:sz w:val="28"/>
          <w:szCs w:val="28"/>
        </w:rPr>
        <w:tab/>
        <w:t>на оплату налогов  бюджетные ассигнования запланированы на 2023 год в сумме 89 254,7 тыс. рублей, на 2024 год в сумме 90 816,8 тыс. рублей, на 2025 год в сумме 91 494,6 тыс. рублей.</w:t>
      </w:r>
    </w:p>
    <w:p w:rsidR="007265B2" w:rsidRPr="00816086" w:rsidRDefault="007265B2" w:rsidP="004764DF">
      <w:pPr>
        <w:pStyle w:val="a5"/>
        <w:tabs>
          <w:tab w:val="left" w:pos="993"/>
          <w:tab w:val="left" w:pos="1134"/>
        </w:tabs>
        <w:spacing w:line="276" w:lineRule="auto"/>
        <w:ind w:firstLine="709"/>
        <w:rPr>
          <w:bCs/>
          <w:color w:val="000000"/>
          <w:sz w:val="28"/>
          <w:szCs w:val="28"/>
        </w:rPr>
      </w:pPr>
      <w:r w:rsidRPr="00816086">
        <w:rPr>
          <w:bCs/>
          <w:color w:val="000000"/>
          <w:sz w:val="28"/>
          <w:szCs w:val="28"/>
        </w:rPr>
        <w:t>В рамках данного направления предусмотрены следующие расходы:</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уплату земельного налога </w:t>
      </w:r>
      <w:r w:rsidRPr="00816086">
        <w:rPr>
          <w:rFonts w:ascii="Times New Roman" w:hAnsi="Times New Roman" w:cs="Times New Roman"/>
          <w:bCs/>
          <w:color w:val="000000"/>
          <w:sz w:val="28"/>
          <w:szCs w:val="28"/>
        </w:rPr>
        <w:t>в сумме 46 289,5 тыс. рублей ежегодно;</w:t>
      </w:r>
    </w:p>
    <w:p w:rsidR="007265B2" w:rsidRPr="00816086" w:rsidRDefault="007265B2" w:rsidP="004764DF">
      <w:pPr>
        <w:pStyle w:val="a3"/>
        <w:numPr>
          <w:ilvl w:val="0"/>
          <w:numId w:val="11"/>
        </w:numPr>
        <w:tabs>
          <w:tab w:val="left" w:pos="142"/>
        </w:tabs>
        <w:spacing w:after="0"/>
        <w:ind w:left="0" w:firstLine="709"/>
        <w:jc w:val="both"/>
        <w:rPr>
          <w:rFonts w:ascii="Times New Roman" w:hAnsi="Times New Roman" w:cs="Times New Roman"/>
          <w:bCs/>
          <w:color w:val="000000"/>
          <w:sz w:val="28"/>
          <w:szCs w:val="28"/>
        </w:rPr>
      </w:pPr>
      <w:r w:rsidRPr="00816086">
        <w:rPr>
          <w:rFonts w:ascii="Times New Roman" w:hAnsi="Times New Roman" w:cs="Times New Roman"/>
          <w:bCs/>
          <w:sz w:val="28"/>
          <w:szCs w:val="28"/>
        </w:rPr>
        <w:t xml:space="preserve">на уплату налога на имущество  </w:t>
      </w:r>
      <w:r w:rsidRPr="00816086">
        <w:rPr>
          <w:rFonts w:ascii="Times New Roman" w:hAnsi="Times New Roman" w:cs="Times New Roman"/>
          <w:bCs/>
          <w:color w:val="000000"/>
          <w:sz w:val="28"/>
          <w:szCs w:val="28"/>
        </w:rPr>
        <w:t>в сумме 42 965,2 тыс. рублей ежегодно.</w:t>
      </w:r>
    </w:p>
    <w:p w:rsidR="007265B2" w:rsidRPr="00816086" w:rsidRDefault="007265B2" w:rsidP="004764DF">
      <w:pPr>
        <w:tabs>
          <w:tab w:val="left" w:pos="0"/>
          <w:tab w:val="left" w:pos="1134"/>
        </w:tabs>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w:t>
      </w:r>
      <w:r w:rsidRPr="00816086">
        <w:rPr>
          <w:rFonts w:ascii="Times New Roman" w:hAnsi="Times New Roman" w:cs="Times New Roman"/>
          <w:bCs/>
          <w:sz w:val="28"/>
          <w:szCs w:val="28"/>
        </w:rPr>
        <w:tab/>
        <w:t>на мероприятия по безопасности образовательных организаций в Удмуртской Республике  бюджетные ассигнования запланированы на 2023 год в сумме 1 932 770,2 тыс. рублей, на 2024 год в сумме 1 458 618,4 тыс. рублей, на 2025 год в сумме 1 454 686,0 тыс. рублей.</w:t>
      </w:r>
    </w:p>
    <w:p w:rsidR="007265B2" w:rsidRPr="00816086" w:rsidRDefault="007265B2" w:rsidP="004764DF">
      <w:pPr>
        <w:tabs>
          <w:tab w:val="left" w:pos="0"/>
          <w:tab w:val="left" w:pos="1134"/>
        </w:tabs>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w:t>
      </w:r>
      <w:r w:rsidRPr="00816086">
        <w:rPr>
          <w:rFonts w:ascii="Times New Roman" w:hAnsi="Times New Roman" w:cs="Times New Roman"/>
          <w:bCs/>
          <w:sz w:val="28"/>
          <w:szCs w:val="28"/>
        </w:rPr>
        <w:tab/>
        <w:t>на софинансирование федеральных средств в рамках национальных проектов  бюджетные ассигнования запланированы на 2023 год в сумме 2 530 702,0 тыс. рублей, на 2024 год в сумме 2 295 213,8 тыс. рублей, на 2025 год в сумме 402,8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sz w:val="28"/>
          <w:szCs w:val="28"/>
        </w:rPr>
        <w:lastRenderedPageBreak/>
        <w:t xml:space="preserve">на внедрение целевой модели цифровой образовательной среды в общеобразовательных организациях и профессиональных образовательных организациях </w:t>
      </w:r>
      <w:r w:rsidRPr="00816086">
        <w:rPr>
          <w:bCs/>
          <w:color w:val="000000"/>
          <w:sz w:val="28"/>
          <w:szCs w:val="28"/>
        </w:rPr>
        <w:t>на 2023 год в сумме 131 071,8 тыс. рублей, на 2024 год в сумме 114 776,5 тыс. рублей, из них за счет средств федерального бюджета на 2023 год в сумме 127 139,6 тыс. рублей, на 2024 год в сумме 111 333,2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sz w:val="28"/>
          <w:szCs w:val="28"/>
        </w:rPr>
        <w:t xml:space="preserve">на обновление материально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w:t>
      </w:r>
      <w:r w:rsidRPr="00816086">
        <w:rPr>
          <w:bCs/>
          <w:color w:val="000000"/>
          <w:sz w:val="28"/>
          <w:szCs w:val="28"/>
        </w:rPr>
        <w:t>на 2023 год в сумме 37 231,5 тыс. рублей, на 2024 год в сумме 8 816,7 тыс. рублей, из них за счет средств федерального бюджета на 2023 год в сумме 36 114,6 тыс. рублей, на 2024 год в сумме 8 552,2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sz w:val="28"/>
          <w:szCs w:val="28"/>
        </w:rPr>
        <w:t xml:space="preserve">на </w:t>
      </w:r>
      <w:r w:rsidRPr="00816086">
        <w:rPr>
          <w:bCs/>
          <w:color w:val="000000"/>
          <w:sz w:val="28"/>
          <w:szCs w:val="28"/>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2023 год в сумме 17 911,6 тыс. рублей, на 2024 год в сумме 19 198,1 тыс. рублей, из них за счет средств федерального бюджета на 2023 год в сумме 9 911,6 тыс. рублей, на 2024 год в сумме 11 198,1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sz w:val="28"/>
          <w:szCs w:val="28"/>
        </w:rPr>
        <w:t>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816086">
        <w:rPr>
          <w:bCs/>
          <w:color w:val="000000"/>
          <w:sz w:val="28"/>
          <w:szCs w:val="28"/>
        </w:rPr>
        <w:t xml:space="preserve"> на 2023 год в сумме 25 687,9 тыс. рублей, на 2024 год в сумме 23 788,7 тыс. рублей, из них за счет средств федерального бюджета на 2023 год в сумме 24 917,3 тыс. рублей, на 2024 год в сумме 23 075,0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sz w:val="28"/>
          <w:szCs w:val="28"/>
        </w:rPr>
        <w:t>на создание детских технопарков «Кванториум»</w:t>
      </w:r>
      <w:r w:rsidRPr="00816086">
        <w:rPr>
          <w:bCs/>
          <w:color w:val="000000"/>
          <w:sz w:val="28"/>
          <w:szCs w:val="28"/>
        </w:rPr>
        <w:t xml:space="preserve"> на 2023 год в сумме 21 357,1 тыс. рублей, на 2024 год в сумме 84 481,2 тыс. рублей, из них за счет средств федерального бюджета на 2023 год в сумме 20 716,4 тыс. рублей, на 2024 год в сумме 81 946,8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sz w:val="28"/>
          <w:szCs w:val="28"/>
        </w:rPr>
        <w:t xml:space="preserve">на создание и обеспечение функционирования центров образования </w:t>
      </w:r>
      <w:r w:rsidR="0043056E" w:rsidRPr="00816086">
        <w:rPr>
          <w:bCs/>
          <w:sz w:val="28"/>
          <w:szCs w:val="28"/>
        </w:rPr>
        <w:t>естественно</w:t>
      </w:r>
      <w:r w:rsidR="009A2E24" w:rsidRPr="00816086">
        <w:rPr>
          <w:bCs/>
          <w:sz w:val="28"/>
          <w:szCs w:val="28"/>
        </w:rPr>
        <w:t>-</w:t>
      </w:r>
      <w:r w:rsidR="0043056E" w:rsidRPr="00816086">
        <w:rPr>
          <w:bCs/>
          <w:sz w:val="28"/>
          <w:szCs w:val="28"/>
        </w:rPr>
        <w:t>научной</w:t>
      </w:r>
      <w:r w:rsidRPr="00816086">
        <w:rPr>
          <w:bCs/>
          <w:sz w:val="28"/>
          <w:szCs w:val="28"/>
        </w:rPr>
        <w:t xml:space="preserve"> и технологической направленностей в общеобразовательных организациях, расположенных в сельской местности и малых городах </w:t>
      </w:r>
      <w:r w:rsidRPr="00816086">
        <w:rPr>
          <w:bCs/>
          <w:color w:val="000000"/>
          <w:sz w:val="28"/>
          <w:szCs w:val="28"/>
        </w:rPr>
        <w:t>на 2023 год в сумме 61 463,5 тыс. рублей, на 2024 год в сумме 72 926,1 тыс. рублей, из них за счет средств федерального бюджета на 2023 год в сумме 59 619,6 тыс. рублей, на 2024 год в сумме 70 738,3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sz w:val="28"/>
          <w:szCs w:val="28"/>
        </w:rPr>
        <w:t>на создание центров цифрового образования детей</w:t>
      </w:r>
      <w:r w:rsidRPr="00816086">
        <w:rPr>
          <w:bCs/>
          <w:color w:val="000000"/>
          <w:sz w:val="28"/>
          <w:szCs w:val="28"/>
        </w:rPr>
        <w:t xml:space="preserve"> на 2024 год в сумме 21 001,3 тыс. рублей, из них за счет средств федерального бюджета на 2024 год в сумме 20 371,3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color w:val="000000"/>
          <w:sz w:val="28"/>
          <w:szCs w:val="28"/>
        </w:rPr>
        <w:lastRenderedPageBreak/>
        <w:t xml:space="preserve">на </w:t>
      </w:r>
      <w:r w:rsidRPr="00816086">
        <w:rPr>
          <w:bCs/>
          <w:sz w:val="28"/>
          <w:szCs w:val="28"/>
        </w:rPr>
        <w:t>создание (обновление) материально-технической базы образовательных организаций, реализующих программы среднего профессионального образования</w:t>
      </w:r>
      <w:r w:rsidRPr="00816086">
        <w:rPr>
          <w:bCs/>
          <w:color w:val="000000"/>
          <w:sz w:val="28"/>
          <w:szCs w:val="28"/>
        </w:rPr>
        <w:t xml:space="preserve"> на 2023 год в сумме 61 541,1 тыс. рублей, на 2024 год в сумме 71 447,7 тыс. рублей, из них за счет средств федерального бюджета на 2023 год в сумме 59 694,9 тыс. рублей, на 2024 год в сумме 69 304,3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sz w:val="28"/>
          <w:szCs w:val="28"/>
        </w:rPr>
        <w:t xml:space="preserve">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r w:rsidRPr="00816086">
        <w:rPr>
          <w:bCs/>
          <w:color w:val="000000"/>
          <w:sz w:val="28"/>
          <w:szCs w:val="28"/>
        </w:rPr>
        <w:t>на 2023 год в сумме 1 234,0 тыс. рублей, из них за счет средств федерального бюджета на 2023 год в сумме 1 197,0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sz w:val="28"/>
          <w:szCs w:val="28"/>
        </w:rPr>
        <w:t xml:space="preserve">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r w:rsidRPr="00816086">
        <w:rPr>
          <w:bCs/>
          <w:color w:val="000000"/>
          <w:sz w:val="28"/>
          <w:szCs w:val="28"/>
        </w:rPr>
        <w:t>на 2023 год в сумме 24 057,8 тыс. рублей, на 2024 год в сумме 33 969,8 тыс. рублей, из них за счет средств федерального бюджета на 2023 год в сумме 23 336,1 тыс. рублей, на 2024 год в сумме 32 950,7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color w:val="000000"/>
          <w:sz w:val="28"/>
          <w:szCs w:val="28"/>
        </w:rPr>
        <w:t xml:space="preserve">на </w:t>
      </w:r>
      <w:r w:rsidRPr="00816086">
        <w:rPr>
          <w:bCs/>
          <w:sz w:val="28"/>
          <w:szCs w:val="28"/>
        </w:rPr>
        <w:t>реализацию мероприятий по модернизации школьных систем образования</w:t>
      </w:r>
      <w:r w:rsidRPr="00816086">
        <w:rPr>
          <w:bCs/>
          <w:color w:val="000000"/>
          <w:sz w:val="28"/>
          <w:szCs w:val="28"/>
        </w:rPr>
        <w:t xml:space="preserve"> на 2023 год в сумме 61 640,2 тыс. рублей, из них за счет средств федерального бюджета на 2023 год в сумме 49 928,6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color w:val="000000"/>
          <w:sz w:val="28"/>
          <w:szCs w:val="28"/>
        </w:rPr>
        <w:t xml:space="preserve">на </w:t>
      </w:r>
      <w:r w:rsidRPr="00816086">
        <w:rPr>
          <w:bCs/>
          <w:sz w:val="28"/>
          <w:szCs w:val="28"/>
        </w:rPr>
        <w:t>реализацию мероприятий по модернизации школьных систем образования (оснащение общеобразовательных организаций средствами обучения и воспитания)</w:t>
      </w:r>
      <w:r w:rsidRPr="00816086">
        <w:rPr>
          <w:bCs/>
          <w:color w:val="000000"/>
          <w:sz w:val="28"/>
          <w:szCs w:val="28"/>
        </w:rPr>
        <w:t xml:space="preserve"> на 2023 год в сумме 92 858,7 тыс. рублей, из них за счет средств федерального бюджета на 2023 год в сумме 75 215,5 тыс. рублей;</w:t>
      </w:r>
    </w:p>
    <w:p w:rsidR="007265B2" w:rsidRPr="00816086" w:rsidRDefault="007265B2" w:rsidP="004764DF">
      <w:pPr>
        <w:pStyle w:val="a5"/>
        <w:tabs>
          <w:tab w:val="left" w:pos="0"/>
          <w:tab w:val="left" w:pos="142"/>
        </w:tabs>
        <w:spacing w:line="276" w:lineRule="auto"/>
        <w:ind w:firstLine="709"/>
        <w:rPr>
          <w:bCs/>
          <w:color w:val="FF0000"/>
          <w:sz w:val="28"/>
          <w:szCs w:val="28"/>
        </w:rPr>
      </w:pPr>
    </w:p>
    <w:p w:rsidR="00C35976" w:rsidRPr="00816086" w:rsidRDefault="00C35976" w:rsidP="004764DF">
      <w:pPr>
        <w:pStyle w:val="a5"/>
        <w:tabs>
          <w:tab w:val="left" w:pos="0"/>
          <w:tab w:val="left" w:pos="142"/>
        </w:tabs>
        <w:spacing w:line="276" w:lineRule="auto"/>
        <w:ind w:firstLine="709"/>
        <w:rPr>
          <w:bCs/>
          <w:color w:val="000000" w:themeColor="text1"/>
          <w:sz w:val="28"/>
          <w:szCs w:val="28"/>
        </w:rPr>
      </w:pPr>
      <w:r w:rsidRPr="00816086">
        <w:rPr>
          <w:bCs/>
          <w:color w:val="000000" w:themeColor="text1"/>
          <w:sz w:val="28"/>
          <w:szCs w:val="28"/>
        </w:rPr>
        <w:t>На капитальные вложения в рамках национальных проектов и федеральных соглашений предусмотрено расходов всего на 2023 год в сумме 1 994 243,9 тыс. рублей,  на 2024 год в сумме 1 844 404,8 тыс. рублей, в том числе за счет средств федерального бюджета на 2023 год в сумме 1 935 873,9 тыс. рублей, на 2024 год в сумме 1 813 589,5 тыс. рублей.</w:t>
      </w:r>
    </w:p>
    <w:p w:rsidR="00C35976" w:rsidRPr="00816086" w:rsidRDefault="00C35976" w:rsidP="004764DF">
      <w:pPr>
        <w:pStyle w:val="a5"/>
        <w:tabs>
          <w:tab w:val="left" w:pos="0"/>
          <w:tab w:val="left" w:pos="142"/>
        </w:tabs>
        <w:spacing w:line="276" w:lineRule="auto"/>
        <w:rPr>
          <w:bCs/>
          <w:color w:val="000000" w:themeColor="text1"/>
          <w:sz w:val="28"/>
          <w:szCs w:val="28"/>
        </w:rPr>
      </w:pPr>
      <w:r w:rsidRPr="00816086">
        <w:rPr>
          <w:bCs/>
          <w:color w:val="000000" w:themeColor="text1"/>
          <w:sz w:val="28"/>
          <w:szCs w:val="28"/>
        </w:rPr>
        <w:tab/>
      </w:r>
      <w:r w:rsidRPr="00816086">
        <w:rPr>
          <w:bCs/>
          <w:color w:val="000000" w:themeColor="text1"/>
          <w:sz w:val="28"/>
          <w:szCs w:val="28"/>
        </w:rPr>
        <w:tab/>
        <w:t>В рамках данного направления предусмотрены следующие расходы:</w:t>
      </w:r>
    </w:p>
    <w:p w:rsidR="00C35976" w:rsidRPr="00816086" w:rsidRDefault="00C35976" w:rsidP="004764DF">
      <w:pPr>
        <w:pStyle w:val="a5"/>
        <w:numPr>
          <w:ilvl w:val="0"/>
          <w:numId w:val="11"/>
        </w:numPr>
        <w:tabs>
          <w:tab w:val="left" w:pos="0"/>
          <w:tab w:val="left" w:pos="142"/>
        </w:tabs>
        <w:spacing w:line="276" w:lineRule="auto"/>
        <w:ind w:left="0" w:firstLine="709"/>
        <w:rPr>
          <w:bCs/>
          <w:color w:val="000000" w:themeColor="text1"/>
          <w:sz w:val="28"/>
          <w:szCs w:val="28"/>
        </w:rPr>
      </w:pPr>
      <w:r w:rsidRPr="00816086">
        <w:rPr>
          <w:bCs/>
          <w:color w:val="000000" w:themeColor="text1"/>
          <w:sz w:val="28"/>
          <w:szCs w:val="28"/>
        </w:rPr>
        <w:t>на реализа</w:t>
      </w:r>
      <w:bookmarkStart w:id="0" w:name="_GoBack"/>
      <w:bookmarkEnd w:id="0"/>
      <w:r w:rsidRPr="00816086">
        <w:rPr>
          <w:bCs/>
          <w:color w:val="000000" w:themeColor="text1"/>
          <w:sz w:val="28"/>
          <w:szCs w:val="28"/>
        </w:rPr>
        <w:t xml:space="preserve">цию мероприятий по модернизации школьных систем образования (капитальный ремонт общеобразовательных организаций) на </w:t>
      </w:r>
      <w:r w:rsidRPr="00816086">
        <w:rPr>
          <w:bCs/>
          <w:color w:val="000000" w:themeColor="text1"/>
          <w:sz w:val="28"/>
          <w:szCs w:val="28"/>
        </w:rPr>
        <w:lastRenderedPageBreak/>
        <w:t>2023 год в сумме 552 293,5 тыс. рублей, из них за счет средств федерального бюджета на 2023 год в сумме 515 983,6 тыс. рублей;</w:t>
      </w:r>
    </w:p>
    <w:p w:rsidR="00C35976" w:rsidRPr="00816086" w:rsidRDefault="00C35976" w:rsidP="004764DF">
      <w:pPr>
        <w:pStyle w:val="a5"/>
        <w:numPr>
          <w:ilvl w:val="0"/>
          <w:numId w:val="11"/>
        </w:numPr>
        <w:tabs>
          <w:tab w:val="left" w:pos="0"/>
          <w:tab w:val="left" w:pos="142"/>
        </w:tabs>
        <w:spacing w:line="276" w:lineRule="auto"/>
        <w:ind w:left="0" w:firstLine="709"/>
        <w:rPr>
          <w:bCs/>
          <w:color w:val="000000" w:themeColor="text1"/>
          <w:sz w:val="28"/>
          <w:szCs w:val="28"/>
        </w:rPr>
      </w:pPr>
      <w:r w:rsidRPr="00816086">
        <w:rPr>
          <w:bCs/>
          <w:color w:val="000000" w:themeColor="text1"/>
          <w:sz w:val="28"/>
          <w:szCs w:val="28"/>
        </w:rPr>
        <w:t>на создание новых мест в общеобразовательных организациях, расположенных в сельской местности и посёлках городского типа на 2023 год в сумме 209 350,9 тыс. рублей, из них за счет средств федерального бюджета на 2023 год в сумме 207 426,3 тыс. рублей;</w:t>
      </w:r>
    </w:p>
    <w:p w:rsidR="00C35976" w:rsidRPr="00816086" w:rsidRDefault="00C35976" w:rsidP="004764DF">
      <w:pPr>
        <w:pStyle w:val="a5"/>
        <w:numPr>
          <w:ilvl w:val="0"/>
          <w:numId w:val="11"/>
        </w:numPr>
        <w:tabs>
          <w:tab w:val="left" w:pos="0"/>
          <w:tab w:val="left" w:pos="142"/>
        </w:tabs>
        <w:spacing w:line="276" w:lineRule="auto"/>
        <w:ind w:left="0" w:firstLine="709"/>
        <w:rPr>
          <w:bCs/>
          <w:color w:val="000000" w:themeColor="text1"/>
          <w:sz w:val="28"/>
          <w:szCs w:val="28"/>
        </w:rPr>
      </w:pPr>
      <w:r w:rsidRPr="00816086">
        <w:rPr>
          <w:bCs/>
          <w:color w:val="000000" w:themeColor="text1"/>
          <w:sz w:val="28"/>
          <w:szCs w:val="28"/>
        </w:rPr>
        <w:t>на расходы на создание новых мест в общеобразовательных организациях в связи с ростом числа обучающихся, вызванным демографическим фактором</w:t>
      </w:r>
      <w:r w:rsidRPr="00816086">
        <w:rPr>
          <w:bCs/>
          <w:color w:val="000000" w:themeColor="text1"/>
          <w:sz w:val="28"/>
          <w:szCs w:val="28"/>
        </w:rPr>
        <w:tab/>
        <w:t xml:space="preserve"> на 2023 год в сумме 1 075 959,0 тыс. рублей, на 2024 год в сумме 1 599 323,0 тыс. рублей, из них за счет средств федерального бюджета на 2023 год в сумме 1 066 121,7 тыс. рублей, на 2024 год в сумме 1 584 620,4 тыс. рублей;</w:t>
      </w:r>
    </w:p>
    <w:p w:rsidR="00C35976" w:rsidRPr="00816086" w:rsidRDefault="00C35976" w:rsidP="004764DF">
      <w:pPr>
        <w:pStyle w:val="a5"/>
        <w:numPr>
          <w:ilvl w:val="0"/>
          <w:numId w:val="11"/>
        </w:numPr>
        <w:tabs>
          <w:tab w:val="left" w:pos="0"/>
          <w:tab w:val="left" w:pos="142"/>
        </w:tabs>
        <w:spacing w:line="276" w:lineRule="auto"/>
        <w:ind w:left="0" w:firstLine="709"/>
        <w:rPr>
          <w:bCs/>
          <w:color w:val="000000" w:themeColor="text1"/>
          <w:sz w:val="28"/>
          <w:szCs w:val="28"/>
        </w:rPr>
      </w:pPr>
      <w:r w:rsidRPr="00816086">
        <w:rPr>
          <w:bCs/>
          <w:color w:val="000000" w:themeColor="text1"/>
          <w:sz w:val="28"/>
          <w:szCs w:val="28"/>
        </w:rPr>
        <w:t>на реализацию мероприятий по содействию созданию в субъектах Российской Федерации новых мест в общеобразовательных организациях на 2023 год в сумме 156 640,5 тыс. рублей, на 2024 год в сумме 245 081,7 тыс. рублей, из них за счет средств федерального бюджета на 2023 год в сумме 146 342,3 тыс. рублей, на 2024 год в сумме 228 969,1 тыс. рублей.</w:t>
      </w:r>
    </w:p>
    <w:p w:rsidR="007265B2" w:rsidRPr="00816086" w:rsidRDefault="007265B2" w:rsidP="004764DF">
      <w:pPr>
        <w:pStyle w:val="a5"/>
        <w:numPr>
          <w:ilvl w:val="0"/>
          <w:numId w:val="11"/>
        </w:numPr>
        <w:tabs>
          <w:tab w:val="left" w:pos="0"/>
          <w:tab w:val="left" w:pos="142"/>
        </w:tabs>
        <w:spacing w:line="276" w:lineRule="auto"/>
        <w:ind w:left="0" w:firstLine="709"/>
        <w:rPr>
          <w:bCs/>
          <w:sz w:val="28"/>
          <w:szCs w:val="28"/>
        </w:rPr>
      </w:pPr>
      <w:r w:rsidRPr="00816086">
        <w:rPr>
          <w:bCs/>
          <w:sz w:val="28"/>
          <w:szCs w:val="28"/>
        </w:rPr>
        <w:t>на подготовку управленческих кадров для организаций народного хозяйства Российской Федерации в сумме 402,8 тыс. рублей, из них за счет средств федерального бюджета в сумме 326,0 тыс. рублей ежегодно.</w:t>
      </w:r>
    </w:p>
    <w:p w:rsidR="007265B2" w:rsidRPr="00816086" w:rsidRDefault="007265B2" w:rsidP="004764DF">
      <w:pPr>
        <w:spacing w:after="0"/>
        <w:ind w:firstLineChars="300" w:firstLine="840"/>
        <w:jc w:val="both"/>
        <w:rPr>
          <w:rFonts w:ascii="Times New Roman" w:hAnsi="Times New Roman" w:cs="Times New Roman"/>
          <w:bCs/>
          <w:sz w:val="28"/>
          <w:szCs w:val="28"/>
        </w:rPr>
      </w:pPr>
      <w:r w:rsidRPr="00816086">
        <w:rPr>
          <w:bCs/>
          <w:sz w:val="28"/>
          <w:szCs w:val="28"/>
        </w:rPr>
        <w:t>-</w:t>
      </w:r>
      <w:r w:rsidRPr="00816086">
        <w:rPr>
          <w:bCs/>
          <w:sz w:val="28"/>
          <w:szCs w:val="28"/>
        </w:rPr>
        <w:tab/>
      </w:r>
      <w:r w:rsidRPr="00816086">
        <w:rPr>
          <w:rFonts w:ascii="Times New Roman" w:hAnsi="Times New Roman" w:cs="Times New Roman"/>
          <w:bCs/>
          <w:sz w:val="28"/>
          <w:szCs w:val="28"/>
        </w:rPr>
        <w:t>на осуществление</w:t>
      </w:r>
      <w:r w:rsidRPr="00816086">
        <w:rPr>
          <w:rFonts w:ascii="Times New Roman" w:hAnsi="Times New Roman" w:cs="Times New Roman"/>
          <w:bCs/>
          <w:color w:val="000000"/>
          <w:sz w:val="20"/>
          <w:szCs w:val="20"/>
        </w:rPr>
        <w:t xml:space="preserve"> </w:t>
      </w:r>
      <w:r w:rsidRPr="00816086">
        <w:rPr>
          <w:rFonts w:ascii="Times New Roman" w:hAnsi="Times New Roman" w:cs="Times New Roman"/>
          <w:bCs/>
          <w:sz w:val="28"/>
          <w:szCs w:val="28"/>
        </w:rPr>
        <w:t>переданных органам государственной власти субъектов Российской Федерации в соответствии с частью 1 статьи 7 Федерального закона от 29 декабря 2012 года № 273-ФЗ «Об образовании в Российской Федерации» бюджетные ассигнования запланированы на 2023 год в сумме 14 247,3 тыс. рублей, на 2024 год в сумме 14 792,8 тыс. рублей, на 2025 год в сумме 15 315,1 тыс. рублей, из них за счет средств федерального бюджета на 2023 год в сумме 14 247,3 тыс. рублей, на 2024  год в сумме 14 792,8 тыс. рублей, на 2025 год в сумме 15 315,1 тыс. рублей.</w:t>
      </w:r>
    </w:p>
    <w:p w:rsidR="007265B2" w:rsidRPr="00816086" w:rsidRDefault="007265B2" w:rsidP="004764DF">
      <w:pPr>
        <w:pStyle w:val="a3"/>
        <w:spacing w:after="0"/>
        <w:ind w:left="0" w:firstLine="709"/>
        <w:jc w:val="both"/>
        <w:rPr>
          <w:rFonts w:ascii="Times New Roman" w:hAnsi="Times New Roman" w:cs="Times New Roman"/>
          <w:bCs/>
          <w:sz w:val="28"/>
          <w:szCs w:val="28"/>
        </w:rPr>
      </w:pPr>
    </w:p>
    <w:p w:rsidR="00A67501" w:rsidRPr="00816086" w:rsidRDefault="00A67501" w:rsidP="0043056E">
      <w:pPr>
        <w:pStyle w:val="a5"/>
        <w:tabs>
          <w:tab w:val="left" w:pos="993"/>
          <w:tab w:val="left" w:pos="1134"/>
        </w:tabs>
        <w:spacing w:after="120" w:line="276" w:lineRule="auto"/>
        <w:ind w:firstLine="709"/>
        <w:jc w:val="center"/>
        <w:rPr>
          <w:b/>
          <w:bCs/>
          <w:sz w:val="28"/>
          <w:szCs w:val="28"/>
        </w:rPr>
      </w:pPr>
      <w:r w:rsidRPr="00816086">
        <w:rPr>
          <w:b/>
          <w:bCs/>
          <w:sz w:val="28"/>
          <w:szCs w:val="28"/>
        </w:rPr>
        <w:t>Раздел «Культура и кинематография» (0800)</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В подразделах 0801 «Культура» и 0804 «Другие вопросы в области культуры, кинематографии» раздела 0800 «Культура и кинематография» на 2023 год предусмотрены бюджетные ассигнования в размере 1 304 327,5 тыс. рублей, на 2024 год в размере 1 449 594,8 тыс. рублей, на 2025 год в размере 1 453 824,0 тыс. рублей, из них за счет средств федерального бюджета на 2023 год предусмотрены средства в сумме 104 507,2 тыс. рублей, на 2024 год в сумме 97 948,0 тыс. рублей, на 2025 год в сумме 26 561,1 тыс. рублей.</w:t>
      </w:r>
    </w:p>
    <w:p w:rsidR="00A67501" w:rsidRPr="00816086" w:rsidRDefault="00A67501" w:rsidP="004764DF">
      <w:pPr>
        <w:pStyle w:val="a5"/>
        <w:tabs>
          <w:tab w:val="left" w:pos="993"/>
          <w:tab w:val="left" w:pos="1134"/>
        </w:tabs>
        <w:spacing w:line="276" w:lineRule="auto"/>
        <w:ind w:firstLine="709"/>
        <w:rPr>
          <w:bCs/>
          <w:sz w:val="28"/>
          <w:szCs w:val="28"/>
        </w:rPr>
      </w:pP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lastRenderedPageBreak/>
        <w:t>Указанные расходы определены в соответствии с основными подходами к формированию расходной части проекта бюджета Удмуртской Республики  на 2023 – 2025 годы с учётом проведения мероприятий по оптимизации расходов и распределены в структуре раздела следующим образом:</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xml:space="preserve">– </w:t>
      </w:r>
      <w:r w:rsidRPr="00816086">
        <w:rPr>
          <w:sz w:val="28"/>
          <w:szCs w:val="28"/>
        </w:rPr>
        <w:t>на оплату труда работников</w:t>
      </w:r>
      <w:r w:rsidRPr="00816086">
        <w:rPr>
          <w:bCs/>
          <w:sz w:val="28"/>
          <w:szCs w:val="28"/>
        </w:rPr>
        <w:t xml:space="preserve"> Министерства культуры Удмуртской Республики и </w:t>
      </w:r>
      <w:r w:rsidRPr="00816086">
        <w:rPr>
          <w:sz w:val="28"/>
          <w:szCs w:val="28"/>
        </w:rPr>
        <w:t>Агентства по государственной охране объектов культурного наследия Удмуртской Республики, на оказание государственными учреждениями государственных услуг</w:t>
      </w:r>
      <w:r w:rsidRPr="00816086">
        <w:rPr>
          <w:bCs/>
          <w:sz w:val="28"/>
          <w:szCs w:val="28"/>
        </w:rPr>
        <w:t>, выполнение государственных работ, финансовое обеспечение деятельности государственных учреждений Министерства национальной политики Удмуртской Республики и Министерства культуры Удмуртской Республики в общей сумме 1 107 725,8 тыс. рублей на 2023 год, на 2024 год в сумме 1 221 560,7 тыс. рублей, на 2025 год в сумме 1 292 164,8 тыс. рублей;</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на оплату коммунальных услуг подведомственных учреждений культуры и национальной политики на 2023</w:t>
      </w:r>
      <w:r w:rsidR="0043056E" w:rsidRPr="00816086">
        <w:rPr>
          <w:bCs/>
          <w:sz w:val="28"/>
          <w:szCs w:val="28"/>
        </w:rPr>
        <w:t xml:space="preserve"> </w:t>
      </w:r>
      <w:r w:rsidRPr="00816086">
        <w:rPr>
          <w:bCs/>
          <w:sz w:val="28"/>
          <w:szCs w:val="28"/>
        </w:rPr>
        <w:t>год предусмотрены в сумме 29 820,2 тыс. рублей, на 2024 год в сумме 47 785,8 тыс. рублей, на 2025 год в сумме 50 651,4 тыс. рублей;</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на уплату налога на имущество и земельного налога подведомственных учреждений культуры и национальной политики на 2023</w:t>
      </w:r>
      <w:r w:rsidR="0043056E" w:rsidRPr="00816086">
        <w:rPr>
          <w:bCs/>
          <w:sz w:val="28"/>
          <w:szCs w:val="28"/>
        </w:rPr>
        <w:t xml:space="preserve"> </w:t>
      </w:r>
      <w:r w:rsidRPr="00816086">
        <w:rPr>
          <w:bCs/>
          <w:sz w:val="28"/>
          <w:szCs w:val="28"/>
        </w:rPr>
        <w:t>год предусмотрены в сумме 54 462,3 тыс. рублей, на 2024 год в сумме 77 238,5 тыс. рублей, на 2025 год в сумме 82 497,9 тыс. рублей;</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на выплату премии Правительства Удмуртской Республики «Душа Удмуртии» за вклад в развитие народного творчества на 2023-2025 годы предусмотрены в сумме 131,3 тыс. рублей ежегодно.</w:t>
      </w:r>
    </w:p>
    <w:p w:rsidR="00A67501" w:rsidRPr="00816086" w:rsidRDefault="00A67501" w:rsidP="004764DF">
      <w:pPr>
        <w:pStyle w:val="a5"/>
        <w:tabs>
          <w:tab w:val="left" w:pos="993"/>
          <w:tab w:val="left" w:pos="1134"/>
        </w:tabs>
        <w:spacing w:line="276" w:lineRule="auto"/>
        <w:ind w:firstLine="709"/>
        <w:rPr>
          <w:bCs/>
          <w:sz w:val="28"/>
          <w:szCs w:val="28"/>
        </w:rPr>
      </w:pP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В рамках раздела реализуются следующие региональные проекты (программы) федеральных проектов национального проекта «Культура»:</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«Обеспечение качественно нового уровня развития инфраструктуры культуры» (федеральный проект «Культурная среда»)».</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xml:space="preserve">– «Создание условий для реализации творческого потенциала нации» (федеральный проект «Творческие люди»). </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«Развитие культуры» (государственная программа).</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«Увековечение памяти погибших при защите Отечества на 2019 - 2024 годы» (федеральная целевая программа).</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«Государственная охрана, сохранение и популяризация объектов культурного наследия (памятников истории и культуры) народов Российской Федерации»</w:t>
      </w:r>
      <w:r w:rsidRPr="00816086">
        <w:rPr>
          <w:iCs/>
          <w:sz w:val="28"/>
          <w:szCs w:val="28"/>
        </w:rPr>
        <w:t xml:space="preserve"> (переданные полномочия Российской Федерации по </w:t>
      </w:r>
      <w:r w:rsidRPr="00816086">
        <w:rPr>
          <w:iCs/>
          <w:sz w:val="28"/>
          <w:szCs w:val="28"/>
        </w:rPr>
        <w:lastRenderedPageBreak/>
        <w:t>государственной охране объектов культурного наследия федерального значения).</w:t>
      </w:r>
    </w:p>
    <w:p w:rsidR="00A67501" w:rsidRPr="00816086" w:rsidRDefault="00A67501" w:rsidP="004764DF">
      <w:pPr>
        <w:pStyle w:val="a5"/>
        <w:tabs>
          <w:tab w:val="left" w:pos="993"/>
          <w:tab w:val="left" w:pos="1134"/>
        </w:tabs>
        <w:spacing w:line="276" w:lineRule="auto"/>
        <w:ind w:firstLine="709"/>
        <w:contextualSpacing/>
        <w:rPr>
          <w:bCs/>
          <w:sz w:val="28"/>
          <w:szCs w:val="28"/>
        </w:rPr>
      </w:pPr>
      <w:r w:rsidRPr="00816086">
        <w:rPr>
          <w:bCs/>
          <w:sz w:val="28"/>
          <w:szCs w:val="28"/>
        </w:rPr>
        <w:t>На финансовое обеспечение целей указанных федеральных проектов и государственных программ на 2023 год предусмотрены средства в сумме 112 188,0 тыс. рублей, на 2024 год в сумме 102 878,8 тыс. рублей, на 2025 год в сумме 28 378,6 тыс. рублей,</w:t>
      </w:r>
      <w:r w:rsidRPr="00816086">
        <w:rPr>
          <w:bCs/>
          <w:color w:val="000000"/>
          <w:sz w:val="28"/>
          <w:szCs w:val="28"/>
        </w:rPr>
        <w:t xml:space="preserve"> из них за счет средств федерального бюджета </w:t>
      </w:r>
      <w:r w:rsidRPr="00816086">
        <w:rPr>
          <w:bCs/>
          <w:sz w:val="28"/>
          <w:szCs w:val="28"/>
        </w:rPr>
        <w:t xml:space="preserve">на 2023 год предусмотрены средства в сумме 104 507,2 тыс. рублей, на 2024 год в сумме 97 948,0 тыс. рублей, на 2025 год в сумме 26 561,1 тыс. рублей. </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Указанные бюджетные ассигнования распределены следующим образом:</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на развитие сети учреждений культурно-досугового типа на 2023 год в сумме 835,1 тыс. рублей;</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на государственную поддержку лучших сельских учреждений культуры и лучших работников сельских учреждений культуры на 2023-2024 года в сумме 2 472,7 тыс. рублей ежегодно, из них из федерального бюджета на 2023-2024 года предусмотрены средства в сумме 2 450,0 тыс. рублей ежегодно;</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на создание школ креативных индустрий на 2023 год в сумме 36 841,1 тыс. рублей, на 2024 год в сумме 60 793,4 тыс. рублей, из них из федерального бюджета на 2023 год предусмотрены средства в сумме 34 419,0 тыс. рублей, на 2024 год в сумме 58 443,1 тыс. рублей;</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на создание модельных муниципальных библиотек на 2023 год в сумме 31 800,0 тыс. рублей, из них из федерального бюджета на 2023 год предусмотрены средства в сумме 30 000,0 тыс. рублей;</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на техническое оснащение муниципальных музеев на 2023 год в сумме 972,8 тыс. рублей, из них из федерального бюджета на 2023 год предусмотрены средства в сумме 908,8 тыс. рублей;</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на обеспечение развития и укрепления материально-технической базы домов культуры в населённых пунктах с числом жителей до 50 тысяч человек на 2023-2024 года в сумме 20 603,9 тыс. рублей ежегодно, на 2025 год в сумме 21 772,4 тыс. рублей, из них из федерального бюджета на 2023-2024 года предусмотрены средства в сумме 19 249,3 тыс. рублей ежегодно, на 2025 год в сумме 20 341,0 тыс. рублей;</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РФ на 2023-2024 года в сумме 7 027,1 тыс. рублей ежегодно, из них из федерального бюджета на 2023-2024 года предусмотрены средства в сумме 6 565,1 тыс. рублей ежегодно;</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lastRenderedPageBreak/>
        <w:t>– расходы на поддержку творческой деятельности и техническое оснащение детских и кукольных театров на 2023 год в сумме 4 759,7 тыс. рублей, на 2024 год в сумме 3 178,8 тыс. рублей, на 2025 год в сумме 3 165,6 тыс. рублей, из них из федерального бюджета на 2023 год предусмотрены средства в сумме 4 446,8 тыс. рублей, на 2024 год в сумме 2 969,8 тыс. рублей, на 2025 год в сумме 2 957,5 тыс. рублей;</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на поддержку творческой деятельности и укрепление материально-технической базы муниципальных театров в населённых пунктах с численностью населения до 300 тысяч человек на 2023 год в сумме 3 442,0 тыс. рублей, на 2024 год в сумме 2 653,8 тыс. рублей, на 2025 год в сумме 2 707,4 тыс. рублей, из них из федерального бюджета на 2023 год предусмотрены средства в сумме 3 215,7 тыс. рублей, на 2024 год в сумме 2 479,3 тыс. рублей, на 2025 год в сумме 2 529,4 тыс. рублей;</w:t>
      </w:r>
    </w:p>
    <w:p w:rsidR="00A67501" w:rsidRPr="00816086" w:rsidRDefault="00A67501" w:rsidP="004764DF">
      <w:pPr>
        <w:pStyle w:val="a5"/>
        <w:tabs>
          <w:tab w:val="left" w:pos="993"/>
          <w:tab w:val="left" w:pos="1134"/>
        </w:tabs>
        <w:spacing w:line="276" w:lineRule="auto"/>
        <w:ind w:firstLine="709"/>
        <w:rPr>
          <w:bCs/>
          <w:sz w:val="28"/>
          <w:szCs w:val="28"/>
        </w:rPr>
      </w:pPr>
      <w:r w:rsidRPr="00816086">
        <w:rPr>
          <w:bCs/>
          <w:sz w:val="28"/>
          <w:szCs w:val="28"/>
        </w:rPr>
        <w:t>– расходы, связанные с реализацией федеральной целевой программы "Увековечение памяти погибших при защите Отечества на 2019 - 2024 годы" на 2023 год в сумме 2 754,7 тыс. рублей, на 2024 год в сумме 5 441,4 тыс. рублей, из них из федерального бюджета на 2023 год предусмотрены средства в сумме 2 573,6 тыс. рублей, на 2024 год в сумме 5 083,7 тыс. рублей;</w:t>
      </w:r>
    </w:p>
    <w:p w:rsidR="00A67501" w:rsidRPr="00816086" w:rsidRDefault="00A67501" w:rsidP="004764DF">
      <w:pPr>
        <w:pStyle w:val="a5"/>
        <w:numPr>
          <w:ilvl w:val="0"/>
          <w:numId w:val="10"/>
        </w:numPr>
        <w:tabs>
          <w:tab w:val="left" w:pos="993"/>
          <w:tab w:val="left" w:pos="1134"/>
        </w:tabs>
        <w:spacing w:line="276" w:lineRule="auto"/>
        <w:ind w:left="0" w:firstLine="709"/>
        <w:rPr>
          <w:iCs/>
          <w:sz w:val="28"/>
          <w:szCs w:val="28"/>
        </w:rPr>
      </w:pPr>
      <w:r w:rsidRPr="00816086">
        <w:rPr>
          <w:bCs/>
          <w:sz w:val="28"/>
          <w:szCs w:val="28"/>
        </w:rPr>
        <w:t>расходы н</w:t>
      </w:r>
      <w:r w:rsidRPr="00816086">
        <w:rPr>
          <w:iCs/>
          <w:sz w:val="28"/>
          <w:szCs w:val="28"/>
        </w:rPr>
        <w:t>а осуществление переданных полномочий Российской Федерации по государственной охране объектов культурного наследия федерального значения на 2023 год в сумме 678,9 тыс. рублей; на 2024 год в сумме 707,7 тыс. рублей, на 2025 год в сумме 733,2 тыс. рублей.</w:t>
      </w:r>
    </w:p>
    <w:p w:rsidR="00A67501" w:rsidRPr="00816086" w:rsidRDefault="00A67501" w:rsidP="004764DF">
      <w:pPr>
        <w:pStyle w:val="a5"/>
        <w:tabs>
          <w:tab w:val="left" w:pos="993"/>
          <w:tab w:val="left" w:pos="1134"/>
        </w:tabs>
        <w:spacing w:line="276" w:lineRule="auto"/>
        <w:ind w:firstLine="709"/>
        <w:rPr>
          <w:bCs/>
          <w:sz w:val="28"/>
          <w:szCs w:val="28"/>
        </w:rPr>
      </w:pPr>
    </w:p>
    <w:p w:rsidR="00A67501" w:rsidRPr="00816086" w:rsidRDefault="00A67501" w:rsidP="004764DF">
      <w:pPr>
        <w:pStyle w:val="a5"/>
        <w:tabs>
          <w:tab w:val="left" w:pos="993"/>
          <w:tab w:val="left" w:pos="1134"/>
        </w:tabs>
        <w:spacing w:line="276" w:lineRule="auto"/>
        <w:ind w:firstLine="709"/>
        <w:rPr>
          <w:szCs w:val="28"/>
        </w:rPr>
      </w:pPr>
      <w:r w:rsidRPr="00816086">
        <w:rPr>
          <w:bCs/>
          <w:sz w:val="28"/>
          <w:szCs w:val="28"/>
        </w:rPr>
        <w:t xml:space="preserve">Предусмотренные в проекте бюджета Удмуртской Республики бюджетные ассигнования на реализацию мероприятий в рамках раздела «Культура» будут направлены на сохранение культурного и исторического наследия республики, на реализацию мероприятий федеральных проектов «Культурная среда», «Творческие люди», «Цифровая культура», на финансовое обеспечение оказания государственными учреждениями Удмуртской Республики государственных услуг (выполнение работ) в сфере культуры, обеспечение реализации </w:t>
      </w:r>
      <w:r w:rsidRPr="00816086">
        <w:rPr>
          <w:iCs/>
          <w:sz w:val="28"/>
          <w:szCs w:val="28"/>
        </w:rPr>
        <w:t xml:space="preserve">установленных функций (полномочий) Министерства культуры Удмуртской Республики и Министерства национальной политики, </w:t>
      </w:r>
      <w:r w:rsidRPr="00816086">
        <w:rPr>
          <w:bCs/>
          <w:sz w:val="28"/>
          <w:szCs w:val="28"/>
        </w:rPr>
        <w:t xml:space="preserve">с учетом </w:t>
      </w:r>
      <w:r w:rsidRPr="00816086">
        <w:rPr>
          <w:sz w:val="28"/>
          <w:szCs w:val="28"/>
        </w:rPr>
        <w:t>проведения системной работы по оптимизации указанных расходов.</w:t>
      </w:r>
    </w:p>
    <w:p w:rsidR="00636AEA" w:rsidRPr="00816086" w:rsidRDefault="00636AEA" w:rsidP="00636AEA">
      <w:pPr>
        <w:pStyle w:val="a5"/>
        <w:tabs>
          <w:tab w:val="left" w:pos="993"/>
          <w:tab w:val="left" w:pos="1134"/>
          <w:tab w:val="left" w:pos="2002"/>
        </w:tabs>
        <w:spacing w:after="120" w:line="276" w:lineRule="auto"/>
        <w:ind w:firstLine="709"/>
        <w:jc w:val="center"/>
        <w:rPr>
          <w:b/>
          <w:sz w:val="28"/>
          <w:szCs w:val="28"/>
        </w:rPr>
      </w:pPr>
    </w:p>
    <w:p w:rsidR="00636AEA" w:rsidRPr="00816086" w:rsidRDefault="00636AEA" w:rsidP="00636AEA">
      <w:pPr>
        <w:pStyle w:val="a5"/>
        <w:tabs>
          <w:tab w:val="left" w:pos="993"/>
          <w:tab w:val="left" w:pos="1134"/>
          <w:tab w:val="left" w:pos="2002"/>
        </w:tabs>
        <w:spacing w:after="120" w:line="276" w:lineRule="auto"/>
        <w:ind w:firstLine="709"/>
        <w:jc w:val="center"/>
        <w:rPr>
          <w:b/>
          <w:sz w:val="28"/>
          <w:szCs w:val="28"/>
        </w:rPr>
      </w:pPr>
      <w:r w:rsidRPr="00816086">
        <w:rPr>
          <w:b/>
          <w:sz w:val="28"/>
          <w:szCs w:val="28"/>
        </w:rPr>
        <w:t>Раздел «Здравоохранение» (0900)</w:t>
      </w:r>
    </w:p>
    <w:p w:rsidR="00636AEA" w:rsidRPr="00816086" w:rsidRDefault="00636AEA" w:rsidP="00636AEA">
      <w:pPr>
        <w:tabs>
          <w:tab w:val="left" w:pos="993"/>
          <w:tab w:val="left" w:pos="1134"/>
          <w:tab w:val="left" w:pos="2002"/>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lastRenderedPageBreak/>
        <w:t>В проекте бюджета Удмуртской Республики предусмотрены средства на 2023 год в сумме 6 819 455,</w:t>
      </w:r>
      <w:r w:rsidR="00A87E3D" w:rsidRPr="00816086">
        <w:rPr>
          <w:rFonts w:ascii="Times New Roman" w:eastAsia="Times New Roman" w:hAnsi="Times New Roman" w:cs="Times New Roman"/>
          <w:bCs/>
          <w:sz w:val="28"/>
          <w:szCs w:val="28"/>
          <w:lang w:eastAsia="ru-RU"/>
        </w:rPr>
        <w:t>4</w:t>
      </w:r>
      <w:r w:rsidRPr="00816086">
        <w:rPr>
          <w:rFonts w:ascii="Times New Roman" w:eastAsia="Times New Roman" w:hAnsi="Times New Roman" w:cs="Times New Roman"/>
          <w:bCs/>
          <w:sz w:val="28"/>
          <w:szCs w:val="28"/>
          <w:lang w:eastAsia="ru-RU"/>
        </w:rPr>
        <w:t xml:space="preserve"> тыс. рублей, на 2024 год в сумме 6 407 822,</w:t>
      </w:r>
      <w:r w:rsidR="00144192" w:rsidRPr="00816086">
        <w:rPr>
          <w:rFonts w:ascii="Times New Roman" w:eastAsia="Times New Roman" w:hAnsi="Times New Roman" w:cs="Times New Roman"/>
          <w:bCs/>
          <w:sz w:val="28"/>
          <w:szCs w:val="28"/>
          <w:lang w:eastAsia="ru-RU"/>
        </w:rPr>
        <w:t>5</w:t>
      </w:r>
      <w:r w:rsidRPr="00816086">
        <w:rPr>
          <w:rFonts w:ascii="Times New Roman" w:eastAsia="Times New Roman" w:hAnsi="Times New Roman" w:cs="Times New Roman"/>
          <w:bCs/>
          <w:sz w:val="28"/>
          <w:szCs w:val="28"/>
          <w:lang w:eastAsia="ru-RU"/>
        </w:rPr>
        <w:t xml:space="preserve"> тыс. рублей, на 2025 год в сумме 4 869 442,1 тыс. рублей, из них за счет средств федерального бюджета на 2023 год в сумме 1 716 003,3 тыс. рублей, на 2024 год в сумме 1 730 418,4 тыс. рублей, на 2025 год в сумме 272 782,3 тыс. рублей.</w:t>
      </w:r>
    </w:p>
    <w:p w:rsidR="00636AEA" w:rsidRPr="00816086" w:rsidRDefault="00636AEA" w:rsidP="00636AEA">
      <w:pPr>
        <w:tabs>
          <w:tab w:val="left" w:pos="993"/>
          <w:tab w:val="left" w:pos="1134"/>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Указанные расходы определены в соответствии с основными подходами к формированию расходной части проекта бюджета Удмуртской Республики на 2023-2025 годы с учетом проведения мероприятий по оптимизации расходов.</w:t>
      </w:r>
    </w:p>
    <w:p w:rsidR="00636AEA" w:rsidRPr="00816086" w:rsidRDefault="00636AEA" w:rsidP="00636AEA">
      <w:pPr>
        <w:tabs>
          <w:tab w:val="left" w:pos="993"/>
          <w:tab w:val="left" w:pos="1134"/>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В рамках раздела предусмотрены следующие расходы: </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На финансовое обеспечение деятельности Министерства здравоохранения Удмуртской Республики запланированы бюджетные ассигнования </w:t>
      </w:r>
      <w:r w:rsidRPr="00816086">
        <w:rPr>
          <w:rFonts w:ascii="Times New Roman" w:eastAsia="Times New Roman" w:hAnsi="Times New Roman" w:cs="Times New Roman"/>
          <w:bCs/>
          <w:color w:val="000000"/>
          <w:sz w:val="28"/>
          <w:szCs w:val="28"/>
          <w:lang w:eastAsia="ru-RU"/>
        </w:rPr>
        <w:t xml:space="preserve">на 2023-2025 годы </w:t>
      </w:r>
      <w:r w:rsidRPr="00816086">
        <w:rPr>
          <w:rFonts w:ascii="Times New Roman" w:eastAsia="Times New Roman" w:hAnsi="Times New Roman" w:cs="Times New Roman"/>
          <w:bCs/>
          <w:sz w:val="28"/>
          <w:szCs w:val="28"/>
          <w:lang w:eastAsia="ru-RU"/>
        </w:rPr>
        <w:t>в сумме 60 779,</w:t>
      </w:r>
      <w:r w:rsidR="0024487B" w:rsidRPr="00816086">
        <w:rPr>
          <w:rFonts w:ascii="Times New Roman" w:eastAsia="Times New Roman" w:hAnsi="Times New Roman" w:cs="Times New Roman"/>
          <w:bCs/>
          <w:sz w:val="28"/>
          <w:szCs w:val="28"/>
          <w:lang w:eastAsia="ru-RU"/>
        </w:rPr>
        <w:t>9</w:t>
      </w:r>
      <w:r w:rsidRPr="00816086">
        <w:rPr>
          <w:rFonts w:ascii="Times New Roman" w:eastAsia="Times New Roman" w:hAnsi="Times New Roman" w:cs="Times New Roman"/>
          <w:bCs/>
          <w:sz w:val="28"/>
          <w:szCs w:val="28"/>
          <w:lang w:eastAsia="ru-RU"/>
        </w:rPr>
        <w:t xml:space="preserve"> тыс. рублей ежегодно. </w:t>
      </w:r>
      <w:r w:rsidRPr="00816086">
        <w:rPr>
          <w:rFonts w:ascii="Times New Roman" w:eastAsia="Times New Roman" w:hAnsi="Times New Roman" w:cs="Times New Roman"/>
          <w:sz w:val="28"/>
          <w:szCs w:val="28"/>
          <w:lang w:eastAsia="ru-RU"/>
        </w:rPr>
        <w:t>Указанные средства планируется направить</w:t>
      </w:r>
      <w:r w:rsidRPr="00816086">
        <w:rPr>
          <w:rFonts w:ascii="Times New Roman" w:eastAsia="Times New Roman" w:hAnsi="Times New Roman" w:cs="Times New Roman"/>
          <w:bCs/>
          <w:sz w:val="28"/>
          <w:szCs w:val="28"/>
          <w:lang w:eastAsia="ru-RU"/>
        </w:rPr>
        <w:t>:</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 на выплату заработной платы работникам Министерства здравоохранения Удмуртской Республики </w:t>
      </w:r>
      <w:r w:rsidRPr="00816086">
        <w:rPr>
          <w:rFonts w:ascii="Times New Roman" w:eastAsia="Times New Roman" w:hAnsi="Times New Roman" w:cs="Times New Roman"/>
          <w:bCs/>
          <w:color w:val="000000"/>
          <w:sz w:val="28"/>
          <w:szCs w:val="28"/>
          <w:lang w:eastAsia="ru-RU"/>
        </w:rPr>
        <w:t xml:space="preserve">на 2023-2025 годы </w:t>
      </w:r>
      <w:r w:rsidRPr="00816086">
        <w:rPr>
          <w:rFonts w:ascii="Times New Roman" w:eastAsia="Times New Roman" w:hAnsi="Times New Roman" w:cs="Times New Roman"/>
          <w:bCs/>
          <w:sz w:val="28"/>
          <w:szCs w:val="28"/>
          <w:lang w:eastAsia="ru-RU"/>
        </w:rPr>
        <w:t>в сумме           60</w:t>
      </w:r>
      <w:r w:rsidR="0024487B" w:rsidRPr="00816086">
        <w:rPr>
          <w:rFonts w:ascii="Times New Roman" w:eastAsia="Times New Roman" w:hAnsi="Times New Roman" w:cs="Times New Roman"/>
          <w:bCs/>
          <w:sz w:val="28"/>
          <w:szCs w:val="28"/>
          <w:lang w:eastAsia="ru-RU"/>
        </w:rPr>
        <w:t xml:space="preserve"> 176,7</w:t>
      </w:r>
      <w:r w:rsidRPr="00816086">
        <w:rPr>
          <w:rFonts w:ascii="Times New Roman" w:eastAsia="Times New Roman" w:hAnsi="Times New Roman" w:cs="Times New Roman"/>
          <w:bCs/>
          <w:sz w:val="28"/>
          <w:szCs w:val="28"/>
          <w:lang w:eastAsia="ru-RU"/>
        </w:rPr>
        <w:t xml:space="preserve"> тыс. рублей ежегодно;</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на оплату коммунальных услуг на 2023 - 2025 годы в сумме 603,</w:t>
      </w:r>
      <w:r w:rsidR="0024487B" w:rsidRPr="00816086">
        <w:rPr>
          <w:rFonts w:ascii="Times New Roman" w:eastAsia="Times New Roman" w:hAnsi="Times New Roman" w:cs="Times New Roman"/>
          <w:bCs/>
          <w:sz w:val="28"/>
          <w:szCs w:val="28"/>
          <w:lang w:eastAsia="ru-RU"/>
        </w:rPr>
        <w:t>2</w:t>
      </w:r>
      <w:r w:rsidRPr="00816086">
        <w:rPr>
          <w:rFonts w:ascii="Times New Roman" w:eastAsia="Times New Roman" w:hAnsi="Times New Roman" w:cs="Times New Roman"/>
          <w:bCs/>
          <w:sz w:val="28"/>
          <w:szCs w:val="28"/>
          <w:lang w:eastAsia="ru-RU"/>
        </w:rPr>
        <w:t xml:space="preserve"> тыс. рублей ежегодно</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 На финансовое обеспечение деятельности государственных учреждений, подведомственных Министерству здравоохранения Удмуртской Республики, запланированы бюджетные ассигнования на 2023 год в сумме    3 </w:t>
      </w:r>
      <w:r w:rsidR="0024487B" w:rsidRPr="00816086">
        <w:rPr>
          <w:rFonts w:ascii="Times New Roman" w:eastAsia="Times New Roman" w:hAnsi="Times New Roman" w:cs="Times New Roman"/>
          <w:bCs/>
          <w:sz w:val="28"/>
          <w:szCs w:val="28"/>
          <w:lang w:eastAsia="ru-RU"/>
        </w:rPr>
        <w:t>505 304,5</w:t>
      </w:r>
      <w:r w:rsidRPr="00816086">
        <w:rPr>
          <w:rFonts w:ascii="Times New Roman" w:eastAsia="Times New Roman" w:hAnsi="Times New Roman" w:cs="Times New Roman"/>
          <w:bCs/>
          <w:sz w:val="28"/>
          <w:szCs w:val="28"/>
          <w:lang w:eastAsia="ru-RU"/>
        </w:rPr>
        <w:t xml:space="preserve"> тыс. рублей, на 2024 год в сумме 3 322 482,</w:t>
      </w:r>
      <w:r w:rsidR="0024487B" w:rsidRPr="00816086">
        <w:rPr>
          <w:rFonts w:ascii="Times New Roman" w:eastAsia="Times New Roman" w:hAnsi="Times New Roman" w:cs="Times New Roman"/>
          <w:bCs/>
          <w:sz w:val="28"/>
          <w:szCs w:val="28"/>
          <w:lang w:eastAsia="ru-RU"/>
        </w:rPr>
        <w:t>1</w:t>
      </w:r>
      <w:r w:rsidRPr="00816086">
        <w:rPr>
          <w:rFonts w:ascii="Times New Roman" w:eastAsia="Times New Roman" w:hAnsi="Times New Roman" w:cs="Times New Roman"/>
          <w:bCs/>
          <w:sz w:val="28"/>
          <w:szCs w:val="28"/>
          <w:lang w:eastAsia="ru-RU"/>
        </w:rPr>
        <w:t xml:space="preserve"> тыс. рублей, на 2025 год в сумме 3 344 728,</w:t>
      </w:r>
      <w:r w:rsidR="0024487B" w:rsidRPr="00816086">
        <w:rPr>
          <w:rFonts w:ascii="Times New Roman" w:eastAsia="Times New Roman" w:hAnsi="Times New Roman" w:cs="Times New Roman"/>
          <w:bCs/>
          <w:sz w:val="28"/>
          <w:szCs w:val="28"/>
          <w:lang w:eastAsia="ru-RU"/>
        </w:rPr>
        <w:t>7</w:t>
      </w:r>
      <w:r w:rsidRPr="00816086">
        <w:rPr>
          <w:rFonts w:ascii="Times New Roman" w:eastAsia="Times New Roman" w:hAnsi="Times New Roman" w:cs="Times New Roman"/>
          <w:bCs/>
          <w:sz w:val="28"/>
          <w:szCs w:val="28"/>
          <w:lang w:eastAsia="ru-RU"/>
        </w:rPr>
        <w:t xml:space="preserve"> тыс. рублей.</w:t>
      </w:r>
      <w:r w:rsidRPr="00816086">
        <w:rPr>
          <w:rFonts w:ascii="Times New Roman" w:eastAsia="Times New Roman" w:hAnsi="Times New Roman" w:cs="Times New Roman"/>
          <w:sz w:val="28"/>
          <w:szCs w:val="28"/>
          <w:lang w:eastAsia="ru-RU"/>
        </w:rPr>
        <w:t xml:space="preserve"> Указанные средства планируется направить</w:t>
      </w:r>
      <w:r w:rsidRPr="00816086">
        <w:rPr>
          <w:rFonts w:ascii="Times New Roman" w:eastAsia="Times New Roman" w:hAnsi="Times New Roman" w:cs="Times New Roman"/>
          <w:bCs/>
          <w:sz w:val="28"/>
          <w:szCs w:val="28"/>
          <w:lang w:eastAsia="ru-RU"/>
        </w:rPr>
        <w:t>:</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 на выплату заработной платы работникам бюджетной сферы </w:t>
      </w:r>
      <w:r w:rsidR="0024487B" w:rsidRPr="00816086">
        <w:rPr>
          <w:rFonts w:ascii="Times New Roman" w:eastAsia="Times New Roman" w:hAnsi="Times New Roman" w:cs="Times New Roman"/>
          <w:bCs/>
          <w:sz w:val="28"/>
          <w:szCs w:val="28"/>
          <w:lang w:eastAsia="ru-RU"/>
        </w:rPr>
        <w:t>на 2023 год в сумме 3 066 126,9</w:t>
      </w:r>
      <w:r w:rsidRPr="00816086">
        <w:rPr>
          <w:rFonts w:ascii="Times New Roman" w:eastAsia="Times New Roman" w:hAnsi="Times New Roman" w:cs="Times New Roman"/>
          <w:bCs/>
          <w:sz w:val="28"/>
          <w:szCs w:val="28"/>
          <w:lang w:eastAsia="ru-RU"/>
        </w:rPr>
        <w:t xml:space="preserve"> тыс. рублей, </w:t>
      </w:r>
      <w:r w:rsidR="0024487B" w:rsidRPr="00816086">
        <w:rPr>
          <w:rFonts w:ascii="Times New Roman" w:eastAsia="Times New Roman" w:hAnsi="Times New Roman" w:cs="Times New Roman"/>
          <w:bCs/>
          <w:sz w:val="28"/>
          <w:szCs w:val="28"/>
          <w:lang w:eastAsia="ru-RU"/>
        </w:rPr>
        <w:t>на 2024 год в сумме 3 139 962,9</w:t>
      </w:r>
      <w:r w:rsidRPr="00816086">
        <w:rPr>
          <w:rFonts w:ascii="Times New Roman" w:eastAsia="Times New Roman" w:hAnsi="Times New Roman" w:cs="Times New Roman"/>
          <w:bCs/>
          <w:sz w:val="28"/>
          <w:szCs w:val="28"/>
          <w:lang w:eastAsia="ru-RU"/>
        </w:rPr>
        <w:t xml:space="preserve"> тыс. рублей, </w:t>
      </w:r>
      <w:r w:rsidR="0024487B" w:rsidRPr="00816086">
        <w:rPr>
          <w:rFonts w:ascii="Times New Roman" w:eastAsia="Times New Roman" w:hAnsi="Times New Roman" w:cs="Times New Roman"/>
          <w:bCs/>
          <w:sz w:val="28"/>
          <w:szCs w:val="28"/>
          <w:lang w:eastAsia="ru-RU"/>
        </w:rPr>
        <w:t>на 2025 год в сумме 3 296 172,5</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на оплату коммунальных услу</w:t>
      </w:r>
      <w:r w:rsidR="0024487B" w:rsidRPr="00816086">
        <w:rPr>
          <w:rFonts w:ascii="Times New Roman" w:eastAsia="Times New Roman" w:hAnsi="Times New Roman" w:cs="Times New Roman"/>
          <w:bCs/>
          <w:sz w:val="28"/>
          <w:szCs w:val="28"/>
          <w:lang w:eastAsia="ru-RU"/>
        </w:rPr>
        <w:t>г на 2023 год в сумме 197 398,5</w:t>
      </w:r>
      <w:r w:rsidRPr="00816086">
        <w:rPr>
          <w:rFonts w:ascii="Times New Roman" w:eastAsia="Times New Roman" w:hAnsi="Times New Roman" w:cs="Times New Roman"/>
          <w:bCs/>
          <w:sz w:val="28"/>
          <w:szCs w:val="28"/>
          <w:lang w:eastAsia="ru-RU"/>
        </w:rPr>
        <w:t xml:space="preserve"> тыс. рублей</w:t>
      </w:r>
      <w:r w:rsidR="0024487B" w:rsidRPr="00816086">
        <w:rPr>
          <w:rFonts w:ascii="Times New Roman" w:eastAsia="Times New Roman" w:hAnsi="Times New Roman" w:cs="Times New Roman"/>
          <w:bCs/>
          <w:sz w:val="28"/>
          <w:szCs w:val="28"/>
          <w:lang w:eastAsia="ru-RU"/>
        </w:rPr>
        <w:t>, на 2024 год в сумме 91 182,1</w:t>
      </w:r>
      <w:r w:rsidRPr="00816086">
        <w:rPr>
          <w:rFonts w:ascii="Times New Roman" w:eastAsia="Times New Roman" w:hAnsi="Times New Roman" w:cs="Times New Roman"/>
          <w:bCs/>
          <w:sz w:val="28"/>
          <w:szCs w:val="28"/>
          <w:lang w:eastAsia="ru-RU"/>
        </w:rPr>
        <w:t xml:space="preserve"> тыс. рублей, на 2025 год в сумме         </w:t>
      </w:r>
      <w:r w:rsidR="0024487B" w:rsidRPr="00816086">
        <w:rPr>
          <w:rFonts w:ascii="Times New Roman" w:eastAsia="Times New Roman" w:hAnsi="Times New Roman" w:cs="Times New Roman"/>
          <w:bCs/>
          <w:sz w:val="28"/>
          <w:szCs w:val="28"/>
          <w:lang w:eastAsia="ru-RU"/>
        </w:rPr>
        <w:t xml:space="preserve"> </w:t>
      </w:r>
      <w:r w:rsidRPr="00816086">
        <w:rPr>
          <w:rFonts w:ascii="Times New Roman" w:eastAsia="Times New Roman" w:hAnsi="Times New Roman" w:cs="Times New Roman"/>
          <w:bCs/>
          <w:sz w:val="28"/>
          <w:szCs w:val="28"/>
          <w:lang w:eastAsia="ru-RU"/>
        </w:rPr>
        <w:t>32 204,</w:t>
      </w:r>
      <w:r w:rsidR="0024487B" w:rsidRPr="00816086">
        <w:rPr>
          <w:rFonts w:ascii="Times New Roman" w:eastAsia="Times New Roman" w:hAnsi="Times New Roman" w:cs="Times New Roman"/>
          <w:bCs/>
          <w:sz w:val="28"/>
          <w:szCs w:val="28"/>
          <w:lang w:eastAsia="ru-RU"/>
        </w:rPr>
        <w:t>2</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на обеспечение питанием в государственных учреждениях здравоохранен</w:t>
      </w:r>
      <w:r w:rsidR="0024487B" w:rsidRPr="00816086">
        <w:rPr>
          <w:rFonts w:ascii="Times New Roman" w:eastAsia="Times New Roman" w:hAnsi="Times New Roman" w:cs="Times New Roman"/>
          <w:bCs/>
          <w:sz w:val="28"/>
          <w:szCs w:val="28"/>
          <w:lang w:eastAsia="ru-RU"/>
        </w:rPr>
        <w:t>ия на 2023 год в сумме 71 005,5</w:t>
      </w:r>
      <w:r w:rsidRPr="00816086">
        <w:rPr>
          <w:rFonts w:ascii="Times New Roman" w:eastAsia="Times New Roman" w:hAnsi="Times New Roman" w:cs="Times New Roman"/>
          <w:bCs/>
          <w:sz w:val="28"/>
          <w:szCs w:val="28"/>
          <w:lang w:eastAsia="ru-RU"/>
        </w:rPr>
        <w:t xml:space="preserve"> тыс. рублей</w:t>
      </w:r>
      <w:r w:rsidR="0024487B" w:rsidRPr="00816086">
        <w:rPr>
          <w:rFonts w:ascii="Times New Roman" w:eastAsia="Times New Roman" w:hAnsi="Times New Roman" w:cs="Times New Roman"/>
          <w:bCs/>
          <w:sz w:val="28"/>
          <w:szCs w:val="28"/>
          <w:lang w:eastAsia="ru-RU"/>
        </w:rPr>
        <w:t>, на 2024 год в сумме 28 596,6</w:t>
      </w:r>
      <w:r w:rsidRPr="00816086">
        <w:rPr>
          <w:rFonts w:ascii="Times New Roman" w:eastAsia="Times New Roman" w:hAnsi="Times New Roman" w:cs="Times New Roman"/>
          <w:bCs/>
          <w:sz w:val="28"/>
          <w:szCs w:val="28"/>
          <w:lang w:eastAsia="ru-RU"/>
        </w:rPr>
        <w:t xml:space="preserve"> тыс. рублей</w:t>
      </w:r>
      <w:r w:rsidR="0024487B" w:rsidRPr="00816086">
        <w:rPr>
          <w:rFonts w:ascii="Times New Roman" w:eastAsia="Times New Roman" w:hAnsi="Times New Roman" w:cs="Times New Roman"/>
          <w:bCs/>
          <w:sz w:val="28"/>
          <w:szCs w:val="28"/>
          <w:lang w:eastAsia="ru-RU"/>
        </w:rPr>
        <w:t>, на 2025 год в сумме 1 769,1</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на обеспечение лекарственными средствами и изделиями медицинского значения государственных учреждений здравоохранения на 2023 год в сумме 170 773,</w:t>
      </w:r>
      <w:r w:rsidR="0024487B" w:rsidRPr="00816086">
        <w:rPr>
          <w:rFonts w:ascii="Times New Roman" w:eastAsia="Times New Roman" w:hAnsi="Times New Roman" w:cs="Times New Roman"/>
          <w:bCs/>
          <w:sz w:val="28"/>
          <w:szCs w:val="28"/>
          <w:lang w:eastAsia="ru-RU"/>
        </w:rPr>
        <w:t>6</w:t>
      </w:r>
      <w:r w:rsidRPr="00816086">
        <w:rPr>
          <w:rFonts w:ascii="Times New Roman" w:eastAsia="Times New Roman" w:hAnsi="Times New Roman" w:cs="Times New Roman"/>
          <w:bCs/>
          <w:sz w:val="28"/>
          <w:szCs w:val="28"/>
          <w:lang w:eastAsia="ru-RU"/>
        </w:rPr>
        <w:t xml:space="preserve"> тыс. рубле</w:t>
      </w:r>
      <w:r w:rsidR="0024487B" w:rsidRPr="00816086">
        <w:rPr>
          <w:rFonts w:ascii="Times New Roman" w:eastAsia="Times New Roman" w:hAnsi="Times New Roman" w:cs="Times New Roman"/>
          <w:bCs/>
          <w:sz w:val="28"/>
          <w:szCs w:val="28"/>
          <w:lang w:eastAsia="ru-RU"/>
        </w:rPr>
        <w:t>й, на 2024 год в сумме 62 740,5</w:t>
      </w:r>
      <w:r w:rsidRPr="00816086">
        <w:rPr>
          <w:rFonts w:ascii="Times New Roman" w:eastAsia="Times New Roman" w:hAnsi="Times New Roman" w:cs="Times New Roman"/>
          <w:bCs/>
          <w:sz w:val="28"/>
          <w:szCs w:val="28"/>
          <w:lang w:eastAsia="ru-RU"/>
        </w:rPr>
        <w:t xml:space="preserve"> тыс. рублей, на 2025 год в сумме 14 582,</w:t>
      </w:r>
      <w:r w:rsidR="0024487B" w:rsidRPr="00816086">
        <w:rPr>
          <w:rFonts w:ascii="Times New Roman" w:eastAsia="Times New Roman" w:hAnsi="Times New Roman" w:cs="Times New Roman"/>
          <w:bCs/>
          <w:sz w:val="28"/>
          <w:szCs w:val="28"/>
          <w:lang w:eastAsia="ru-RU"/>
        </w:rPr>
        <w:t>9</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sz w:val="28"/>
          <w:szCs w:val="28"/>
          <w:lang w:eastAsia="ru-RU"/>
        </w:rPr>
        <w:lastRenderedPageBreak/>
        <w:t xml:space="preserve">На выплату денежных средств на усиленное питание донорам, безвозмездно сдающим кровь и ее компоненты, на </w:t>
      </w:r>
      <w:r w:rsidR="00A84B49" w:rsidRPr="00816086">
        <w:rPr>
          <w:rFonts w:ascii="Times New Roman" w:eastAsia="Times New Roman" w:hAnsi="Times New Roman" w:cs="Times New Roman"/>
          <w:sz w:val="28"/>
          <w:szCs w:val="28"/>
          <w:lang w:eastAsia="ru-RU"/>
        </w:rPr>
        <w:t>2023-2025 годы в сумме 15 409,1</w:t>
      </w:r>
      <w:r w:rsidRPr="00816086">
        <w:rPr>
          <w:rFonts w:ascii="Times New Roman" w:eastAsia="Times New Roman" w:hAnsi="Times New Roman" w:cs="Times New Roman"/>
          <w:sz w:val="28"/>
          <w:szCs w:val="28"/>
          <w:lang w:eastAsia="ru-RU"/>
        </w:rPr>
        <w:t xml:space="preserve"> тыс. </w:t>
      </w:r>
      <w:r w:rsidRPr="00816086">
        <w:rPr>
          <w:rFonts w:ascii="Times New Roman" w:eastAsia="Times New Roman" w:hAnsi="Times New Roman" w:cs="Times New Roman"/>
          <w:bCs/>
          <w:sz w:val="28"/>
          <w:szCs w:val="28"/>
          <w:lang w:eastAsia="ru-RU"/>
        </w:rPr>
        <w:t>рублей</w:t>
      </w:r>
      <w:r w:rsidRPr="00816086">
        <w:rPr>
          <w:rFonts w:ascii="Times New Roman" w:eastAsia="Times New Roman" w:hAnsi="Times New Roman" w:cs="Times New Roman"/>
          <w:sz w:val="28"/>
          <w:szCs w:val="28"/>
          <w:lang w:eastAsia="ru-RU"/>
        </w:rPr>
        <w:t xml:space="preserve"> ежегодно.</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 (за исключением расходов на изготовление, ремонт и установку зубных протезов) на 2023 год в сумме        5</w:t>
      </w:r>
      <w:r w:rsidR="00A84B49" w:rsidRPr="00816086">
        <w:rPr>
          <w:rFonts w:ascii="Times New Roman" w:eastAsia="Times New Roman" w:hAnsi="Times New Roman" w:cs="Times New Roman"/>
          <w:bCs/>
          <w:sz w:val="28"/>
          <w:szCs w:val="28"/>
          <w:lang w:eastAsia="ru-RU"/>
        </w:rPr>
        <w:t xml:space="preserve"> 511,0</w:t>
      </w:r>
      <w:r w:rsidRPr="00816086">
        <w:rPr>
          <w:rFonts w:ascii="Times New Roman" w:eastAsia="Times New Roman" w:hAnsi="Times New Roman" w:cs="Times New Roman"/>
          <w:bCs/>
          <w:sz w:val="28"/>
          <w:szCs w:val="28"/>
          <w:lang w:eastAsia="ru-RU"/>
        </w:rPr>
        <w:t xml:space="preserve"> тыс. рублей</w:t>
      </w:r>
      <w:r w:rsidR="00A84B49" w:rsidRPr="00816086">
        <w:rPr>
          <w:rFonts w:ascii="Times New Roman" w:eastAsia="Times New Roman" w:hAnsi="Times New Roman" w:cs="Times New Roman"/>
          <w:bCs/>
          <w:sz w:val="28"/>
          <w:szCs w:val="28"/>
          <w:lang w:eastAsia="ru-RU"/>
        </w:rPr>
        <w:t>, на 2024 год в сумме 5 794,5</w:t>
      </w:r>
      <w:r w:rsidRPr="00816086">
        <w:rPr>
          <w:rFonts w:ascii="Times New Roman" w:eastAsia="Times New Roman" w:hAnsi="Times New Roman" w:cs="Times New Roman"/>
          <w:bCs/>
          <w:sz w:val="28"/>
          <w:szCs w:val="28"/>
          <w:lang w:eastAsia="ru-RU"/>
        </w:rPr>
        <w:t xml:space="preserve"> тыс. рублей</w:t>
      </w:r>
      <w:r w:rsidR="00A84B49" w:rsidRPr="00816086">
        <w:rPr>
          <w:rFonts w:ascii="Times New Roman" w:eastAsia="Times New Roman" w:hAnsi="Times New Roman" w:cs="Times New Roman"/>
          <w:bCs/>
          <w:sz w:val="28"/>
          <w:szCs w:val="28"/>
          <w:lang w:eastAsia="ru-RU"/>
        </w:rPr>
        <w:t>, на 2025 год в сумме 5 929,5</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На реализацию мер по стабилизации демографической ситуации в Удмуртской Республике </w:t>
      </w:r>
      <w:r w:rsidRPr="00816086">
        <w:rPr>
          <w:rFonts w:ascii="Times New Roman" w:eastAsia="Times New Roman" w:hAnsi="Times New Roman" w:cs="Times New Roman"/>
          <w:sz w:val="28"/>
          <w:szCs w:val="28"/>
          <w:lang w:eastAsia="ru-RU"/>
        </w:rPr>
        <w:t xml:space="preserve">на 2023-2025 годы </w:t>
      </w:r>
      <w:r w:rsidR="00A84B49" w:rsidRPr="00816086">
        <w:rPr>
          <w:rFonts w:ascii="Times New Roman" w:eastAsia="Times New Roman" w:hAnsi="Times New Roman" w:cs="Times New Roman"/>
          <w:bCs/>
          <w:sz w:val="28"/>
          <w:szCs w:val="28"/>
          <w:lang w:eastAsia="ru-RU"/>
        </w:rPr>
        <w:t>в сумме 24 418,5</w:t>
      </w:r>
      <w:r w:rsidRPr="00816086">
        <w:rPr>
          <w:rFonts w:ascii="Times New Roman" w:eastAsia="Times New Roman" w:hAnsi="Times New Roman" w:cs="Times New Roman"/>
          <w:bCs/>
          <w:sz w:val="28"/>
          <w:szCs w:val="28"/>
          <w:lang w:eastAsia="ru-RU"/>
        </w:rPr>
        <w:t xml:space="preserve"> тыс. рублей ежегодно.</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На осуществление денежных компенсаций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сельских населенных пунктах, рабочих поселках и поселках городского типа,</w:t>
      </w:r>
      <w:r w:rsidRPr="00816086">
        <w:rPr>
          <w:rFonts w:ascii="Times New Roman" w:eastAsia="Times New Roman" w:hAnsi="Times New Roman" w:cs="Times New Roman"/>
          <w:sz w:val="28"/>
          <w:szCs w:val="28"/>
          <w:lang w:eastAsia="ru-RU"/>
        </w:rPr>
        <w:t xml:space="preserve"> на 2023-2025 годы </w:t>
      </w:r>
      <w:r w:rsidR="00A84B49" w:rsidRPr="00816086">
        <w:rPr>
          <w:rFonts w:ascii="Times New Roman" w:eastAsia="Times New Roman" w:hAnsi="Times New Roman" w:cs="Times New Roman"/>
          <w:bCs/>
          <w:sz w:val="28"/>
          <w:szCs w:val="28"/>
          <w:lang w:eastAsia="ru-RU"/>
        </w:rPr>
        <w:t>в сумме 18 735,0</w:t>
      </w:r>
      <w:r w:rsidRPr="00816086">
        <w:rPr>
          <w:rFonts w:ascii="Times New Roman" w:eastAsia="Times New Roman" w:hAnsi="Times New Roman" w:cs="Times New Roman"/>
          <w:bCs/>
          <w:sz w:val="28"/>
          <w:szCs w:val="28"/>
          <w:lang w:eastAsia="ru-RU"/>
        </w:rPr>
        <w:t xml:space="preserve"> тыс. рублей ежегодно.</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Н</w:t>
      </w:r>
      <w:r w:rsidRPr="00816086">
        <w:rPr>
          <w:rFonts w:ascii="Times New Roman" w:eastAsia="Times New Roman" w:hAnsi="Times New Roman" w:cs="Times New Roman"/>
          <w:sz w:val="28"/>
          <w:szCs w:val="28"/>
          <w:lang w:eastAsia="ru-RU"/>
        </w:rPr>
        <w:t xml:space="preserve">а предупреждение распространения туберкулеза и совершенствование противотуберкулезной службы в Удмуртской Республике; профилактику, лечение, реабилитацию больных диабетом; профилактику инфекционных заболеваний; природно-очаговых инфекций, </w:t>
      </w:r>
      <w:r w:rsidRPr="00816086">
        <w:rPr>
          <w:rFonts w:ascii="Times New Roman" w:eastAsia="Times New Roman" w:hAnsi="Times New Roman" w:cs="Times New Roman"/>
          <w:bCs/>
          <w:sz w:val="28"/>
          <w:szCs w:val="28"/>
          <w:lang w:eastAsia="ru-RU"/>
        </w:rPr>
        <w:t>обеспечение лекарственными препаратами больных после перенесенного инфаркта на 2023 год в сумме 569 194,</w:t>
      </w:r>
      <w:r w:rsidR="00A84B49" w:rsidRPr="00816086">
        <w:rPr>
          <w:rFonts w:ascii="Times New Roman" w:eastAsia="Times New Roman" w:hAnsi="Times New Roman" w:cs="Times New Roman"/>
          <w:bCs/>
          <w:sz w:val="28"/>
          <w:szCs w:val="28"/>
          <w:lang w:eastAsia="ru-RU"/>
        </w:rPr>
        <w:t>5</w:t>
      </w:r>
      <w:r w:rsidRPr="00816086">
        <w:rPr>
          <w:rFonts w:ascii="Times New Roman" w:eastAsia="Times New Roman" w:hAnsi="Times New Roman" w:cs="Times New Roman"/>
          <w:bCs/>
          <w:sz w:val="28"/>
          <w:szCs w:val="28"/>
          <w:lang w:eastAsia="ru-RU"/>
        </w:rPr>
        <w:t xml:space="preserve"> тыс. рублей</w:t>
      </w:r>
      <w:r w:rsidR="00A84B49" w:rsidRPr="00816086">
        <w:rPr>
          <w:rFonts w:ascii="Times New Roman" w:eastAsia="Times New Roman" w:hAnsi="Times New Roman" w:cs="Times New Roman"/>
          <w:bCs/>
          <w:sz w:val="28"/>
          <w:szCs w:val="28"/>
          <w:lang w:eastAsia="ru-RU"/>
        </w:rPr>
        <w:t>, на 2024 год в сумме   527 554,7</w:t>
      </w:r>
      <w:r w:rsidRPr="00816086">
        <w:rPr>
          <w:rFonts w:ascii="Times New Roman" w:eastAsia="Times New Roman" w:hAnsi="Times New Roman" w:cs="Times New Roman"/>
          <w:bCs/>
          <w:sz w:val="28"/>
          <w:szCs w:val="28"/>
          <w:lang w:eastAsia="ru-RU"/>
        </w:rPr>
        <w:t xml:space="preserve"> тыс. рублей, на 2025 год в сумме 527 </w:t>
      </w:r>
      <w:r w:rsidR="00A84B49" w:rsidRPr="00816086">
        <w:rPr>
          <w:rFonts w:ascii="Times New Roman" w:eastAsia="Times New Roman" w:hAnsi="Times New Roman" w:cs="Times New Roman"/>
          <w:bCs/>
          <w:sz w:val="28"/>
          <w:szCs w:val="28"/>
          <w:lang w:eastAsia="ru-RU"/>
        </w:rPr>
        <w:t>554,7</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На оказание паллиативной медицинской помощи </w:t>
      </w:r>
      <w:r w:rsidR="00A84B49" w:rsidRPr="00816086">
        <w:rPr>
          <w:rFonts w:ascii="Times New Roman" w:eastAsia="Times New Roman" w:hAnsi="Times New Roman" w:cs="Times New Roman"/>
          <w:bCs/>
          <w:sz w:val="28"/>
          <w:szCs w:val="28"/>
          <w:lang w:eastAsia="ru-RU"/>
        </w:rPr>
        <w:t>на 2023 год в сумме 48 279,1</w:t>
      </w:r>
      <w:r w:rsidRPr="00816086">
        <w:rPr>
          <w:rFonts w:ascii="Times New Roman" w:eastAsia="Times New Roman" w:hAnsi="Times New Roman" w:cs="Times New Roman"/>
          <w:bCs/>
          <w:sz w:val="28"/>
          <w:szCs w:val="28"/>
          <w:lang w:eastAsia="ru-RU"/>
        </w:rPr>
        <w:t xml:space="preserve"> тыс. рублей, на 2024 год в сумме 48 279,1 тыс. рубле</w:t>
      </w:r>
      <w:r w:rsidR="00A84B49" w:rsidRPr="00816086">
        <w:rPr>
          <w:rFonts w:ascii="Times New Roman" w:eastAsia="Times New Roman" w:hAnsi="Times New Roman" w:cs="Times New Roman"/>
          <w:bCs/>
          <w:sz w:val="28"/>
          <w:szCs w:val="28"/>
          <w:lang w:eastAsia="ru-RU"/>
        </w:rPr>
        <w:t xml:space="preserve">й, на 2025 год в сумме </w:t>
      </w:r>
      <w:r w:rsidR="004A2A9F" w:rsidRPr="00816086">
        <w:rPr>
          <w:rFonts w:ascii="Times New Roman" w:eastAsia="Times New Roman" w:hAnsi="Times New Roman" w:cs="Times New Roman"/>
          <w:bCs/>
          <w:sz w:val="28"/>
          <w:szCs w:val="28"/>
          <w:lang w:eastAsia="ru-RU"/>
        </w:rPr>
        <w:t>48 382,7</w:t>
      </w:r>
      <w:r w:rsidRPr="00816086">
        <w:rPr>
          <w:rFonts w:ascii="Times New Roman" w:eastAsia="Times New Roman" w:hAnsi="Times New Roman" w:cs="Times New Roman"/>
          <w:bCs/>
          <w:sz w:val="28"/>
          <w:szCs w:val="28"/>
          <w:lang w:eastAsia="ru-RU"/>
        </w:rPr>
        <w:t xml:space="preserve"> тыс. рублей</w:t>
      </w:r>
      <w:r w:rsidRPr="00816086">
        <w:rPr>
          <w:rFonts w:ascii="Times New Roman" w:eastAsia="Times New Roman" w:hAnsi="Times New Roman" w:cs="Times New Roman"/>
          <w:sz w:val="28"/>
          <w:szCs w:val="28"/>
          <w:lang w:eastAsia="ru-RU"/>
        </w:rPr>
        <w:t>,</w:t>
      </w:r>
      <w:r w:rsidRPr="00816086">
        <w:rPr>
          <w:rFonts w:ascii="Times New Roman" w:eastAsia="Times New Roman" w:hAnsi="Times New Roman" w:cs="Times New Roman"/>
          <w:bCs/>
          <w:sz w:val="28"/>
          <w:szCs w:val="28"/>
          <w:lang w:eastAsia="ru-RU"/>
        </w:rPr>
        <w:t xml:space="preserve"> из них за счет средств федерального бюдже</w:t>
      </w:r>
      <w:r w:rsidR="00A84B49" w:rsidRPr="00816086">
        <w:rPr>
          <w:rFonts w:ascii="Times New Roman" w:eastAsia="Times New Roman" w:hAnsi="Times New Roman" w:cs="Times New Roman"/>
          <w:bCs/>
          <w:sz w:val="28"/>
          <w:szCs w:val="28"/>
          <w:lang w:eastAsia="ru-RU"/>
        </w:rPr>
        <w:t>та на 2023 год в сумме 39 106,1</w:t>
      </w:r>
      <w:r w:rsidRPr="00816086">
        <w:rPr>
          <w:rFonts w:ascii="Times New Roman" w:eastAsia="Times New Roman" w:hAnsi="Times New Roman" w:cs="Times New Roman"/>
          <w:bCs/>
          <w:sz w:val="28"/>
          <w:szCs w:val="28"/>
          <w:lang w:eastAsia="ru-RU"/>
        </w:rPr>
        <w:t xml:space="preserve"> тыс. рубле</w:t>
      </w:r>
      <w:r w:rsidR="00A84B49" w:rsidRPr="00816086">
        <w:rPr>
          <w:rFonts w:ascii="Times New Roman" w:eastAsia="Times New Roman" w:hAnsi="Times New Roman" w:cs="Times New Roman"/>
          <w:bCs/>
          <w:sz w:val="28"/>
          <w:szCs w:val="28"/>
          <w:lang w:eastAsia="ru-RU"/>
        </w:rPr>
        <w:t>й, на 2024 год в сумме 39 106,1</w:t>
      </w:r>
      <w:r w:rsidRPr="00816086">
        <w:rPr>
          <w:rFonts w:ascii="Times New Roman" w:eastAsia="Times New Roman" w:hAnsi="Times New Roman" w:cs="Times New Roman"/>
          <w:bCs/>
          <w:sz w:val="28"/>
          <w:szCs w:val="28"/>
          <w:lang w:eastAsia="ru-RU"/>
        </w:rPr>
        <w:t xml:space="preserve"> тыс. рубле</w:t>
      </w:r>
      <w:r w:rsidR="00A84B49" w:rsidRPr="00816086">
        <w:rPr>
          <w:rFonts w:ascii="Times New Roman" w:eastAsia="Times New Roman" w:hAnsi="Times New Roman" w:cs="Times New Roman"/>
          <w:bCs/>
          <w:sz w:val="28"/>
          <w:szCs w:val="28"/>
          <w:lang w:eastAsia="ru-RU"/>
        </w:rPr>
        <w:t>й, на 2025 год в сумме 41 609,2</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На оснащение оборудованием региональных сосудистых центров и сосудистых отделений на 2024 год в сумме 143 709,</w:t>
      </w:r>
      <w:r w:rsidR="00A84B49" w:rsidRPr="00816086">
        <w:rPr>
          <w:rFonts w:ascii="Times New Roman" w:eastAsia="Times New Roman" w:hAnsi="Times New Roman" w:cs="Times New Roman"/>
          <w:bCs/>
          <w:sz w:val="28"/>
          <w:szCs w:val="28"/>
          <w:lang w:eastAsia="ru-RU"/>
        </w:rPr>
        <w:t>8</w:t>
      </w:r>
      <w:r w:rsidRPr="00816086">
        <w:rPr>
          <w:rFonts w:ascii="Times New Roman" w:eastAsia="Times New Roman" w:hAnsi="Times New Roman" w:cs="Times New Roman"/>
          <w:bCs/>
          <w:sz w:val="28"/>
          <w:szCs w:val="28"/>
          <w:lang w:eastAsia="ru-RU"/>
        </w:rPr>
        <w:t xml:space="preserve"> тыс. рублей, из них за счет средств федерального бюджет</w:t>
      </w:r>
      <w:r w:rsidR="00A84B49" w:rsidRPr="00816086">
        <w:rPr>
          <w:rFonts w:ascii="Times New Roman" w:eastAsia="Times New Roman" w:hAnsi="Times New Roman" w:cs="Times New Roman"/>
          <w:bCs/>
          <w:sz w:val="28"/>
          <w:szCs w:val="28"/>
          <w:lang w:eastAsia="ru-RU"/>
        </w:rPr>
        <w:t>а на 2024 год в сумме 139 398,5</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На переоснащение медицинских организаций, оказывающих медицинскую помощь больным с онкологическими заболеваниями, </w:t>
      </w:r>
      <w:r w:rsidRPr="00816086">
        <w:rPr>
          <w:rFonts w:ascii="Times New Roman" w:eastAsia="Times New Roman" w:hAnsi="Times New Roman" w:cs="Times New Roman"/>
          <w:sz w:val="28"/>
          <w:szCs w:val="28"/>
          <w:lang w:eastAsia="ru-RU"/>
        </w:rPr>
        <w:t>на 2024 год в сумме</w:t>
      </w:r>
      <w:r w:rsidRPr="00816086">
        <w:rPr>
          <w:rFonts w:ascii="Times New Roman" w:eastAsia="Times New Roman" w:hAnsi="Times New Roman" w:cs="Times New Roman"/>
          <w:bCs/>
          <w:sz w:val="28"/>
          <w:szCs w:val="28"/>
          <w:lang w:eastAsia="ru-RU"/>
        </w:rPr>
        <w:t xml:space="preserve"> 72 886,</w:t>
      </w:r>
      <w:r w:rsidR="00A84B49" w:rsidRPr="00816086">
        <w:rPr>
          <w:rFonts w:ascii="Times New Roman" w:eastAsia="Times New Roman" w:hAnsi="Times New Roman" w:cs="Times New Roman"/>
          <w:bCs/>
          <w:sz w:val="28"/>
          <w:szCs w:val="28"/>
          <w:lang w:eastAsia="ru-RU"/>
        </w:rPr>
        <w:t>3</w:t>
      </w:r>
      <w:r w:rsidRPr="00816086">
        <w:rPr>
          <w:rFonts w:ascii="Times New Roman" w:eastAsia="Times New Roman" w:hAnsi="Times New Roman" w:cs="Times New Roman"/>
          <w:bCs/>
          <w:sz w:val="28"/>
          <w:szCs w:val="28"/>
          <w:lang w:eastAsia="ru-RU"/>
        </w:rPr>
        <w:t xml:space="preserve"> тыс. рублей, из них за счет средств федерального бюдже</w:t>
      </w:r>
      <w:r w:rsidR="00A84B49" w:rsidRPr="00816086">
        <w:rPr>
          <w:rFonts w:ascii="Times New Roman" w:eastAsia="Times New Roman" w:hAnsi="Times New Roman" w:cs="Times New Roman"/>
          <w:bCs/>
          <w:sz w:val="28"/>
          <w:szCs w:val="28"/>
          <w:lang w:eastAsia="ru-RU"/>
        </w:rPr>
        <w:t>та на 2024 год в сумме 70 699,7</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На </w:t>
      </w:r>
      <w:r w:rsidRPr="00816086">
        <w:rPr>
          <w:rFonts w:ascii="Times New Roman" w:eastAsia="Times New Roman" w:hAnsi="Times New Roman" w:cs="Times New Roman"/>
          <w:sz w:val="28"/>
          <w:szCs w:val="28"/>
          <w:lang w:eastAsia="ru-RU"/>
        </w:rPr>
        <w:t xml:space="preserve">реализацию мероприятий федерального проекта «Борьба с сердечно-сосудистыми заболеваниями» (на обеспечение профилактики </w:t>
      </w:r>
      <w:r w:rsidRPr="00816086">
        <w:rPr>
          <w:rFonts w:ascii="Times New Roman" w:eastAsia="Times New Roman" w:hAnsi="Times New Roman" w:cs="Times New Roman"/>
          <w:sz w:val="28"/>
          <w:szCs w:val="28"/>
          <w:lang w:eastAsia="ru-RU"/>
        </w:rPr>
        <w:lastRenderedPageBreak/>
        <w:t>развития сердечно-сосудистых заболеваний и сердечнососудистых осложнений у пациентов высокого риска, находящихся на диспансерном наблюдении) на 2023 год -</w:t>
      </w:r>
      <w:r w:rsidR="00A84B49" w:rsidRPr="00816086">
        <w:rPr>
          <w:rFonts w:ascii="Times New Roman" w:eastAsia="Times New Roman" w:hAnsi="Times New Roman" w:cs="Times New Roman"/>
          <w:bCs/>
          <w:sz w:val="28"/>
          <w:szCs w:val="28"/>
          <w:lang w:eastAsia="ru-RU"/>
        </w:rPr>
        <w:t xml:space="preserve"> 2024 годы в сумме 167 111,3</w:t>
      </w:r>
      <w:r w:rsidRPr="00816086">
        <w:rPr>
          <w:rFonts w:ascii="Times New Roman" w:eastAsia="Times New Roman" w:hAnsi="Times New Roman" w:cs="Times New Roman"/>
          <w:bCs/>
          <w:sz w:val="28"/>
          <w:szCs w:val="28"/>
          <w:lang w:eastAsia="ru-RU"/>
        </w:rPr>
        <w:t xml:space="preserve"> тыс. рублей ежегодно, </w:t>
      </w:r>
      <w:r w:rsidRPr="00816086">
        <w:rPr>
          <w:rFonts w:ascii="Times New Roman" w:eastAsia="Times New Roman" w:hAnsi="Times New Roman" w:cs="Times New Roman"/>
          <w:sz w:val="28"/>
          <w:szCs w:val="28"/>
          <w:lang w:eastAsia="ru-RU"/>
        </w:rPr>
        <w:t>из них з</w:t>
      </w:r>
      <w:r w:rsidRPr="00816086">
        <w:rPr>
          <w:rFonts w:ascii="Times New Roman" w:eastAsia="Times New Roman" w:hAnsi="Times New Roman" w:cs="Times New Roman"/>
          <w:bCs/>
          <w:sz w:val="28"/>
          <w:szCs w:val="28"/>
          <w:lang w:eastAsia="ru-RU"/>
        </w:rPr>
        <w:t xml:space="preserve">а счет средств федерального бюджета </w:t>
      </w:r>
      <w:r w:rsidRPr="00816086">
        <w:rPr>
          <w:rFonts w:ascii="Times New Roman" w:eastAsia="Times New Roman" w:hAnsi="Times New Roman" w:cs="Times New Roman"/>
          <w:sz w:val="28"/>
          <w:szCs w:val="28"/>
          <w:lang w:eastAsia="ru-RU"/>
        </w:rPr>
        <w:t>на 2023 - 2024 годы в сумме</w:t>
      </w:r>
      <w:r w:rsidR="00A84B49" w:rsidRPr="00816086">
        <w:rPr>
          <w:rFonts w:ascii="Times New Roman" w:eastAsia="Times New Roman" w:hAnsi="Times New Roman" w:cs="Times New Roman"/>
          <w:bCs/>
          <w:sz w:val="28"/>
          <w:szCs w:val="28"/>
          <w:lang w:eastAsia="ru-RU"/>
        </w:rPr>
        <w:t xml:space="preserve"> 162 098,0</w:t>
      </w:r>
      <w:r w:rsidRPr="00816086">
        <w:rPr>
          <w:rFonts w:ascii="Times New Roman" w:eastAsia="Times New Roman" w:hAnsi="Times New Roman" w:cs="Times New Roman"/>
          <w:bCs/>
          <w:sz w:val="28"/>
          <w:szCs w:val="28"/>
          <w:lang w:eastAsia="ru-RU"/>
        </w:rPr>
        <w:t xml:space="preserve"> тыс. рублей ежегодно.</w:t>
      </w:r>
    </w:p>
    <w:p w:rsidR="00636AEA" w:rsidRPr="00816086" w:rsidRDefault="00636AEA" w:rsidP="00636AEA">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На приобретение противоопухолевых препаратов для профилактики, лечения злокачественных новообразований и реабилитации больных онкологическими заболеваниями</w:t>
      </w:r>
      <w:r w:rsidR="00A84B49" w:rsidRPr="00816086">
        <w:rPr>
          <w:rFonts w:ascii="Times New Roman" w:eastAsia="Times New Roman" w:hAnsi="Times New Roman" w:cs="Times New Roman"/>
          <w:bCs/>
          <w:sz w:val="28"/>
          <w:szCs w:val="28"/>
          <w:lang w:eastAsia="ru-RU"/>
        </w:rPr>
        <w:t xml:space="preserve"> на 2023 год в сумме 71 855,3</w:t>
      </w:r>
      <w:r w:rsidRPr="00816086">
        <w:rPr>
          <w:rFonts w:ascii="Times New Roman" w:eastAsia="Times New Roman" w:hAnsi="Times New Roman" w:cs="Times New Roman"/>
          <w:bCs/>
          <w:sz w:val="28"/>
          <w:szCs w:val="28"/>
          <w:lang w:eastAsia="ru-RU"/>
        </w:rPr>
        <w:t xml:space="preserve"> тыс. рубле</w:t>
      </w:r>
      <w:r w:rsidR="00A84B49" w:rsidRPr="00816086">
        <w:rPr>
          <w:rFonts w:ascii="Times New Roman" w:eastAsia="Times New Roman" w:hAnsi="Times New Roman" w:cs="Times New Roman"/>
          <w:bCs/>
          <w:sz w:val="28"/>
          <w:szCs w:val="28"/>
          <w:lang w:eastAsia="ru-RU"/>
        </w:rPr>
        <w:t>й, на 2024 год в сумме 65 323,0</w:t>
      </w:r>
      <w:r w:rsidRPr="00816086">
        <w:rPr>
          <w:rFonts w:ascii="Times New Roman" w:eastAsia="Times New Roman" w:hAnsi="Times New Roman" w:cs="Times New Roman"/>
          <w:bCs/>
          <w:sz w:val="28"/>
          <w:szCs w:val="28"/>
          <w:lang w:eastAsia="ru-RU"/>
        </w:rPr>
        <w:t xml:space="preserve"> тыс. рубле</w:t>
      </w:r>
      <w:r w:rsidR="00A84B49" w:rsidRPr="00816086">
        <w:rPr>
          <w:rFonts w:ascii="Times New Roman" w:eastAsia="Times New Roman" w:hAnsi="Times New Roman" w:cs="Times New Roman"/>
          <w:bCs/>
          <w:sz w:val="28"/>
          <w:szCs w:val="28"/>
          <w:lang w:eastAsia="ru-RU"/>
        </w:rPr>
        <w:t>й, на 2025 год в сумме 65 323,0</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На обеспечение граждан лекарственными препаратами и изделиями медицинского значения для медицинского применения по рецептам </w:t>
      </w:r>
      <w:r w:rsidRPr="00816086">
        <w:rPr>
          <w:rFonts w:ascii="Times New Roman" w:eastAsia="Times New Roman" w:hAnsi="Times New Roman" w:cs="Times New Roman"/>
          <w:sz w:val="28"/>
          <w:szCs w:val="28"/>
          <w:lang w:eastAsia="ru-RU"/>
        </w:rPr>
        <w:t xml:space="preserve">врачей (фельдшеров) </w:t>
      </w:r>
      <w:r w:rsidRPr="00816086">
        <w:rPr>
          <w:rFonts w:ascii="Times New Roman" w:eastAsia="Times New Roman" w:hAnsi="Times New Roman" w:cs="Times New Roman"/>
          <w:bCs/>
          <w:sz w:val="28"/>
          <w:szCs w:val="28"/>
          <w:lang w:eastAsia="ru-RU"/>
        </w:rPr>
        <w:t>на лекарственные препараты, медицинские изделия на 2023 год в сумме 263 385,</w:t>
      </w:r>
      <w:r w:rsidR="00A84B49" w:rsidRPr="00816086">
        <w:rPr>
          <w:rFonts w:ascii="Times New Roman" w:eastAsia="Times New Roman" w:hAnsi="Times New Roman" w:cs="Times New Roman"/>
          <w:bCs/>
          <w:sz w:val="28"/>
          <w:szCs w:val="28"/>
          <w:lang w:eastAsia="ru-RU"/>
        </w:rPr>
        <w:t>7</w:t>
      </w:r>
      <w:r w:rsidRPr="00816086">
        <w:rPr>
          <w:rFonts w:ascii="Times New Roman" w:eastAsia="Times New Roman" w:hAnsi="Times New Roman" w:cs="Times New Roman"/>
          <w:bCs/>
          <w:sz w:val="28"/>
          <w:szCs w:val="28"/>
          <w:lang w:eastAsia="ru-RU"/>
        </w:rPr>
        <w:t xml:space="preserve"> тыс. рублей, на 2024 год в сумме 242 393,</w:t>
      </w:r>
      <w:r w:rsidR="00A84B49" w:rsidRPr="00816086">
        <w:rPr>
          <w:rFonts w:ascii="Times New Roman" w:eastAsia="Times New Roman" w:hAnsi="Times New Roman" w:cs="Times New Roman"/>
          <w:bCs/>
          <w:sz w:val="28"/>
          <w:szCs w:val="28"/>
          <w:lang w:eastAsia="ru-RU"/>
        </w:rPr>
        <w:t>7</w:t>
      </w:r>
      <w:r w:rsidRPr="00816086">
        <w:rPr>
          <w:rFonts w:ascii="Times New Roman" w:eastAsia="Times New Roman" w:hAnsi="Times New Roman" w:cs="Times New Roman"/>
          <w:bCs/>
          <w:sz w:val="28"/>
          <w:szCs w:val="28"/>
          <w:lang w:eastAsia="ru-RU"/>
        </w:rPr>
        <w:t xml:space="preserve"> тыс. рублей, на 2025 год в сумме 242 393,</w:t>
      </w:r>
      <w:r w:rsidR="00A84B49" w:rsidRPr="00816086">
        <w:rPr>
          <w:rFonts w:ascii="Times New Roman" w:eastAsia="Times New Roman" w:hAnsi="Times New Roman" w:cs="Times New Roman"/>
          <w:bCs/>
          <w:sz w:val="28"/>
          <w:szCs w:val="28"/>
          <w:lang w:eastAsia="ru-RU"/>
        </w:rPr>
        <w:t>7</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bCs/>
          <w:sz w:val="28"/>
          <w:szCs w:val="28"/>
          <w:lang w:eastAsia="ru-RU"/>
        </w:rPr>
        <w:t>Н</w:t>
      </w:r>
      <w:r w:rsidRPr="00816086">
        <w:rPr>
          <w:rFonts w:ascii="Times New Roman" w:eastAsia="Times New Roman" w:hAnsi="Times New Roman" w:cs="Times New Roman"/>
          <w:sz w:val="28"/>
          <w:szCs w:val="28"/>
          <w:lang w:eastAsia="ru-RU"/>
        </w:rPr>
        <w:t xml:space="preserve">а организацию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w:t>
      </w:r>
      <w:r w:rsidRPr="00816086">
        <w:rPr>
          <w:rFonts w:ascii="Times New Roman" w:eastAsia="Times New Roman" w:hAnsi="Times New Roman" w:cs="Times New Roman"/>
          <w:bCs/>
          <w:sz w:val="28"/>
          <w:szCs w:val="28"/>
          <w:lang w:eastAsia="ru-RU"/>
        </w:rPr>
        <w:t xml:space="preserve">на 2023 год в сумме </w:t>
      </w:r>
      <w:r w:rsidRPr="00816086">
        <w:rPr>
          <w:rFonts w:ascii="Times New Roman" w:eastAsia="Times New Roman" w:hAnsi="Times New Roman" w:cs="Times New Roman"/>
          <w:bCs/>
          <w:color w:val="000000"/>
          <w:sz w:val="28"/>
          <w:szCs w:val="28"/>
          <w:lang w:eastAsia="ru-RU"/>
        </w:rPr>
        <w:t>147 232,</w:t>
      </w:r>
      <w:r w:rsidR="00A84B49" w:rsidRPr="00816086">
        <w:rPr>
          <w:rFonts w:ascii="Times New Roman" w:eastAsia="Times New Roman" w:hAnsi="Times New Roman" w:cs="Times New Roman"/>
          <w:bCs/>
          <w:color w:val="000000"/>
          <w:sz w:val="28"/>
          <w:szCs w:val="28"/>
          <w:lang w:eastAsia="ru-RU"/>
        </w:rPr>
        <w:t>3</w:t>
      </w:r>
      <w:r w:rsidRPr="00816086">
        <w:rPr>
          <w:rFonts w:ascii="Times New Roman" w:eastAsia="Times New Roman" w:hAnsi="Times New Roman" w:cs="Times New Roman"/>
          <w:bCs/>
          <w:sz w:val="28"/>
          <w:szCs w:val="28"/>
          <w:lang w:eastAsia="ru-RU"/>
        </w:rPr>
        <w:t xml:space="preserve"> тыс. рублей, на 2024 год в сумме </w:t>
      </w:r>
      <w:r w:rsidRPr="00816086">
        <w:rPr>
          <w:rFonts w:ascii="Times New Roman" w:eastAsia="Times New Roman" w:hAnsi="Times New Roman" w:cs="Times New Roman"/>
          <w:bCs/>
          <w:color w:val="000000"/>
          <w:sz w:val="28"/>
          <w:szCs w:val="28"/>
          <w:lang w:eastAsia="ru-RU"/>
        </w:rPr>
        <w:t>133 847,5</w:t>
      </w:r>
      <w:r w:rsidRPr="00816086">
        <w:rPr>
          <w:rFonts w:ascii="Times New Roman" w:eastAsia="Times New Roman" w:hAnsi="Times New Roman" w:cs="Times New Roman"/>
          <w:bCs/>
          <w:sz w:val="28"/>
          <w:szCs w:val="28"/>
          <w:lang w:eastAsia="ru-RU"/>
        </w:rPr>
        <w:t xml:space="preserve"> тыс. рублей, на 2025 год в сумме </w:t>
      </w:r>
      <w:r w:rsidRPr="00816086">
        <w:rPr>
          <w:rFonts w:ascii="Times New Roman" w:eastAsia="Times New Roman" w:hAnsi="Times New Roman" w:cs="Times New Roman"/>
          <w:bCs/>
          <w:color w:val="000000"/>
          <w:sz w:val="28"/>
          <w:szCs w:val="28"/>
          <w:lang w:eastAsia="ru-RU"/>
        </w:rPr>
        <w:t>133 847,5</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Chars="253" w:firstLine="708"/>
        <w:jc w:val="both"/>
        <w:rPr>
          <w:rFonts w:ascii="Times New Roman" w:eastAsia="Times New Roman" w:hAnsi="Times New Roman" w:cs="Times New Roman"/>
          <w:color w:val="000000"/>
          <w:sz w:val="28"/>
          <w:szCs w:val="28"/>
          <w:lang w:eastAsia="ru-RU"/>
        </w:rPr>
      </w:pPr>
      <w:r w:rsidRPr="00816086">
        <w:rPr>
          <w:rFonts w:ascii="Times New Roman" w:eastAsia="Times New Roman" w:hAnsi="Times New Roman" w:cs="Times New Roman"/>
          <w:color w:val="000000"/>
          <w:sz w:val="28"/>
          <w:szCs w:val="28"/>
          <w:lang w:eastAsia="ru-RU"/>
        </w:rPr>
        <w:t>На мероприятия по профилактике и лечению инфекций, передаваемых половым путем,</w:t>
      </w:r>
      <w:r w:rsidRPr="00816086">
        <w:rPr>
          <w:rFonts w:ascii="Times New Roman" w:eastAsia="Times New Roman" w:hAnsi="Times New Roman" w:cs="Times New Roman"/>
          <w:bCs/>
          <w:sz w:val="28"/>
          <w:szCs w:val="28"/>
          <w:lang w:eastAsia="ru-RU"/>
        </w:rPr>
        <w:t xml:space="preserve"> на 2023 год в сумме </w:t>
      </w:r>
      <w:r w:rsidRPr="00816086">
        <w:rPr>
          <w:rFonts w:ascii="Times New Roman" w:eastAsia="Times New Roman" w:hAnsi="Times New Roman" w:cs="Times New Roman"/>
          <w:bCs/>
          <w:color w:val="000000"/>
          <w:sz w:val="28"/>
          <w:szCs w:val="28"/>
          <w:lang w:eastAsia="ru-RU"/>
        </w:rPr>
        <w:t>1 500,0</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Chars="253" w:firstLine="708"/>
        <w:jc w:val="both"/>
        <w:rPr>
          <w:rFonts w:ascii="Times New Roman" w:eastAsia="Times New Roman" w:hAnsi="Times New Roman" w:cs="Times New Roman"/>
          <w:color w:val="000000"/>
          <w:sz w:val="28"/>
          <w:szCs w:val="28"/>
          <w:lang w:eastAsia="ru-RU"/>
        </w:rPr>
      </w:pPr>
      <w:r w:rsidRPr="00816086">
        <w:rPr>
          <w:rFonts w:ascii="Times New Roman" w:eastAsia="Times New Roman" w:hAnsi="Times New Roman" w:cs="Times New Roman"/>
          <w:color w:val="000000"/>
          <w:sz w:val="28"/>
          <w:szCs w:val="28"/>
          <w:lang w:eastAsia="ru-RU"/>
        </w:rPr>
        <w:t>На мероприятия по профилактике и лечению ВИЧ-инфекции</w:t>
      </w:r>
      <w:r w:rsidRPr="00816086">
        <w:rPr>
          <w:rFonts w:ascii="Times New Roman" w:eastAsia="Times New Roman" w:hAnsi="Times New Roman" w:cs="Times New Roman"/>
          <w:bCs/>
          <w:sz w:val="28"/>
          <w:szCs w:val="28"/>
          <w:lang w:eastAsia="ru-RU"/>
        </w:rPr>
        <w:t xml:space="preserve"> на 2023 год в сумме </w:t>
      </w:r>
      <w:r w:rsidRPr="00816086">
        <w:rPr>
          <w:rFonts w:ascii="Times New Roman" w:eastAsia="Times New Roman" w:hAnsi="Times New Roman" w:cs="Times New Roman"/>
          <w:bCs/>
          <w:color w:val="000000"/>
          <w:sz w:val="28"/>
          <w:szCs w:val="28"/>
          <w:lang w:eastAsia="ru-RU"/>
        </w:rPr>
        <w:t>26 100,7</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Chars="253" w:firstLine="708"/>
        <w:jc w:val="both"/>
        <w:rPr>
          <w:rFonts w:ascii="Times New Roman" w:eastAsia="Times New Roman" w:hAnsi="Times New Roman" w:cs="Times New Roman"/>
          <w:color w:val="000000"/>
          <w:sz w:val="28"/>
          <w:szCs w:val="28"/>
          <w:lang w:eastAsia="ru-RU"/>
        </w:rPr>
      </w:pPr>
      <w:r w:rsidRPr="00816086">
        <w:rPr>
          <w:rFonts w:ascii="Times New Roman" w:eastAsia="Times New Roman" w:hAnsi="Times New Roman" w:cs="Times New Roman"/>
          <w:color w:val="000000"/>
          <w:sz w:val="28"/>
          <w:szCs w:val="28"/>
          <w:lang w:eastAsia="ru-RU"/>
        </w:rPr>
        <w:t>На закупку оборудования и расходных материалов для неонатального скрининга</w:t>
      </w:r>
      <w:r w:rsidRPr="00816086">
        <w:rPr>
          <w:rFonts w:ascii="Times New Roman" w:eastAsia="Times New Roman" w:hAnsi="Times New Roman" w:cs="Times New Roman"/>
          <w:bCs/>
          <w:sz w:val="28"/>
          <w:szCs w:val="28"/>
          <w:lang w:eastAsia="ru-RU"/>
        </w:rPr>
        <w:t xml:space="preserve"> на 2023 год в сумме </w:t>
      </w:r>
      <w:r w:rsidRPr="00816086">
        <w:rPr>
          <w:rFonts w:ascii="Times New Roman" w:eastAsia="Times New Roman" w:hAnsi="Times New Roman" w:cs="Times New Roman"/>
          <w:bCs/>
          <w:color w:val="000000"/>
          <w:sz w:val="28"/>
          <w:szCs w:val="28"/>
          <w:lang w:eastAsia="ru-RU"/>
        </w:rPr>
        <w:t>10 024,</w:t>
      </w:r>
      <w:r w:rsidR="00A84B49" w:rsidRPr="00816086">
        <w:rPr>
          <w:rFonts w:ascii="Times New Roman" w:eastAsia="Times New Roman" w:hAnsi="Times New Roman" w:cs="Times New Roman"/>
          <w:bCs/>
          <w:color w:val="000000"/>
          <w:sz w:val="28"/>
          <w:szCs w:val="28"/>
          <w:lang w:eastAsia="ru-RU"/>
        </w:rPr>
        <w:t>9</w:t>
      </w:r>
      <w:r w:rsidRPr="00816086">
        <w:rPr>
          <w:rFonts w:ascii="Times New Roman" w:eastAsia="Times New Roman" w:hAnsi="Times New Roman" w:cs="Times New Roman"/>
          <w:bCs/>
          <w:color w:val="000000"/>
          <w:sz w:val="28"/>
          <w:szCs w:val="28"/>
          <w:lang w:eastAsia="ru-RU"/>
        </w:rPr>
        <w:t xml:space="preserve"> </w:t>
      </w:r>
      <w:r w:rsidRPr="00816086">
        <w:rPr>
          <w:rFonts w:ascii="Times New Roman" w:eastAsia="Times New Roman" w:hAnsi="Times New Roman" w:cs="Times New Roman"/>
          <w:bCs/>
          <w:sz w:val="28"/>
          <w:szCs w:val="28"/>
          <w:lang w:eastAsia="ru-RU"/>
        </w:rPr>
        <w:t>тыс. рублей.</w:t>
      </w:r>
    </w:p>
    <w:p w:rsidR="00636AEA" w:rsidRPr="00816086" w:rsidRDefault="00636AEA" w:rsidP="00636AEA">
      <w:pPr>
        <w:spacing w:after="0"/>
        <w:ind w:firstLineChars="253" w:firstLine="708"/>
        <w:jc w:val="both"/>
        <w:rPr>
          <w:rFonts w:ascii="Times New Roman" w:eastAsia="Times New Roman" w:hAnsi="Times New Roman" w:cs="Times New Roman"/>
          <w:color w:val="000000"/>
          <w:sz w:val="20"/>
          <w:szCs w:val="20"/>
          <w:lang w:eastAsia="ru-RU"/>
        </w:rPr>
      </w:pPr>
      <w:r w:rsidRPr="00816086">
        <w:rPr>
          <w:rFonts w:ascii="Times New Roman" w:eastAsia="Times New Roman" w:hAnsi="Times New Roman" w:cs="Times New Roman"/>
          <w:color w:val="000000"/>
          <w:sz w:val="28"/>
          <w:szCs w:val="28"/>
          <w:lang w:eastAsia="ru-RU"/>
        </w:rPr>
        <w:t>На финансовое обеспечение мероприятий, направленных на проведение пренатальной (дородовой) диагностики нарушений развития ребенка,</w:t>
      </w:r>
      <w:r w:rsidRPr="00816086">
        <w:rPr>
          <w:rFonts w:ascii="Times New Roman" w:eastAsia="Times New Roman" w:hAnsi="Times New Roman" w:cs="Times New Roman"/>
          <w:bCs/>
          <w:sz w:val="28"/>
          <w:szCs w:val="28"/>
          <w:lang w:eastAsia="ru-RU"/>
        </w:rPr>
        <w:t xml:space="preserve"> на 2023 год в сумме </w:t>
      </w:r>
      <w:r w:rsidRPr="00816086">
        <w:rPr>
          <w:rFonts w:ascii="Times New Roman" w:eastAsia="Times New Roman" w:hAnsi="Times New Roman" w:cs="Times New Roman"/>
          <w:bCs/>
          <w:color w:val="000000"/>
          <w:sz w:val="28"/>
          <w:szCs w:val="28"/>
          <w:lang w:eastAsia="ru-RU"/>
        </w:rPr>
        <w:t>21 138,0</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Chars="253" w:firstLine="708"/>
        <w:jc w:val="both"/>
        <w:rPr>
          <w:rFonts w:ascii="Times New Roman" w:eastAsia="Times New Roman" w:hAnsi="Times New Roman" w:cs="Times New Roman"/>
          <w:sz w:val="28"/>
          <w:szCs w:val="28"/>
          <w:lang w:eastAsia="ru-RU"/>
        </w:rPr>
      </w:pPr>
    </w:p>
    <w:p w:rsidR="00636AEA" w:rsidRPr="00816086" w:rsidRDefault="00636AEA" w:rsidP="00636AEA">
      <w:pPr>
        <w:spacing w:after="0"/>
        <w:ind w:firstLineChars="253" w:firstLine="708"/>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На исполнение судебных актов, актов иных уполномоченных государственных органов </w:t>
      </w:r>
      <w:r w:rsidRPr="00816086">
        <w:rPr>
          <w:rFonts w:ascii="Times New Roman" w:eastAsia="Times New Roman" w:hAnsi="Times New Roman" w:cs="Times New Roman"/>
          <w:bCs/>
          <w:sz w:val="28"/>
          <w:szCs w:val="28"/>
          <w:lang w:eastAsia="ru-RU"/>
        </w:rPr>
        <w:t>на 2023 год в сумме</w:t>
      </w:r>
      <w:r w:rsidR="00A15AE5" w:rsidRPr="00816086">
        <w:rPr>
          <w:rFonts w:ascii="Times New Roman" w:eastAsia="Times New Roman" w:hAnsi="Times New Roman" w:cs="Times New Roman"/>
          <w:sz w:val="28"/>
          <w:szCs w:val="28"/>
          <w:lang w:eastAsia="ru-RU"/>
        </w:rPr>
        <w:tab/>
        <w:t xml:space="preserve"> 1 006,3</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Chars="253" w:firstLine="708"/>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На оплату услуг по аренде мягкого инвентаря </w:t>
      </w:r>
      <w:r w:rsidRPr="00816086">
        <w:rPr>
          <w:rFonts w:ascii="Times New Roman" w:eastAsia="Times New Roman" w:hAnsi="Times New Roman" w:cs="Times New Roman"/>
          <w:sz w:val="28"/>
          <w:szCs w:val="28"/>
          <w:lang w:eastAsia="ru-RU"/>
        </w:rPr>
        <w:tab/>
      </w:r>
      <w:r w:rsidRPr="00816086">
        <w:rPr>
          <w:rFonts w:ascii="Times New Roman" w:eastAsia="Times New Roman" w:hAnsi="Times New Roman" w:cs="Times New Roman"/>
          <w:bCs/>
          <w:sz w:val="28"/>
          <w:szCs w:val="28"/>
          <w:lang w:eastAsia="ru-RU"/>
        </w:rPr>
        <w:t>на 2023 год в сумме</w:t>
      </w:r>
      <w:r w:rsidR="00A15AE5" w:rsidRPr="00816086">
        <w:rPr>
          <w:rFonts w:ascii="Times New Roman" w:eastAsia="Times New Roman" w:hAnsi="Times New Roman" w:cs="Times New Roman"/>
          <w:sz w:val="28"/>
          <w:szCs w:val="28"/>
          <w:lang w:eastAsia="ru-RU"/>
        </w:rPr>
        <w:t xml:space="preserve"> 19 214,4</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Chars="253" w:firstLine="708"/>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На организацию оказания услуг по обеспечению лекарственными препаратами групп населения и категорий заболеваний в соответствии с постановлением Правительства Российской Федерации от 30 июля 1994 года </w:t>
      </w:r>
      <w:r w:rsidRPr="00816086">
        <w:rPr>
          <w:rFonts w:ascii="Times New Roman" w:eastAsia="Times New Roman" w:hAnsi="Times New Roman" w:cs="Times New Roman"/>
          <w:sz w:val="28"/>
          <w:szCs w:val="28"/>
          <w:lang w:eastAsia="ru-RU"/>
        </w:rPr>
        <w:lastRenderedPageBreak/>
        <w:t xml:space="preserve">№ 890, а также лиц, страдающих редкими (орфанными) заболеваниями, </w:t>
      </w:r>
      <w:r w:rsidRPr="00816086">
        <w:rPr>
          <w:rFonts w:ascii="Times New Roman" w:eastAsia="Times New Roman" w:hAnsi="Times New Roman" w:cs="Times New Roman"/>
          <w:bCs/>
          <w:sz w:val="28"/>
          <w:szCs w:val="28"/>
          <w:lang w:eastAsia="ru-RU"/>
        </w:rPr>
        <w:t xml:space="preserve">на 2023 год в сумме </w:t>
      </w:r>
      <w:r w:rsidR="00A15AE5" w:rsidRPr="00816086">
        <w:rPr>
          <w:rFonts w:ascii="Times New Roman" w:eastAsia="Times New Roman" w:hAnsi="Times New Roman" w:cs="Times New Roman"/>
          <w:sz w:val="28"/>
          <w:szCs w:val="28"/>
          <w:lang w:eastAsia="ru-RU"/>
        </w:rPr>
        <w:tab/>
        <w:t>39 840,9</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Chars="253" w:firstLine="708"/>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На оснащение медицинских организаций легковыми автомобилями в лизинг </w:t>
      </w:r>
      <w:r w:rsidRPr="00816086">
        <w:rPr>
          <w:rFonts w:ascii="Times New Roman" w:eastAsia="Times New Roman" w:hAnsi="Times New Roman" w:cs="Times New Roman"/>
          <w:bCs/>
          <w:sz w:val="28"/>
          <w:szCs w:val="28"/>
          <w:lang w:eastAsia="ru-RU"/>
        </w:rPr>
        <w:t>на 2023 год в сумме</w:t>
      </w:r>
      <w:r w:rsidR="00A15AE5" w:rsidRPr="00816086">
        <w:rPr>
          <w:rFonts w:ascii="Times New Roman" w:eastAsia="Times New Roman" w:hAnsi="Times New Roman" w:cs="Times New Roman"/>
          <w:sz w:val="28"/>
          <w:szCs w:val="28"/>
          <w:lang w:eastAsia="ru-RU"/>
        </w:rPr>
        <w:t xml:space="preserve"> 7 017,8</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Chars="253" w:firstLine="708"/>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На обеспечение оказания медицинской помощи лицам, замещающим государственные должности Удмуртской Республики, государственные должности государственной гражданской службы Удмуртской Республики, должности в органах местного самоуправления в Удмуртской Республике и должности, не отнесенные к государственным должностям, в соответствие с распоряжения Правительства Удмуртской Республики от 1 февраля 2016 года № 62-р </w:t>
      </w:r>
      <w:r w:rsidRPr="00816086">
        <w:rPr>
          <w:rFonts w:ascii="Times New Roman" w:eastAsia="Times New Roman" w:hAnsi="Times New Roman" w:cs="Times New Roman"/>
          <w:bCs/>
          <w:sz w:val="28"/>
          <w:szCs w:val="28"/>
          <w:lang w:eastAsia="ru-RU"/>
        </w:rPr>
        <w:t xml:space="preserve">на 2023 год в сумме </w:t>
      </w:r>
      <w:r w:rsidR="00A15AE5" w:rsidRPr="00816086">
        <w:rPr>
          <w:rFonts w:ascii="Times New Roman" w:eastAsia="Times New Roman" w:hAnsi="Times New Roman" w:cs="Times New Roman"/>
          <w:sz w:val="28"/>
          <w:szCs w:val="28"/>
          <w:lang w:eastAsia="ru-RU"/>
        </w:rPr>
        <w:t>21 698, 8</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sz w:val="28"/>
          <w:szCs w:val="28"/>
          <w:lang w:eastAsia="ru-RU"/>
        </w:rPr>
        <w:t>На закупку авиационных работ в целях оказания экстренной медицинской помощи на 2023 год в сумме</w:t>
      </w:r>
      <w:r w:rsidR="00A15AE5" w:rsidRPr="00816086">
        <w:rPr>
          <w:rFonts w:ascii="Times New Roman" w:eastAsia="Times New Roman" w:hAnsi="Times New Roman" w:cs="Times New Roman"/>
          <w:bCs/>
          <w:sz w:val="28"/>
          <w:szCs w:val="28"/>
          <w:lang w:eastAsia="ru-RU"/>
        </w:rPr>
        <w:t xml:space="preserve"> 85 286,0</w:t>
      </w:r>
      <w:r w:rsidRPr="00816086">
        <w:rPr>
          <w:rFonts w:ascii="Times New Roman" w:eastAsia="Times New Roman" w:hAnsi="Times New Roman" w:cs="Times New Roman"/>
          <w:bCs/>
          <w:sz w:val="28"/>
          <w:szCs w:val="28"/>
          <w:lang w:eastAsia="ru-RU"/>
        </w:rPr>
        <w:t xml:space="preserve"> тыс. рублей, на 2024 </w:t>
      </w:r>
      <w:r w:rsidRPr="00816086">
        <w:rPr>
          <w:rFonts w:ascii="Times New Roman" w:eastAsia="Times New Roman" w:hAnsi="Times New Roman" w:cs="Times New Roman"/>
          <w:sz w:val="28"/>
          <w:szCs w:val="28"/>
          <w:lang w:eastAsia="ru-RU"/>
        </w:rPr>
        <w:t xml:space="preserve">год </w:t>
      </w:r>
      <w:r w:rsidR="00A15AE5" w:rsidRPr="00816086">
        <w:rPr>
          <w:rFonts w:ascii="Times New Roman" w:eastAsia="Times New Roman" w:hAnsi="Times New Roman" w:cs="Times New Roman"/>
          <w:bCs/>
          <w:sz w:val="28"/>
          <w:szCs w:val="28"/>
          <w:lang w:eastAsia="ru-RU"/>
        </w:rPr>
        <w:t>в сумме 85 286,0</w:t>
      </w:r>
      <w:r w:rsidRPr="00816086">
        <w:rPr>
          <w:rFonts w:ascii="Times New Roman" w:eastAsia="Times New Roman" w:hAnsi="Times New Roman" w:cs="Times New Roman"/>
          <w:bCs/>
          <w:sz w:val="28"/>
          <w:szCs w:val="28"/>
          <w:lang w:eastAsia="ru-RU"/>
        </w:rPr>
        <w:t xml:space="preserve"> </w:t>
      </w:r>
      <w:r w:rsidRPr="00816086">
        <w:rPr>
          <w:rFonts w:ascii="Times New Roman" w:eastAsia="Times New Roman" w:hAnsi="Times New Roman" w:cs="Times New Roman"/>
          <w:sz w:val="28"/>
          <w:szCs w:val="28"/>
          <w:lang w:eastAsia="ru-RU"/>
        </w:rPr>
        <w:t xml:space="preserve">тыс. </w:t>
      </w:r>
      <w:r w:rsidRPr="00816086">
        <w:rPr>
          <w:rFonts w:ascii="Times New Roman" w:eastAsia="Times New Roman" w:hAnsi="Times New Roman" w:cs="Times New Roman"/>
          <w:bCs/>
          <w:sz w:val="28"/>
          <w:szCs w:val="28"/>
          <w:lang w:eastAsia="ru-RU"/>
        </w:rPr>
        <w:t>рублей</w:t>
      </w:r>
      <w:r w:rsidRPr="00816086">
        <w:rPr>
          <w:rFonts w:ascii="Times New Roman" w:eastAsia="Times New Roman" w:hAnsi="Times New Roman" w:cs="Times New Roman"/>
          <w:sz w:val="28"/>
          <w:szCs w:val="28"/>
          <w:lang w:eastAsia="ru-RU"/>
        </w:rPr>
        <w:t>, из них за</w:t>
      </w:r>
      <w:r w:rsidRPr="00816086">
        <w:rPr>
          <w:rFonts w:ascii="Times New Roman" w:eastAsia="Times New Roman" w:hAnsi="Times New Roman" w:cs="Times New Roman"/>
          <w:bCs/>
          <w:sz w:val="28"/>
          <w:szCs w:val="28"/>
          <w:lang w:eastAsia="ru-RU"/>
        </w:rPr>
        <w:t xml:space="preserve"> счет средств федерального бюджета </w:t>
      </w:r>
      <w:r w:rsidRPr="00816086">
        <w:rPr>
          <w:rFonts w:ascii="Times New Roman" w:eastAsia="Times New Roman" w:hAnsi="Times New Roman" w:cs="Times New Roman"/>
          <w:sz w:val="28"/>
          <w:szCs w:val="28"/>
          <w:lang w:eastAsia="ru-RU"/>
        </w:rPr>
        <w:t>на 2023 год в сумме</w:t>
      </w:r>
      <w:r w:rsidRPr="00816086">
        <w:rPr>
          <w:rFonts w:ascii="Times New Roman" w:eastAsia="Times New Roman" w:hAnsi="Times New Roman" w:cs="Times New Roman"/>
          <w:bCs/>
          <w:sz w:val="28"/>
          <w:szCs w:val="28"/>
          <w:lang w:eastAsia="ru-RU"/>
        </w:rPr>
        <w:t xml:space="preserve"> 37 067,6 тыс. рублей, </w:t>
      </w:r>
      <w:r w:rsidRPr="00816086">
        <w:rPr>
          <w:rFonts w:ascii="Times New Roman" w:eastAsia="Times New Roman" w:hAnsi="Times New Roman" w:cs="Times New Roman"/>
          <w:sz w:val="28"/>
          <w:szCs w:val="28"/>
          <w:lang w:eastAsia="ru-RU"/>
        </w:rPr>
        <w:t>на 2024 год в сумме</w:t>
      </w:r>
      <w:r w:rsidR="00A15AE5" w:rsidRPr="00816086">
        <w:rPr>
          <w:rFonts w:ascii="Times New Roman" w:eastAsia="Times New Roman" w:hAnsi="Times New Roman" w:cs="Times New Roman"/>
          <w:bCs/>
          <w:sz w:val="28"/>
          <w:szCs w:val="28"/>
          <w:lang w:eastAsia="ru-RU"/>
        </w:rPr>
        <w:t xml:space="preserve"> 42 553,3</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На реализацию региональной программы модернизации первичного звена здравоохранения </w:t>
      </w:r>
      <w:r w:rsidRPr="00816086">
        <w:rPr>
          <w:rFonts w:ascii="Times New Roman" w:eastAsia="Times New Roman" w:hAnsi="Times New Roman" w:cs="Times New Roman"/>
          <w:sz w:val="28"/>
          <w:szCs w:val="28"/>
          <w:lang w:eastAsia="ru-RU"/>
        </w:rPr>
        <w:t>на 2023 год в сумме</w:t>
      </w:r>
      <w:r w:rsidR="00A15AE5" w:rsidRPr="00816086">
        <w:rPr>
          <w:rFonts w:ascii="Times New Roman" w:eastAsia="Times New Roman" w:hAnsi="Times New Roman" w:cs="Times New Roman"/>
          <w:bCs/>
          <w:sz w:val="28"/>
          <w:szCs w:val="28"/>
          <w:lang w:eastAsia="ru-RU"/>
        </w:rPr>
        <w:t xml:space="preserve"> 777 480,2</w:t>
      </w:r>
      <w:r w:rsidRPr="00816086">
        <w:rPr>
          <w:rFonts w:ascii="Times New Roman" w:eastAsia="Times New Roman" w:hAnsi="Times New Roman" w:cs="Times New Roman"/>
          <w:bCs/>
          <w:sz w:val="28"/>
          <w:szCs w:val="28"/>
          <w:lang w:eastAsia="ru-RU"/>
        </w:rPr>
        <w:t xml:space="preserve"> тыс. рублей, на 2024 </w:t>
      </w:r>
      <w:r w:rsidRPr="00816086">
        <w:rPr>
          <w:rFonts w:ascii="Times New Roman" w:eastAsia="Times New Roman" w:hAnsi="Times New Roman" w:cs="Times New Roman"/>
          <w:sz w:val="28"/>
          <w:szCs w:val="28"/>
          <w:lang w:eastAsia="ru-RU"/>
        </w:rPr>
        <w:t xml:space="preserve">год </w:t>
      </w:r>
      <w:r w:rsidR="00A15AE5" w:rsidRPr="00816086">
        <w:rPr>
          <w:rFonts w:ascii="Times New Roman" w:eastAsia="Times New Roman" w:hAnsi="Times New Roman" w:cs="Times New Roman"/>
          <w:bCs/>
          <w:sz w:val="28"/>
          <w:szCs w:val="28"/>
          <w:lang w:eastAsia="ru-RU"/>
        </w:rPr>
        <w:t>в сумме 656 480,2</w:t>
      </w:r>
      <w:r w:rsidRPr="00816086">
        <w:rPr>
          <w:rFonts w:ascii="Times New Roman" w:eastAsia="Times New Roman" w:hAnsi="Times New Roman" w:cs="Times New Roman"/>
          <w:bCs/>
          <w:sz w:val="28"/>
          <w:szCs w:val="28"/>
          <w:lang w:eastAsia="ru-RU"/>
        </w:rPr>
        <w:t xml:space="preserve"> </w:t>
      </w:r>
      <w:r w:rsidRPr="00816086">
        <w:rPr>
          <w:rFonts w:ascii="Times New Roman" w:eastAsia="Times New Roman" w:hAnsi="Times New Roman" w:cs="Times New Roman"/>
          <w:sz w:val="28"/>
          <w:szCs w:val="28"/>
          <w:lang w:eastAsia="ru-RU"/>
        </w:rPr>
        <w:t xml:space="preserve">тыс. </w:t>
      </w:r>
      <w:r w:rsidRPr="00816086">
        <w:rPr>
          <w:rFonts w:ascii="Times New Roman" w:eastAsia="Times New Roman" w:hAnsi="Times New Roman" w:cs="Times New Roman"/>
          <w:bCs/>
          <w:sz w:val="28"/>
          <w:szCs w:val="28"/>
          <w:lang w:eastAsia="ru-RU"/>
        </w:rPr>
        <w:t>рублей</w:t>
      </w:r>
      <w:r w:rsidRPr="00816086">
        <w:rPr>
          <w:rFonts w:ascii="Times New Roman" w:eastAsia="Times New Roman" w:hAnsi="Times New Roman" w:cs="Times New Roman"/>
          <w:sz w:val="28"/>
          <w:szCs w:val="28"/>
          <w:lang w:eastAsia="ru-RU"/>
        </w:rPr>
        <w:t>, из них за</w:t>
      </w:r>
      <w:r w:rsidRPr="00816086">
        <w:rPr>
          <w:rFonts w:ascii="Times New Roman" w:eastAsia="Times New Roman" w:hAnsi="Times New Roman" w:cs="Times New Roman"/>
          <w:bCs/>
          <w:sz w:val="28"/>
          <w:szCs w:val="28"/>
          <w:lang w:eastAsia="ru-RU"/>
        </w:rPr>
        <w:t xml:space="preserve"> счет средств федерального бюджета </w:t>
      </w:r>
      <w:r w:rsidRPr="00816086">
        <w:rPr>
          <w:rFonts w:ascii="Times New Roman" w:eastAsia="Times New Roman" w:hAnsi="Times New Roman" w:cs="Times New Roman"/>
          <w:sz w:val="28"/>
          <w:szCs w:val="28"/>
          <w:lang w:eastAsia="ru-RU"/>
        </w:rPr>
        <w:t>на 2023 год в сумме</w:t>
      </w:r>
      <w:r w:rsidR="00A15AE5" w:rsidRPr="00816086">
        <w:rPr>
          <w:rFonts w:ascii="Times New Roman" w:eastAsia="Times New Roman" w:hAnsi="Times New Roman" w:cs="Times New Roman"/>
          <w:bCs/>
          <w:sz w:val="28"/>
          <w:szCs w:val="28"/>
          <w:lang w:eastAsia="ru-RU"/>
        </w:rPr>
        <w:t xml:space="preserve"> 738 606,2</w:t>
      </w:r>
      <w:r w:rsidRPr="00816086">
        <w:rPr>
          <w:rFonts w:ascii="Times New Roman" w:eastAsia="Times New Roman" w:hAnsi="Times New Roman" w:cs="Times New Roman"/>
          <w:bCs/>
          <w:sz w:val="28"/>
          <w:szCs w:val="28"/>
          <w:lang w:eastAsia="ru-RU"/>
        </w:rPr>
        <w:t xml:space="preserve"> тыс. рублей, </w:t>
      </w:r>
      <w:r w:rsidRPr="00816086">
        <w:rPr>
          <w:rFonts w:ascii="Times New Roman" w:eastAsia="Times New Roman" w:hAnsi="Times New Roman" w:cs="Times New Roman"/>
          <w:sz w:val="28"/>
          <w:szCs w:val="28"/>
          <w:lang w:eastAsia="ru-RU"/>
        </w:rPr>
        <w:t>на 2024 год в сумме</w:t>
      </w:r>
      <w:r w:rsidRPr="00816086">
        <w:rPr>
          <w:rFonts w:ascii="Times New Roman" w:eastAsia="Times New Roman" w:hAnsi="Times New Roman" w:cs="Times New Roman"/>
          <w:bCs/>
          <w:sz w:val="28"/>
          <w:szCs w:val="28"/>
          <w:lang w:eastAsia="ru-RU"/>
        </w:rPr>
        <w:t xml:space="preserve">  </w:t>
      </w:r>
      <w:r w:rsidR="00A15AE5" w:rsidRPr="00816086">
        <w:rPr>
          <w:rFonts w:ascii="Times New Roman" w:eastAsia="Times New Roman" w:hAnsi="Times New Roman" w:cs="Times New Roman"/>
          <w:bCs/>
          <w:sz w:val="28"/>
          <w:szCs w:val="28"/>
          <w:lang w:eastAsia="ru-RU"/>
        </w:rPr>
        <w:t xml:space="preserve">  </w:t>
      </w:r>
      <w:r w:rsidRPr="00816086">
        <w:rPr>
          <w:rFonts w:ascii="Times New Roman" w:eastAsia="Times New Roman" w:hAnsi="Times New Roman" w:cs="Times New Roman"/>
          <w:bCs/>
          <w:sz w:val="28"/>
          <w:szCs w:val="28"/>
          <w:lang w:eastAsia="ru-RU"/>
        </w:rPr>
        <w:t>6</w:t>
      </w:r>
      <w:r w:rsidR="00A15AE5" w:rsidRPr="00816086">
        <w:rPr>
          <w:rFonts w:ascii="Times New Roman" w:eastAsia="Times New Roman" w:hAnsi="Times New Roman" w:cs="Times New Roman"/>
          <w:bCs/>
          <w:sz w:val="28"/>
          <w:szCs w:val="28"/>
          <w:lang w:eastAsia="ru-RU"/>
        </w:rPr>
        <w:t>23 656,2</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993"/>
          <w:tab w:val="left" w:pos="1134"/>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На развитие информационно-технологической инфраструктуры медицинских организаций, информационную безопасность в рамках реализации мероприятий регионального проекта «Создание единого цифрового контура здравоохранения на основе единой государственной информационной системы здравоохранения (ЕГИСЗ)» на 2023 год в сумме  54 051,</w:t>
      </w:r>
      <w:r w:rsidR="00A15AE5" w:rsidRPr="00816086">
        <w:rPr>
          <w:rFonts w:ascii="Times New Roman" w:eastAsia="Times New Roman" w:hAnsi="Times New Roman" w:cs="Times New Roman"/>
          <w:bCs/>
          <w:sz w:val="28"/>
          <w:szCs w:val="28"/>
          <w:lang w:eastAsia="ru-RU"/>
        </w:rPr>
        <w:t>6</w:t>
      </w:r>
      <w:r w:rsidRPr="00816086">
        <w:rPr>
          <w:rFonts w:ascii="Times New Roman" w:eastAsia="Times New Roman" w:hAnsi="Times New Roman" w:cs="Times New Roman"/>
          <w:bCs/>
          <w:sz w:val="28"/>
          <w:szCs w:val="28"/>
          <w:lang w:eastAsia="ru-RU"/>
        </w:rPr>
        <w:t xml:space="preserve"> тыс. рублей</w:t>
      </w:r>
      <w:r w:rsidR="00A15AE5" w:rsidRPr="00816086">
        <w:rPr>
          <w:rFonts w:ascii="Times New Roman" w:eastAsia="Times New Roman" w:hAnsi="Times New Roman" w:cs="Times New Roman"/>
          <w:bCs/>
          <w:sz w:val="28"/>
          <w:szCs w:val="28"/>
          <w:lang w:eastAsia="ru-RU"/>
        </w:rPr>
        <w:t>, на 2024 год в сумме 59 514,2</w:t>
      </w:r>
      <w:r w:rsidRPr="00816086">
        <w:rPr>
          <w:rFonts w:ascii="Times New Roman" w:eastAsia="Times New Roman" w:hAnsi="Times New Roman" w:cs="Times New Roman"/>
          <w:bCs/>
          <w:sz w:val="28"/>
          <w:szCs w:val="28"/>
          <w:lang w:eastAsia="ru-RU"/>
        </w:rPr>
        <w:t xml:space="preserve"> тыс. рублей, </w:t>
      </w:r>
      <w:r w:rsidRPr="00816086">
        <w:rPr>
          <w:rFonts w:ascii="Times New Roman" w:eastAsia="Times New Roman" w:hAnsi="Times New Roman" w:cs="Times New Roman"/>
          <w:sz w:val="28"/>
          <w:szCs w:val="28"/>
          <w:lang w:eastAsia="ru-RU"/>
        </w:rPr>
        <w:t>из них за</w:t>
      </w:r>
      <w:r w:rsidRPr="00816086">
        <w:rPr>
          <w:rFonts w:ascii="Times New Roman" w:eastAsia="Times New Roman" w:hAnsi="Times New Roman" w:cs="Times New Roman"/>
          <w:bCs/>
          <w:sz w:val="28"/>
          <w:szCs w:val="28"/>
          <w:lang w:eastAsia="ru-RU"/>
        </w:rPr>
        <w:t xml:space="preserve"> счет средств федерального бюджета </w:t>
      </w:r>
      <w:r w:rsidRPr="00816086">
        <w:rPr>
          <w:rFonts w:ascii="Times New Roman" w:eastAsia="Times New Roman" w:hAnsi="Times New Roman" w:cs="Times New Roman"/>
          <w:sz w:val="28"/>
          <w:szCs w:val="28"/>
          <w:lang w:eastAsia="ru-RU"/>
        </w:rPr>
        <w:t>на 2023 год в сумме</w:t>
      </w:r>
      <w:r w:rsidRPr="00816086">
        <w:rPr>
          <w:rFonts w:ascii="Times New Roman" w:eastAsia="Times New Roman" w:hAnsi="Times New Roman" w:cs="Times New Roman"/>
          <w:bCs/>
          <w:sz w:val="28"/>
          <w:szCs w:val="28"/>
          <w:lang w:eastAsia="ru-RU"/>
        </w:rPr>
        <w:t xml:space="preserve"> 52 430</w:t>
      </w:r>
      <w:r w:rsidR="00A15AE5" w:rsidRPr="00816086">
        <w:rPr>
          <w:rFonts w:ascii="Times New Roman" w:eastAsia="Times New Roman" w:hAnsi="Times New Roman" w:cs="Times New Roman"/>
          <w:bCs/>
          <w:sz w:val="28"/>
          <w:szCs w:val="28"/>
          <w:lang w:eastAsia="ru-RU"/>
        </w:rPr>
        <w:t>,0</w:t>
      </w:r>
      <w:r w:rsidRPr="00816086">
        <w:rPr>
          <w:rFonts w:ascii="Times New Roman" w:eastAsia="Times New Roman" w:hAnsi="Times New Roman" w:cs="Times New Roman"/>
          <w:bCs/>
          <w:sz w:val="28"/>
          <w:szCs w:val="28"/>
          <w:lang w:eastAsia="ru-RU"/>
        </w:rPr>
        <w:t xml:space="preserve"> тыс. рублей, </w:t>
      </w:r>
      <w:r w:rsidRPr="00816086">
        <w:rPr>
          <w:rFonts w:ascii="Times New Roman" w:eastAsia="Times New Roman" w:hAnsi="Times New Roman" w:cs="Times New Roman"/>
          <w:sz w:val="28"/>
          <w:szCs w:val="28"/>
          <w:lang w:eastAsia="ru-RU"/>
        </w:rPr>
        <w:t>на 2024 год в сумме</w:t>
      </w:r>
      <w:r w:rsidR="00A15AE5" w:rsidRPr="00816086">
        <w:rPr>
          <w:rFonts w:ascii="Times New Roman" w:eastAsia="Times New Roman" w:hAnsi="Times New Roman" w:cs="Times New Roman"/>
          <w:bCs/>
          <w:sz w:val="28"/>
          <w:szCs w:val="28"/>
          <w:lang w:eastAsia="ru-RU"/>
        </w:rPr>
        <w:t xml:space="preserve"> 57 728,8</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На обеспечение уплаты земельного налога </w:t>
      </w:r>
      <w:r w:rsidRPr="00816086">
        <w:rPr>
          <w:rFonts w:ascii="Times New Roman" w:eastAsia="Times New Roman" w:hAnsi="Times New Roman" w:cs="Times New Roman"/>
          <w:sz w:val="28"/>
          <w:szCs w:val="28"/>
          <w:lang w:eastAsia="ru-RU"/>
        </w:rPr>
        <w:t xml:space="preserve">на 2023-2025 годы </w:t>
      </w:r>
      <w:r w:rsidR="00A15AE5" w:rsidRPr="00816086">
        <w:rPr>
          <w:rFonts w:ascii="Times New Roman" w:eastAsia="Times New Roman" w:hAnsi="Times New Roman" w:cs="Times New Roman"/>
          <w:bCs/>
          <w:sz w:val="28"/>
          <w:szCs w:val="28"/>
          <w:lang w:eastAsia="ru-RU"/>
        </w:rPr>
        <w:t>в сумме 17 014,5</w:t>
      </w:r>
      <w:r w:rsidRPr="00816086">
        <w:rPr>
          <w:rFonts w:ascii="Times New Roman" w:eastAsia="Times New Roman" w:hAnsi="Times New Roman" w:cs="Times New Roman"/>
          <w:bCs/>
          <w:sz w:val="28"/>
          <w:szCs w:val="28"/>
          <w:lang w:eastAsia="ru-RU"/>
        </w:rPr>
        <w:t xml:space="preserve"> тыс. рублей ежегодно.</w:t>
      </w:r>
    </w:p>
    <w:p w:rsidR="00636AEA" w:rsidRPr="00816086" w:rsidRDefault="00636AEA" w:rsidP="00636AEA">
      <w:pPr>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На обеспечение уплаты налог на имущество организаций на 2023 год в сумме </w:t>
      </w:r>
      <w:r w:rsidRPr="00816086">
        <w:rPr>
          <w:rFonts w:ascii="Times New Roman" w:eastAsia="Times New Roman" w:hAnsi="Times New Roman" w:cs="Times New Roman"/>
          <w:bCs/>
          <w:color w:val="000000"/>
          <w:sz w:val="28"/>
          <w:szCs w:val="28"/>
          <w:lang w:eastAsia="ru-RU"/>
        </w:rPr>
        <w:t>27 340,4</w:t>
      </w:r>
      <w:r w:rsidRPr="00816086">
        <w:rPr>
          <w:rFonts w:ascii="Times New Roman" w:eastAsia="Times New Roman" w:hAnsi="Times New Roman" w:cs="Times New Roman"/>
          <w:bCs/>
          <w:sz w:val="28"/>
          <w:szCs w:val="28"/>
          <w:lang w:eastAsia="ru-RU"/>
        </w:rPr>
        <w:t xml:space="preserve"> тыс. рублей, на 2024 год в сумме </w:t>
      </w:r>
      <w:r w:rsidRPr="00816086">
        <w:rPr>
          <w:rFonts w:ascii="Times New Roman" w:eastAsia="Times New Roman" w:hAnsi="Times New Roman" w:cs="Times New Roman"/>
          <w:bCs/>
          <w:color w:val="000000"/>
          <w:sz w:val="28"/>
          <w:szCs w:val="28"/>
          <w:lang w:eastAsia="ru-RU"/>
        </w:rPr>
        <w:t>30 581,</w:t>
      </w:r>
      <w:r w:rsidR="00A15AE5" w:rsidRPr="00816086">
        <w:rPr>
          <w:rFonts w:ascii="Times New Roman" w:eastAsia="Times New Roman" w:hAnsi="Times New Roman" w:cs="Times New Roman"/>
          <w:bCs/>
          <w:color w:val="000000"/>
          <w:sz w:val="28"/>
          <w:szCs w:val="28"/>
          <w:lang w:eastAsia="ru-RU"/>
        </w:rPr>
        <w:t>9</w:t>
      </w:r>
      <w:r w:rsidRPr="00816086">
        <w:rPr>
          <w:rFonts w:ascii="Times New Roman" w:eastAsia="Times New Roman" w:hAnsi="Times New Roman" w:cs="Times New Roman"/>
          <w:bCs/>
          <w:sz w:val="28"/>
          <w:szCs w:val="28"/>
          <w:lang w:eastAsia="ru-RU"/>
        </w:rPr>
        <w:t xml:space="preserve"> тыс. рублей, на 2025 год в сумме </w:t>
      </w:r>
      <w:r w:rsidRPr="00816086">
        <w:rPr>
          <w:rFonts w:ascii="Times New Roman" w:eastAsia="Times New Roman" w:hAnsi="Times New Roman" w:cs="Times New Roman"/>
          <w:bCs/>
          <w:color w:val="000000"/>
          <w:sz w:val="28"/>
          <w:szCs w:val="28"/>
          <w:lang w:eastAsia="ru-RU"/>
        </w:rPr>
        <w:t>30 493,</w:t>
      </w:r>
      <w:r w:rsidR="00A15AE5" w:rsidRPr="00816086">
        <w:rPr>
          <w:rFonts w:ascii="Times New Roman" w:eastAsia="Times New Roman" w:hAnsi="Times New Roman" w:cs="Times New Roman"/>
          <w:bCs/>
          <w:color w:val="000000"/>
          <w:sz w:val="28"/>
          <w:szCs w:val="28"/>
          <w:lang w:eastAsia="ru-RU"/>
        </w:rPr>
        <w:t>2</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На оказание гражданам высокотехнологичной медицинской помощи, не включенной в базовую программу обязательного медицинского страхования </w:t>
      </w:r>
      <w:r w:rsidRPr="00816086">
        <w:rPr>
          <w:rFonts w:ascii="Times New Roman" w:eastAsia="Times New Roman" w:hAnsi="Times New Roman" w:cs="Times New Roman"/>
          <w:bCs/>
          <w:sz w:val="28"/>
          <w:szCs w:val="28"/>
          <w:lang w:eastAsia="ru-RU"/>
        </w:rPr>
        <w:t xml:space="preserve">на 2023 год в сумме </w:t>
      </w:r>
      <w:r w:rsidRPr="00816086">
        <w:rPr>
          <w:rFonts w:ascii="Times New Roman" w:eastAsia="Times New Roman" w:hAnsi="Times New Roman" w:cs="Times New Roman"/>
          <w:bCs/>
          <w:color w:val="000000"/>
          <w:sz w:val="28"/>
          <w:szCs w:val="28"/>
          <w:lang w:eastAsia="ru-RU"/>
        </w:rPr>
        <w:t>112 274,</w:t>
      </w:r>
      <w:r w:rsidR="00A15AE5" w:rsidRPr="00816086">
        <w:rPr>
          <w:rFonts w:ascii="Times New Roman" w:eastAsia="Times New Roman" w:hAnsi="Times New Roman" w:cs="Times New Roman"/>
          <w:bCs/>
          <w:color w:val="000000"/>
          <w:sz w:val="28"/>
          <w:szCs w:val="28"/>
          <w:lang w:eastAsia="ru-RU"/>
        </w:rPr>
        <w:t>4</w:t>
      </w:r>
      <w:r w:rsidRPr="00816086">
        <w:rPr>
          <w:rFonts w:ascii="Times New Roman" w:eastAsia="Times New Roman" w:hAnsi="Times New Roman" w:cs="Times New Roman"/>
          <w:bCs/>
          <w:sz w:val="28"/>
          <w:szCs w:val="28"/>
          <w:lang w:eastAsia="ru-RU"/>
        </w:rPr>
        <w:t xml:space="preserve"> тыс. рублей, на 2024 год в сумме </w:t>
      </w:r>
      <w:r w:rsidRPr="00816086">
        <w:rPr>
          <w:rFonts w:ascii="Times New Roman" w:eastAsia="Times New Roman" w:hAnsi="Times New Roman" w:cs="Times New Roman"/>
          <w:bCs/>
          <w:color w:val="000000"/>
          <w:sz w:val="28"/>
          <w:szCs w:val="28"/>
          <w:lang w:eastAsia="ru-RU"/>
        </w:rPr>
        <w:t>112 274,</w:t>
      </w:r>
      <w:r w:rsidR="00A15AE5" w:rsidRPr="00816086">
        <w:rPr>
          <w:rFonts w:ascii="Times New Roman" w:eastAsia="Times New Roman" w:hAnsi="Times New Roman" w:cs="Times New Roman"/>
          <w:bCs/>
          <w:color w:val="000000"/>
          <w:sz w:val="28"/>
          <w:szCs w:val="28"/>
          <w:lang w:eastAsia="ru-RU"/>
        </w:rPr>
        <w:t>4</w:t>
      </w:r>
      <w:r w:rsidRPr="00816086">
        <w:rPr>
          <w:rFonts w:ascii="Times New Roman" w:eastAsia="Times New Roman" w:hAnsi="Times New Roman" w:cs="Times New Roman"/>
          <w:bCs/>
          <w:sz w:val="28"/>
          <w:szCs w:val="28"/>
          <w:lang w:eastAsia="ru-RU"/>
        </w:rPr>
        <w:t xml:space="preserve"> тыс. рублей, на 2025 год в сумме </w:t>
      </w:r>
      <w:r w:rsidRPr="00816086">
        <w:rPr>
          <w:rFonts w:ascii="Times New Roman" w:eastAsia="Times New Roman" w:hAnsi="Times New Roman" w:cs="Times New Roman"/>
          <w:bCs/>
          <w:color w:val="000000"/>
          <w:sz w:val="28"/>
          <w:szCs w:val="28"/>
          <w:lang w:eastAsia="ru-RU"/>
        </w:rPr>
        <w:t>114 058,</w:t>
      </w:r>
      <w:r w:rsidR="00A15AE5" w:rsidRPr="00816086">
        <w:rPr>
          <w:rFonts w:ascii="Times New Roman" w:eastAsia="Times New Roman" w:hAnsi="Times New Roman" w:cs="Times New Roman"/>
          <w:bCs/>
          <w:color w:val="000000"/>
          <w:sz w:val="28"/>
          <w:szCs w:val="28"/>
          <w:lang w:eastAsia="ru-RU"/>
        </w:rPr>
        <w:t>1</w:t>
      </w:r>
      <w:r w:rsidRPr="00816086">
        <w:rPr>
          <w:rFonts w:ascii="Times New Roman" w:eastAsia="Times New Roman" w:hAnsi="Times New Roman" w:cs="Times New Roman"/>
          <w:bCs/>
          <w:sz w:val="28"/>
          <w:szCs w:val="28"/>
          <w:lang w:eastAsia="ru-RU"/>
        </w:rPr>
        <w:t xml:space="preserve"> тыс. рублей</w:t>
      </w:r>
      <w:r w:rsidRPr="00816086">
        <w:rPr>
          <w:rFonts w:ascii="Times New Roman" w:eastAsia="Times New Roman" w:hAnsi="Times New Roman" w:cs="Times New Roman"/>
          <w:sz w:val="28"/>
          <w:szCs w:val="28"/>
          <w:lang w:eastAsia="ru-RU"/>
        </w:rPr>
        <w:t xml:space="preserve">, </w:t>
      </w:r>
      <w:r w:rsidRPr="00816086">
        <w:rPr>
          <w:rFonts w:ascii="Times New Roman" w:eastAsia="Times New Roman" w:hAnsi="Times New Roman" w:cs="Times New Roman"/>
          <w:bCs/>
          <w:sz w:val="28"/>
          <w:szCs w:val="28"/>
          <w:lang w:eastAsia="ru-RU"/>
        </w:rPr>
        <w:t xml:space="preserve">из них за счет средств федерального бюджета на 2023 год в сумме </w:t>
      </w:r>
      <w:r w:rsidRPr="00816086">
        <w:rPr>
          <w:rFonts w:ascii="Times New Roman" w:eastAsia="Times New Roman" w:hAnsi="Times New Roman" w:cs="Times New Roman"/>
          <w:bCs/>
          <w:color w:val="000000"/>
          <w:sz w:val="28"/>
          <w:szCs w:val="28"/>
          <w:lang w:eastAsia="ru-RU"/>
        </w:rPr>
        <w:t>26 401,8</w:t>
      </w:r>
      <w:r w:rsidRPr="00816086">
        <w:rPr>
          <w:rFonts w:ascii="Times New Roman" w:eastAsia="Times New Roman" w:hAnsi="Times New Roman" w:cs="Times New Roman"/>
          <w:bCs/>
          <w:sz w:val="28"/>
          <w:szCs w:val="28"/>
          <w:lang w:eastAsia="ru-RU"/>
        </w:rPr>
        <w:t xml:space="preserve"> тыс. </w:t>
      </w:r>
      <w:r w:rsidRPr="00816086">
        <w:rPr>
          <w:rFonts w:ascii="Times New Roman" w:eastAsia="Times New Roman" w:hAnsi="Times New Roman" w:cs="Times New Roman"/>
          <w:bCs/>
          <w:sz w:val="28"/>
          <w:szCs w:val="28"/>
          <w:lang w:eastAsia="ru-RU"/>
        </w:rPr>
        <w:lastRenderedPageBreak/>
        <w:t xml:space="preserve">рублей, на 2024 год в сумме </w:t>
      </w:r>
      <w:r w:rsidRPr="00816086">
        <w:rPr>
          <w:rFonts w:ascii="Times New Roman" w:eastAsia="Times New Roman" w:hAnsi="Times New Roman" w:cs="Times New Roman"/>
          <w:bCs/>
          <w:color w:val="000000"/>
          <w:sz w:val="28"/>
          <w:szCs w:val="28"/>
          <w:lang w:eastAsia="ru-RU"/>
        </w:rPr>
        <w:t>26 401,8</w:t>
      </w:r>
      <w:r w:rsidRPr="00816086">
        <w:rPr>
          <w:rFonts w:ascii="Times New Roman" w:eastAsia="Times New Roman" w:hAnsi="Times New Roman" w:cs="Times New Roman"/>
          <w:bCs/>
          <w:sz w:val="28"/>
          <w:szCs w:val="28"/>
          <w:lang w:eastAsia="ru-RU"/>
        </w:rPr>
        <w:t xml:space="preserve"> тыс. рублей, на 2025 год в сумме     </w:t>
      </w:r>
      <w:r w:rsidR="00A15AE5" w:rsidRPr="00816086">
        <w:rPr>
          <w:rFonts w:ascii="Times New Roman" w:eastAsia="Times New Roman" w:hAnsi="Times New Roman" w:cs="Times New Roman"/>
          <w:bCs/>
          <w:sz w:val="28"/>
          <w:szCs w:val="28"/>
          <w:lang w:eastAsia="ru-RU"/>
        </w:rPr>
        <w:t xml:space="preserve">  </w:t>
      </w:r>
      <w:r w:rsidRPr="00816086">
        <w:rPr>
          <w:rFonts w:ascii="Times New Roman" w:eastAsia="Times New Roman" w:hAnsi="Times New Roman" w:cs="Times New Roman"/>
          <w:bCs/>
          <w:sz w:val="28"/>
          <w:szCs w:val="28"/>
          <w:lang w:eastAsia="ru-RU"/>
        </w:rPr>
        <w:t xml:space="preserve">   </w:t>
      </w:r>
      <w:r w:rsidRPr="00816086">
        <w:rPr>
          <w:rFonts w:ascii="Times New Roman" w:eastAsia="Times New Roman" w:hAnsi="Times New Roman" w:cs="Times New Roman"/>
          <w:bCs/>
          <w:color w:val="000000"/>
          <w:sz w:val="28"/>
          <w:szCs w:val="28"/>
          <w:lang w:eastAsia="ru-RU"/>
        </w:rPr>
        <w:t>28 185,5</w:t>
      </w:r>
      <w:r w:rsidRPr="00816086">
        <w:rPr>
          <w:rFonts w:ascii="Times New Roman" w:eastAsia="Times New Roman" w:hAnsi="Times New Roman" w:cs="Times New Roman"/>
          <w:bCs/>
          <w:sz w:val="28"/>
          <w:szCs w:val="28"/>
          <w:lang w:eastAsia="ru-RU"/>
        </w:rPr>
        <w:t xml:space="preserve"> тыс. рублей.</w:t>
      </w:r>
      <w:r w:rsidRPr="00816086">
        <w:rPr>
          <w:rFonts w:ascii="Times New Roman" w:eastAsia="Times New Roman" w:hAnsi="Times New Roman" w:cs="Times New Roman"/>
          <w:sz w:val="28"/>
          <w:szCs w:val="28"/>
          <w:lang w:eastAsia="ru-RU"/>
        </w:rPr>
        <w:t xml:space="preserve"> </w:t>
      </w:r>
    </w:p>
    <w:p w:rsidR="00636AEA" w:rsidRPr="00816086" w:rsidRDefault="00636AEA" w:rsidP="00636AEA">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 xml:space="preserve">На реализацию мероприятий по предупреждению и борьбе с социально значимыми инфекционными заболеваниями </w:t>
      </w:r>
      <w:r w:rsidRPr="00816086">
        <w:rPr>
          <w:rFonts w:ascii="Times New Roman" w:eastAsia="Times New Roman" w:hAnsi="Times New Roman" w:cs="Times New Roman"/>
          <w:bCs/>
          <w:sz w:val="28"/>
          <w:szCs w:val="28"/>
          <w:lang w:eastAsia="ru-RU"/>
        </w:rPr>
        <w:t xml:space="preserve">на 2023 год в сумме </w:t>
      </w:r>
      <w:r w:rsidRPr="00816086">
        <w:rPr>
          <w:rFonts w:ascii="Times New Roman" w:eastAsia="Times New Roman" w:hAnsi="Times New Roman" w:cs="Times New Roman"/>
          <w:bCs/>
          <w:color w:val="000000"/>
          <w:sz w:val="28"/>
          <w:szCs w:val="28"/>
          <w:lang w:eastAsia="ru-RU"/>
        </w:rPr>
        <w:t>35 612,</w:t>
      </w:r>
      <w:r w:rsidR="00A15AE5" w:rsidRPr="00816086">
        <w:rPr>
          <w:rFonts w:ascii="Times New Roman" w:eastAsia="Times New Roman" w:hAnsi="Times New Roman" w:cs="Times New Roman"/>
          <w:bCs/>
          <w:color w:val="000000"/>
          <w:sz w:val="28"/>
          <w:szCs w:val="28"/>
          <w:lang w:eastAsia="ru-RU"/>
        </w:rPr>
        <w:t>5</w:t>
      </w:r>
      <w:r w:rsidRPr="00816086">
        <w:rPr>
          <w:rFonts w:ascii="Times New Roman" w:eastAsia="Times New Roman" w:hAnsi="Times New Roman" w:cs="Times New Roman"/>
          <w:bCs/>
          <w:sz w:val="28"/>
          <w:szCs w:val="28"/>
          <w:lang w:eastAsia="ru-RU"/>
        </w:rPr>
        <w:t xml:space="preserve"> тыс. рублей, на 2024 год в сумме </w:t>
      </w:r>
      <w:r w:rsidRPr="00816086">
        <w:rPr>
          <w:rFonts w:ascii="Times New Roman" w:eastAsia="Times New Roman" w:hAnsi="Times New Roman" w:cs="Times New Roman"/>
          <w:bCs/>
          <w:color w:val="000000"/>
          <w:sz w:val="28"/>
          <w:szCs w:val="28"/>
          <w:lang w:eastAsia="ru-RU"/>
        </w:rPr>
        <w:t>35 612,</w:t>
      </w:r>
      <w:r w:rsidR="00A15AE5" w:rsidRPr="00816086">
        <w:rPr>
          <w:rFonts w:ascii="Times New Roman" w:eastAsia="Times New Roman" w:hAnsi="Times New Roman" w:cs="Times New Roman"/>
          <w:bCs/>
          <w:color w:val="000000"/>
          <w:sz w:val="28"/>
          <w:szCs w:val="28"/>
          <w:lang w:eastAsia="ru-RU"/>
        </w:rPr>
        <w:t>5</w:t>
      </w:r>
      <w:r w:rsidRPr="00816086">
        <w:rPr>
          <w:rFonts w:ascii="Times New Roman" w:eastAsia="Times New Roman" w:hAnsi="Times New Roman" w:cs="Times New Roman"/>
          <w:bCs/>
          <w:color w:val="000000"/>
          <w:sz w:val="28"/>
          <w:szCs w:val="28"/>
          <w:lang w:eastAsia="ru-RU"/>
        </w:rPr>
        <w:t xml:space="preserve"> </w:t>
      </w:r>
      <w:r w:rsidRPr="00816086">
        <w:rPr>
          <w:rFonts w:ascii="Times New Roman" w:eastAsia="Times New Roman" w:hAnsi="Times New Roman" w:cs="Times New Roman"/>
          <w:bCs/>
          <w:sz w:val="28"/>
          <w:szCs w:val="28"/>
          <w:lang w:eastAsia="ru-RU"/>
        </w:rPr>
        <w:t xml:space="preserve">тыс. рублей, на 2025 год в сумме </w:t>
      </w:r>
      <w:r w:rsidR="00A15AE5" w:rsidRPr="00816086">
        <w:rPr>
          <w:rFonts w:ascii="Times New Roman" w:eastAsia="Times New Roman" w:hAnsi="Times New Roman" w:cs="Times New Roman"/>
          <w:bCs/>
          <w:sz w:val="28"/>
          <w:szCs w:val="28"/>
          <w:lang w:eastAsia="ru-RU"/>
        </w:rPr>
        <w:t xml:space="preserve"> </w:t>
      </w:r>
      <w:r w:rsidRPr="00816086">
        <w:rPr>
          <w:rFonts w:ascii="Times New Roman" w:eastAsia="Times New Roman" w:hAnsi="Times New Roman" w:cs="Times New Roman"/>
          <w:bCs/>
          <w:color w:val="000000"/>
          <w:sz w:val="28"/>
          <w:szCs w:val="28"/>
          <w:lang w:eastAsia="ru-RU"/>
        </w:rPr>
        <w:t>34 862,4</w:t>
      </w:r>
      <w:r w:rsidRPr="00816086">
        <w:rPr>
          <w:rFonts w:ascii="Times New Roman" w:eastAsia="Times New Roman" w:hAnsi="Times New Roman" w:cs="Times New Roman"/>
          <w:bCs/>
          <w:sz w:val="28"/>
          <w:szCs w:val="28"/>
          <w:lang w:eastAsia="ru-RU"/>
        </w:rPr>
        <w:t xml:space="preserve"> тыс. рублей</w:t>
      </w:r>
      <w:r w:rsidRPr="00816086">
        <w:rPr>
          <w:rFonts w:ascii="Times New Roman" w:eastAsia="Times New Roman" w:hAnsi="Times New Roman" w:cs="Times New Roman"/>
          <w:sz w:val="28"/>
          <w:szCs w:val="28"/>
          <w:lang w:eastAsia="ru-RU"/>
        </w:rPr>
        <w:t xml:space="preserve">, </w:t>
      </w:r>
      <w:r w:rsidRPr="00816086">
        <w:rPr>
          <w:rFonts w:ascii="Times New Roman" w:eastAsia="Times New Roman" w:hAnsi="Times New Roman" w:cs="Times New Roman"/>
          <w:bCs/>
          <w:sz w:val="28"/>
          <w:szCs w:val="28"/>
          <w:lang w:eastAsia="ru-RU"/>
        </w:rPr>
        <w:t xml:space="preserve">из них за счет средств федерального бюджета на 2023 год в сумме </w:t>
      </w:r>
      <w:r w:rsidR="00A15AE5" w:rsidRPr="00816086">
        <w:rPr>
          <w:rFonts w:ascii="Times New Roman" w:eastAsia="Times New Roman" w:hAnsi="Times New Roman" w:cs="Times New Roman"/>
          <w:bCs/>
          <w:color w:val="000000"/>
          <w:sz w:val="28"/>
          <w:szCs w:val="28"/>
          <w:lang w:eastAsia="ru-RU"/>
        </w:rPr>
        <w:t>28 846,1</w:t>
      </w:r>
      <w:r w:rsidRPr="00816086">
        <w:rPr>
          <w:rFonts w:ascii="Times New Roman" w:eastAsia="Times New Roman" w:hAnsi="Times New Roman" w:cs="Times New Roman"/>
          <w:bCs/>
          <w:color w:val="000000"/>
          <w:sz w:val="28"/>
          <w:szCs w:val="28"/>
          <w:lang w:eastAsia="ru-RU"/>
        </w:rPr>
        <w:t xml:space="preserve"> </w:t>
      </w:r>
      <w:r w:rsidRPr="00816086">
        <w:rPr>
          <w:rFonts w:ascii="Times New Roman" w:eastAsia="Times New Roman" w:hAnsi="Times New Roman" w:cs="Times New Roman"/>
          <w:bCs/>
          <w:sz w:val="28"/>
          <w:szCs w:val="28"/>
          <w:lang w:eastAsia="ru-RU"/>
        </w:rPr>
        <w:t xml:space="preserve">тыс. рублей, на 2024 год в сумме </w:t>
      </w:r>
      <w:r w:rsidR="00A15AE5" w:rsidRPr="00816086">
        <w:rPr>
          <w:rFonts w:ascii="Times New Roman" w:eastAsia="Times New Roman" w:hAnsi="Times New Roman" w:cs="Times New Roman"/>
          <w:bCs/>
          <w:color w:val="000000"/>
          <w:sz w:val="28"/>
          <w:szCs w:val="28"/>
          <w:lang w:eastAsia="ru-RU"/>
        </w:rPr>
        <w:t>28 846,1</w:t>
      </w:r>
      <w:r w:rsidRPr="00816086">
        <w:rPr>
          <w:rFonts w:ascii="Times New Roman" w:eastAsia="Times New Roman" w:hAnsi="Times New Roman" w:cs="Times New Roman"/>
          <w:bCs/>
          <w:color w:val="000000"/>
          <w:sz w:val="28"/>
          <w:szCs w:val="28"/>
          <w:lang w:eastAsia="ru-RU"/>
        </w:rPr>
        <w:t xml:space="preserve"> </w:t>
      </w:r>
      <w:r w:rsidRPr="00816086">
        <w:rPr>
          <w:rFonts w:ascii="Times New Roman" w:eastAsia="Times New Roman" w:hAnsi="Times New Roman" w:cs="Times New Roman"/>
          <w:bCs/>
          <w:sz w:val="28"/>
          <w:szCs w:val="28"/>
          <w:lang w:eastAsia="ru-RU"/>
        </w:rPr>
        <w:t xml:space="preserve">тыс. рублей, на 2025 год в сумме </w:t>
      </w:r>
      <w:r w:rsidR="00A15AE5" w:rsidRPr="00816086">
        <w:rPr>
          <w:rFonts w:ascii="Times New Roman" w:eastAsia="Times New Roman" w:hAnsi="Times New Roman" w:cs="Times New Roman"/>
          <w:bCs/>
          <w:color w:val="000000"/>
          <w:sz w:val="28"/>
          <w:szCs w:val="28"/>
          <w:lang w:eastAsia="ru-RU"/>
        </w:rPr>
        <w:t>29 981,7</w:t>
      </w:r>
      <w:r w:rsidRPr="00816086">
        <w:rPr>
          <w:rFonts w:ascii="Times New Roman" w:eastAsia="Times New Roman" w:hAnsi="Times New Roman" w:cs="Times New Roman"/>
          <w:bCs/>
          <w:color w:val="000000"/>
          <w:sz w:val="28"/>
          <w:szCs w:val="28"/>
          <w:lang w:eastAsia="ru-RU"/>
        </w:rPr>
        <w:t xml:space="preserve"> </w:t>
      </w:r>
      <w:r w:rsidRPr="00816086">
        <w:rPr>
          <w:rFonts w:ascii="Times New Roman" w:eastAsia="Times New Roman" w:hAnsi="Times New Roman" w:cs="Times New Roman"/>
          <w:bCs/>
          <w:sz w:val="28"/>
          <w:szCs w:val="28"/>
          <w:lang w:eastAsia="ru-RU"/>
        </w:rPr>
        <w:t>тыс. рублей.</w:t>
      </w:r>
    </w:p>
    <w:p w:rsidR="00636AEA" w:rsidRPr="00816086" w:rsidRDefault="00636AEA" w:rsidP="00636AEA">
      <w:pPr>
        <w:tabs>
          <w:tab w:val="left" w:pos="993"/>
          <w:tab w:val="left" w:pos="1134"/>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На </w:t>
      </w:r>
      <w:r w:rsidRPr="00816086">
        <w:rPr>
          <w:rFonts w:ascii="Times New Roman" w:eastAsia="Times New Roman" w:hAnsi="Times New Roman" w:cs="Times New Roman"/>
          <w:color w:val="000000"/>
          <w:sz w:val="28"/>
          <w:szCs w:val="28"/>
          <w:lang w:eastAsia="ru-RU"/>
        </w:rPr>
        <w:t>реализацию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r w:rsidRPr="00816086">
        <w:rPr>
          <w:rFonts w:ascii="Times New Roman" w:eastAsia="Times New Roman" w:hAnsi="Times New Roman" w:cs="Times New Roman"/>
          <w:sz w:val="28"/>
          <w:szCs w:val="28"/>
          <w:lang w:eastAsia="ru-RU"/>
        </w:rPr>
        <w:t xml:space="preserve"> </w:t>
      </w:r>
      <w:r w:rsidRPr="00816086">
        <w:rPr>
          <w:rFonts w:ascii="Times New Roman" w:eastAsia="Times New Roman" w:hAnsi="Times New Roman" w:cs="Times New Roman"/>
          <w:bCs/>
          <w:sz w:val="28"/>
          <w:szCs w:val="28"/>
          <w:lang w:eastAsia="ru-RU"/>
        </w:rPr>
        <w:t xml:space="preserve">на 2023 год в сумме </w:t>
      </w:r>
      <w:r w:rsidRPr="00816086">
        <w:rPr>
          <w:rFonts w:ascii="Times New Roman" w:eastAsia="Times New Roman" w:hAnsi="Times New Roman" w:cs="Times New Roman"/>
          <w:bCs/>
          <w:color w:val="000000"/>
          <w:sz w:val="28"/>
          <w:szCs w:val="28"/>
          <w:lang w:eastAsia="ru-RU"/>
        </w:rPr>
        <w:t>31 960,9</w:t>
      </w:r>
      <w:r w:rsidRPr="00816086">
        <w:rPr>
          <w:rFonts w:ascii="Times New Roman" w:eastAsia="Times New Roman" w:hAnsi="Times New Roman" w:cs="Times New Roman"/>
          <w:bCs/>
          <w:sz w:val="28"/>
          <w:szCs w:val="28"/>
          <w:lang w:eastAsia="ru-RU"/>
        </w:rPr>
        <w:t xml:space="preserve"> тыс. рублей, на 2024 год в сумме </w:t>
      </w:r>
      <w:r w:rsidRPr="00816086">
        <w:rPr>
          <w:rFonts w:ascii="Times New Roman" w:eastAsia="Times New Roman" w:hAnsi="Times New Roman" w:cs="Times New Roman"/>
          <w:bCs/>
          <w:color w:val="000000"/>
          <w:sz w:val="28"/>
          <w:szCs w:val="28"/>
          <w:lang w:eastAsia="ru-RU"/>
        </w:rPr>
        <w:t>31 866,</w:t>
      </w:r>
      <w:r w:rsidR="00A15AE5" w:rsidRPr="00816086">
        <w:rPr>
          <w:rFonts w:ascii="Times New Roman" w:eastAsia="Times New Roman" w:hAnsi="Times New Roman" w:cs="Times New Roman"/>
          <w:bCs/>
          <w:color w:val="000000"/>
          <w:sz w:val="28"/>
          <w:szCs w:val="28"/>
          <w:lang w:eastAsia="ru-RU"/>
        </w:rPr>
        <w:t>8</w:t>
      </w:r>
      <w:r w:rsidRPr="00816086">
        <w:rPr>
          <w:rFonts w:ascii="Times New Roman" w:eastAsia="Times New Roman" w:hAnsi="Times New Roman" w:cs="Times New Roman"/>
          <w:bCs/>
          <w:color w:val="000000"/>
          <w:sz w:val="28"/>
          <w:szCs w:val="28"/>
          <w:lang w:eastAsia="ru-RU"/>
        </w:rPr>
        <w:t xml:space="preserve"> </w:t>
      </w:r>
      <w:r w:rsidRPr="00816086">
        <w:rPr>
          <w:rFonts w:ascii="Times New Roman" w:eastAsia="Times New Roman" w:hAnsi="Times New Roman" w:cs="Times New Roman"/>
          <w:bCs/>
          <w:sz w:val="28"/>
          <w:szCs w:val="28"/>
          <w:lang w:eastAsia="ru-RU"/>
        </w:rPr>
        <w:t xml:space="preserve">тыс. рублей, на 2025 год в сумме        </w:t>
      </w:r>
      <w:r w:rsidR="00A15AE5" w:rsidRPr="00816086">
        <w:rPr>
          <w:rFonts w:ascii="Times New Roman" w:eastAsia="Times New Roman" w:hAnsi="Times New Roman" w:cs="Times New Roman"/>
          <w:bCs/>
          <w:sz w:val="28"/>
          <w:szCs w:val="28"/>
          <w:lang w:eastAsia="ru-RU"/>
        </w:rPr>
        <w:t xml:space="preserve">  </w:t>
      </w:r>
      <w:r w:rsidRPr="00816086">
        <w:rPr>
          <w:rFonts w:ascii="Times New Roman" w:eastAsia="Times New Roman" w:hAnsi="Times New Roman" w:cs="Times New Roman"/>
          <w:bCs/>
          <w:color w:val="000000"/>
          <w:sz w:val="28"/>
          <w:szCs w:val="28"/>
          <w:lang w:eastAsia="ru-RU"/>
        </w:rPr>
        <w:t>31 898,</w:t>
      </w:r>
      <w:r w:rsidR="00A15AE5" w:rsidRPr="00816086">
        <w:rPr>
          <w:rFonts w:ascii="Times New Roman" w:eastAsia="Times New Roman" w:hAnsi="Times New Roman" w:cs="Times New Roman"/>
          <w:bCs/>
          <w:color w:val="000000"/>
          <w:sz w:val="28"/>
          <w:szCs w:val="28"/>
          <w:lang w:eastAsia="ru-RU"/>
        </w:rPr>
        <w:t>4</w:t>
      </w:r>
      <w:r w:rsidRPr="00816086">
        <w:rPr>
          <w:rFonts w:ascii="Times New Roman" w:eastAsia="Times New Roman" w:hAnsi="Times New Roman" w:cs="Times New Roman"/>
          <w:bCs/>
          <w:sz w:val="28"/>
          <w:szCs w:val="28"/>
          <w:lang w:eastAsia="ru-RU"/>
        </w:rPr>
        <w:t xml:space="preserve"> тыс. рублей</w:t>
      </w:r>
      <w:r w:rsidRPr="00816086">
        <w:rPr>
          <w:rFonts w:ascii="Times New Roman" w:eastAsia="Times New Roman" w:hAnsi="Times New Roman" w:cs="Times New Roman"/>
          <w:sz w:val="28"/>
          <w:szCs w:val="28"/>
          <w:lang w:eastAsia="ru-RU"/>
        </w:rPr>
        <w:t>, из них за</w:t>
      </w:r>
      <w:r w:rsidRPr="00816086">
        <w:rPr>
          <w:rFonts w:ascii="Times New Roman" w:eastAsia="Times New Roman" w:hAnsi="Times New Roman" w:cs="Times New Roman"/>
          <w:bCs/>
          <w:sz w:val="28"/>
          <w:szCs w:val="28"/>
          <w:lang w:eastAsia="ru-RU"/>
        </w:rPr>
        <w:t xml:space="preserve"> счет средств федерального бюджета </w:t>
      </w:r>
      <w:r w:rsidRPr="00816086">
        <w:rPr>
          <w:rFonts w:ascii="Times New Roman" w:eastAsia="Times New Roman" w:hAnsi="Times New Roman" w:cs="Times New Roman"/>
          <w:sz w:val="28"/>
          <w:szCs w:val="28"/>
          <w:lang w:eastAsia="ru-RU"/>
        </w:rPr>
        <w:t>на 2023 год в сумме</w:t>
      </w:r>
      <w:r w:rsidR="00A15AE5" w:rsidRPr="00816086">
        <w:rPr>
          <w:rFonts w:ascii="Times New Roman" w:eastAsia="Times New Roman" w:hAnsi="Times New Roman" w:cs="Times New Roman"/>
          <w:bCs/>
          <w:sz w:val="28"/>
          <w:szCs w:val="28"/>
          <w:lang w:eastAsia="ru-RU"/>
        </w:rPr>
        <w:t xml:space="preserve"> 25 888,4</w:t>
      </w:r>
      <w:r w:rsidRPr="00816086">
        <w:rPr>
          <w:rFonts w:ascii="Times New Roman" w:eastAsia="Times New Roman" w:hAnsi="Times New Roman" w:cs="Times New Roman"/>
          <w:bCs/>
          <w:sz w:val="28"/>
          <w:szCs w:val="28"/>
          <w:lang w:eastAsia="ru-RU"/>
        </w:rPr>
        <w:t xml:space="preserve"> тыс. рублей, </w:t>
      </w:r>
      <w:r w:rsidRPr="00816086">
        <w:rPr>
          <w:rFonts w:ascii="Times New Roman" w:eastAsia="Times New Roman" w:hAnsi="Times New Roman" w:cs="Times New Roman"/>
          <w:sz w:val="28"/>
          <w:szCs w:val="28"/>
          <w:lang w:eastAsia="ru-RU"/>
        </w:rPr>
        <w:t>на 2024 год в сумме</w:t>
      </w:r>
      <w:r w:rsidR="00A15AE5" w:rsidRPr="00816086">
        <w:rPr>
          <w:rFonts w:ascii="Times New Roman" w:eastAsia="Times New Roman" w:hAnsi="Times New Roman" w:cs="Times New Roman"/>
          <w:bCs/>
          <w:sz w:val="28"/>
          <w:szCs w:val="28"/>
          <w:lang w:eastAsia="ru-RU"/>
        </w:rPr>
        <w:t xml:space="preserve"> 25 812,1</w:t>
      </w:r>
      <w:r w:rsidRPr="00816086">
        <w:rPr>
          <w:rFonts w:ascii="Times New Roman" w:eastAsia="Times New Roman" w:hAnsi="Times New Roman" w:cs="Times New Roman"/>
          <w:bCs/>
          <w:sz w:val="28"/>
          <w:szCs w:val="28"/>
          <w:lang w:eastAsia="ru-RU"/>
        </w:rPr>
        <w:t xml:space="preserve"> тыс. рублей, </w:t>
      </w:r>
      <w:r w:rsidRPr="00816086">
        <w:rPr>
          <w:rFonts w:ascii="Times New Roman" w:eastAsia="Times New Roman" w:hAnsi="Times New Roman" w:cs="Times New Roman"/>
          <w:sz w:val="28"/>
          <w:szCs w:val="28"/>
          <w:lang w:eastAsia="ru-RU"/>
        </w:rPr>
        <w:t>на 2025год в сумме</w:t>
      </w:r>
      <w:r w:rsidR="00A15AE5" w:rsidRPr="00816086">
        <w:rPr>
          <w:rFonts w:ascii="Times New Roman" w:eastAsia="Times New Roman" w:hAnsi="Times New Roman" w:cs="Times New Roman"/>
          <w:bCs/>
          <w:sz w:val="28"/>
          <w:szCs w:val="28"/>
          <w:lang w:eastAsia="ru-RU"/>
        </w:rPr>
        <w:t xml:space="preserve"> 27 432,6</w:t>
      </w:r>
      <w:r w:rsidRPr="00816086">
        <w:rPr>
          <w:rFonts w:ascii="Times New Roman" w:eastAsia="Times New Roman" w:hAnsi="Times New Roman" w:cs="Times New Roman"/>
          <w:bCs/>
          <w:sz w:val="28"/>
          <w:szCs w:val="28"/>
          <w:lang w:eastAsia="ru-RU"/>
        </w:rPr>
        <w:t xml:space="preserve"> тыс. рублей. </w:t>
      </w:r>
    </w:p>
    <w:p w:rsidR="00636AEA" w:rsidRPr="00816086" w:rsidRDefault="00636AEA" w:rsidP="00636AEA">
      <w:pPr>
        <w:tabs>
          <w:tab w:val="left" w:pos="993"/>
          <w:tab w:val="left" w:pos="1134"/>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color w:val="000000"/>
          <w:sz w:val="28"/>
          <w:szCs w:val="28"/>
          <w:lang w:eastAsia="ru-RU"/>
        </w:rPr>
        <w:t>На реализацию мероприятий 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r w:rsidRPr="00816086">
        <w:rPr>
          <w:rFonts w:ascii="Times New Roman" w:eastAsia="Times New Roman" w:hAnsi="Times New Roman" w:cs="Times New Roman"/>
          <w:bCs/>
          <w:sz w:val="28"/>
          <w:szCs w:val="28"/>
          <w:lang w:eastAsia="ru-RU"/>
        </w:rPr>
        <w:t xml:space="preserve"> на 2023 год в сумме </w:t>
      </w:r>
      <w:r w:rsidRPr="00816086">
        <w:rPr>
          <w:rFonts w:ascii="Times New Roman" w:eastAsia="Times New Roman" w:hAnsi="Times New Roman" w:cs="Times New Roman"/>
          <w:bCs/>
          <w:color w:val="000000"/>
          <w:sz w:val="28"/>
          <w:szCs w:val="28"/>
          <w:lang w:eastAsia="ru-RU"/>
        </w:rPr>
        <w:t>126 672,7</w:t>
      </w:r>
      <w:r w:rsidRPr="00816086">
        <w:rPr>
          <w:rFonts w:ascii="Times New Roman" w:eastAsia="Times New Roman" w:hAnsi="Times New Roman" w:cs="Times New Roman"/>
          <w:bCs/>
          <w:sz w:val="28"/>
          <w:szCs w:val="28"/>
          <w:lang w:eastAsia="ru-RU"/>
        </w:rPr>
        <w:t xml:space="preserve"> тыс. рублей, на 2024 год в сумме </w:t>
      </w:r>
      <w:r w:rsidRPr="00816086">
        <w:rPr>
          <w:rFonts w:ascii="Times New Roman" w:eastAsia="Times New Roman" w:hAnsi="Times New Roman" w:cs="Times New Roman"/>
          <w:bCs/>
          <w:color w:val="000000"/>
          <w:sz w:val="28"/>
          <w:szCs w:val="28"/>
          <w:lang w:eastAsia="ru-RU"/>
        </w:rPr>
        <w:t xml:space="preserve">55 182,9 </w:t>
      </w:r>
      <w:r w:rsidRPr="00816086">
        <w:rPr>
          <w:rFonts w:ascii="Times New Roman" w:eastAsia="Times New Roman" w:hAnsi="Times New Roman" w:cs="Times New Roman"/>
          <w:bCs/>
          <w:sz w:val="28"/>
          <w:szCs w:val="28"/>
          <w:lang w:eastAsia="ru-RU"/>
        </w:rPr>
        <w:t xml:space="preserve">тыс. рублей, на 2025 год в сумме        </w:t>
      </w:r>
      <w:r w:rsidR="00A15AE5" w:rsidRPr="00816086">
        <w:rPr>
          <w:rFonts w:ascii="Times New Roman" w:eastAsia="Times New Roman" w:hAnsi="Times New Roman" w:cs="Times New Roman"/>
          <w:bCs/>
          <w:sz w:val="28"/>
          <w:szCs w:val="28"/>
          <w:lang w:eastAsia="ru-RU"/>
        </w:rPr>
        <w:t xml:space="preserve">  </w:t>
      </w:r>
      <w:r w:rsidRPr="00816086">
        <w:rPr>
          <w:rFonts w:ascii="Times New Roman" w:eastAsia="Times New Roman" w:hAnsi="Times New Roman" w:cs="Times New Roman"/>
          <w:bCs/>
          <w:color w:val="000000"/>
          <w:sz w:val="28"/>
          <w:szCs w:val="28"/>
          <w:lang w:eastAsia="ru-RU"/>
        </w:rPr>
        <w:t>55 285,1</w:t>
      </w:r>
      <w:r w:rsidRPr="00816086">
        <w:rPr>
          <w:rFonts w:ascii="Times New Roman" w:eastAsia="Times New Roman" w:hAnsi="Times New Roman" w:cs="Times New Roman"/>
          <w:bCs/>
          <w:sz w:val="28"/>
          <w:szCs w:val="28"/>
          <w:lang w:eastAsia="ru-RU"/>
        </w:rPr>
        <w:t xml:space="preserve"> тыс. рублей</w:t>
      </w:r>
      <w:r w:rsidRPr="00816086">
        <w:rPr>
          <w:rFonts w:ascii="Times New Roman" w:eastAsia="Times New Roman" w:hAnsi="Times New Roman" w:cs="Times New Roman"/>
          <w:sz w:val="28"/>
          <w:szCs w:val="28"/>
          <w:lang w:eastAsia="ru-RU"/>
        </w:rPr>
        <w:t>, из них за</w:t>
      </w:r>
      <w:r w:rsidRPr="00816086">
        <w:rPr>
          <w:rFonts w:ascii="Times New Roman" w:eastAsia="Times New Roman" w:hAnsi="Times New Roman" w:cs="Times New Roman"/>
          <w:bCs/>
          <w:sz w:val="28"/>
          <w:szCs w:val="28"/>
          <w:lang w:eastAsia="ru-RU"/>
        </w:rPr>
        <w:t xml:space="preserve"> счет средств федерального бюджета </w:t>
      </w:r>
      <w:r w:rsidRPr="00816086">
        <w:rPr>
          <w:rFonts w:ascii="Times New Roman" w:eastAsia="Times New Roman" w:hAnsi="Times New Roman" w:cs="Times New Roman"/>
          <w:sz w:val="28"/>
          <w:szCs w:val="28"/>
          <w:lang w:eastAsia="ru-RU"/>
        </w:rPr>
        <w:t>на 2023 год в сумме</w:t>
      </w:r>
      <w:r w:rsidR="00A15AE5" w:rsidRPr="00816086">
        <w:rPr>
          <w:rFonts w:ascii="Times New Roman" w:eastAsia="Times New Roman" w:hAnsi="Times New Roman" w:cs="Times New Roman"/>
          <w:bCs/>
          <w:sz w:val="28"/>
          <w:szCs w:val="28"/>
          <w:lang w:eastAsia="ru-RU"/>
        </w:rPr>
        <w:t xml:space="preserve"> 102 604,9</w:t>
      </w:r>
      <w:r w:rsidRPr="00816086">
        <w:rPr>
          <w:rFonts w:ascii="Times New Roman" w:eastAsia="Times New Roman" w:hAnsi="Times New Roman" w:cs="Times New Roman"/>
          <w:bCs/>
          <w:sz w:val="28"/>
          <w:szCs w:val="28"/>
          <w:lang w:eastAsia="ru-RU"/>
        </w:rPr>
        <w:t xml:space="preserve"> тыс. рублей, </w:t>
      </w:r>
      <w:r w:rsidRPr="00816086">
        <w:rPr>
          <w:rFonts w:ascii="Times New Roman" w:eastAsia="Times New Roman" w:hAnsi="Times New Roman" w:cs="Times New Roman"/>
          <w:sz w:val="28"/>
          <w:szCs w:val="28"/>
          <w:lang w:eastAsia="ru-RU"/>
        </w:rPr>
        <w:t>на 2024 год в сумме</w:t>
      </w:r>
      <w:r w:rsidR="00A15AE5" w:rsidRPr="00816086">
        <w:rPr>
          <w:rFonts w:ascii="Times New Roman" w:eastAsia="Times New Roman" w:hAnsi="Times New Roman" w:cs="Times New Roman"/>
          <w:bCs/>
          <w:sz w:val="28"/>
          <w:szCs w:val="28"/>
          <w:lang w:eastAsia="ru-RU"/>
        </w:rPr>
        <w:t xml:space="preserve"> 44 698,2</w:t>
      </w:r>
      <w:r w:rsidRPr="00816086">
        <w:rPr>
          <w:rFonts w:ascii="Times New Roman" w:eastAsia="Times New Roman" w:hAnsi="Times New Roman" w:cs="Times New Roman"/>
          <w:bCs/>
          <w:sz w:val="28"/>
          <w:szCs w:val="28"/>
          <w:lang w:eastAsia="ru-RU"/>
        </w:rPr>
        <w:t xml:space="preserve"> тыс. рублей, </w:t>
      </w:r>
      <w:r w:rsidRPr="00816086">
        <w:rPr>
          <w:rFonts w:ascii="Times New Roman" w:eastAsia="Times New Roman" w:hAnsi="Times New Roman" w:cs="Times New Roman"/>
          <w:sz w:val="28"/>
          <w:szCs w:val="28"/>
          <w:lang w:eastAsia="ru-RU"/>
        </w:rPr>
        <w:t>на 2025 год в сумме</w:t>
      </w:r>
      <w:r w:rsidR="00A15AE5" w:rsidRPr="00816086">
        <w:rPr>
          <w:rFonts w:ascii="Times New Roman" w:eastAsia="Times New Roman" w:hAnsi="Times New Roman" w:cs="Times New Roman"/>
          <w:bCs/>
          <w:sz w:val="28"/>
          <w:szCs w:val="28"/>
          <w:lang w:eastAsia="ru-RU"/>
        </w:rPr>
        <w:t xml:space="preserve"> 47 545,2</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spacing w:after="0"/>
        <w:ind w:firstLineChars="400" w:firstLine="1120"/>
        <w:jc w:val="both"/>
        <w:rPr>
          <w:rFonts w:ascii="Times New Roman" w:eastAsia="Times New Roman" w:hAnsi="Times New Roman" w:cs="Times New Roman"/>
          <w:color w:val="000000"/>
          <w:sz w:val="28"/>
          <w:szCs w:val="28"/>
          <w:lang w:eastAsia="ru-RU"/>
        </w:rPr>
      </w:pPr>
    </w:p>
    <w:p w:rsidR="00636AEA" w:rsidRPr="00816086" w:rsidRDefault="00636AEA" w:rsidP="00636AEA">
      <w:pPr>
        <w:tabs>
          <w:tab w:val="left" w:pos="993"/>
          <w:tab w:val="left" w:pos="1134"/>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За счет средств федерального бюджета предусмотрены расходы:</w:t>
      </w:r>
    </w:p>
    <w:p w:rsidR="00636AEA" w:rsidRPr="00816086" w:rsidRDefault="00636AEA" w:rsidP="00636AEA">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bCs/>
          <w:sz w:val="28"/>
          <w:szCs w:val="28"/>
          <w:lang w:eastAsia="ru-RU"/>
        </w:rPr>
        <w:t xml:space="preserve">- на реализацию отдельных полномочий в области лекарственного обеспечения на 2023-2025 годы в сумме </w:t>
      </w:r>
      <w:r w:rsidRPr="00816086">
        <w:rPr>
          <w:rFonts w:ascii="Times New Roman" w:eastAsia="Times New Roman" w:hAnsi="Times New Roman" w:cs="Times New Roman"/>
          <w:bCs/>
          <w:color w:val="000000"/>
          <w:sz w:val="28"/>
          <w:szCs w:val="28"/>
          <w:lang w:eastAsia="ru-RU"/>
        </w:rPr>
        <w:t>96 115,5</w:t>
      </w:r>
      <w:r w:rsidRPr="00816086">
        <w:rPr>
          <w:rFonts w:ascii="Times New Roman" w:eastAsia="Times New Roman" w:hAnsi="Times New Roman" w:cs="Times New Roman"/>
          <w:bCs/>
          <w:sz w:val="28"/>
          <w:szCs w:val="28"/>
          <w:lang w:eastAsia="ru-RU"/>
        </w:rPr>
        <w:t xml:space="preserve"> тыс. рублей ежегодно.</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на оснащение оборудованием региональных сосудистых центров и сосудистых отделен</w:t>
      </w:r>
      <w:r w:rsidR="00A15AE5" w:rsidRPr="00816086">
        <w:rPr>
          <w:rFonts w:ascii="Times New Roman" w:eastAsia="Times New Roman" w:hAnsi="Times New Roman" w:cs="Times New Roman"/>
          <w:bCs/>
          <w:sz w:val="28"/>
          <w:szCs w:val="28"/>
          <w:lang w:eastAsia="ru-RU"/>
        </w:rPr>
        <w:t>ий на 2023 год в сумме 81 404,0</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 на переоснащение медицинских организаций, оказывающих медицинскую помощь больным с онкологическими заболеваниями, </w:t>
      </w:r>
      <w:r w:rsidRPr="00816086">
        <w:rPr>
          <w:rFonts w:ascii="Times New Roman" w:eastAsia="Times New Roman" w:hAnsi="Times New Roman" w:cs="Times New Roman"/>
          <w:sz w:val="28"/>
          <w:szCs w:val="28"/>
          <w:lang w:eastAsia="ru-RU"/>
        </w:rPr>
        <w:t>на 2023 год в сумме</w:t>
      </w:r>
      <w:r w:rsidR="00A15AE5" w:rsidRPr="00816086">
        <w:rPr>
          <w:rFonts w:ascii="Times New Roman" w:eastAsia="Times New Roman" w:hAnsi="Times New Roman" w:cs="Times New Roman"/>
          <w:bCs/>
          <w:sz w:val="28"/>
          <w:szCs w:val="28"/>
          <w:lang w:eastAsia="ru-RU"/>
        </w:rPr>
        <w:t xml:space="preserve"> 63 759,7</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color w:val="000000"/>
          <w:sz w:val="28"/>
          <w:szCs w:val="28"/>
          <w:lang w:eastAsia="ru-RU"/>
        </w:rPr>
        <w:t xml:space="preserve">- финансовое обеспечение расходов на организационные мероприятия, связанные с обеспечением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w:t>
      </w:r>
      <w:r w:rsidRPr="00816086">
        <w:rPr>
          <w:rFonts w:ascii="Times New Roman" w:eastAsia="Times New Roman" w:hAnsi="Times New Roman" w:cs="Times New Roman"/>
          <w:color w:val="000000"/>
          <w:sz w:val="28"/>
          <w:szCs w:val="28"/>
          <w:lang w:eastAsia="ru-RU"/>
        </w:rPr>
        <w:lastRenderedPageBreak/>
        <w:t>наследственным дефицитом факторов II (фибриногена), VII (лабильного), X (Стюарта - Прауэра), лиц после трансплантации органов и (или) тканей</w:t>
      </w:r>
      <w:r w:rsidR="00A15AE5" w:rsidRPr="00816086">
        <w:rPr>
          <w:rFonts w:ascii="Times New Roman" w:eastAsia="Times New Roman" w:hAnsi="Times New Roman" w:cs="Times New Roman"/>
          <w:bCs/>
          <w:sz w:val="28"/>
          <w:szCs w:val="28"/>
          <w:lang w:eastAsia="ru-RU"/>
        </w:rPr>
        <w:t xml:space="preserve"> на 2023 год в сумме 3 423,3</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color w:val="000000"/>
          <w:sz w:val="28"/>
          <w:szCs w:val="28"/>
          <w:lang w:eastAsia="ru-RU"/>
        </w:rPr>
        <w:t>- на осуществление переданных полномочий Российской Федерации в сфере охраны здоровья</w:t>
      </w:r>
      <w:r w:rsidRPr="00816086">
        <w:rPr>
          <w:rFonts w:ascii="Times New Roman" w:eastAsia="Times New Roman" w:hAnsi="Times New Roman" w:cs="Times New Roman"/>
          <w:sz w:val="28"/>
          <w:szCs w:val="28"/>
          <w:lang w:eastAsia="ru-RU"/>
        </w:rPr>
        <w:t xml:space="preserve"> на 2023 год в сумме</w:t>
      </w:r>
      <w:r w:rsidR="00A15AE5" w:rsidRPr="00816086">
        <w:rPr>
          <w:rFonts w:ascii="Times New Roman" w:eastAsia="Times New Roman" w:hAnsi="Times New Roman" w:cs="Times New Roman"/>
          <w:bCs/>
          <w:sz w:val="28"/>
          <w:szCs w:val="28"/>
          <w:lang w:eastAsia="ru-RU"/>
        </w:rPr>
        <w:t xml:space="preserve"> 1 418,7</w:t>
      </w:r>
      <w:r w:rsidRPr="00816086">
        <w:rPr>
          <w:rFonts w:ascii="Times New Roman" w:eastAsia="Times New Roman" w:hAnsi="Times New Roman" w:cs="Times New Roman"/>
          <w:bCs/>
          <w:sz w:val="28"/>
          <w:szCs w:val="28"/>
          <w:lang w:eastAsia="ru-RU"/>
        </w:rPr>
        <w:t xml:space="preserve"> тыс. рублей, </w:t>
      </w:r>
      <w:r w:rsidRPr="00816086">
        <w:rPr>
          <w:rFonts w:ascii="Times New Roman" w:eastAsia="Times New Roman" w:hAnsi="Times New Roman" w:cs="Times New Roman"/>
          <w:sz w:val="28"/>
          <w:szCs w:val="28"/>
          <w:lang w:eastAsia="ru-RU"/>
        </w:rPr>
        <w:t>на 2024 год в сумме</w:t>
      </w:r>
      <w:r w:rsidR="00A15AE5" w:rsidRPr="00816086">
        <w:rPr>
          <w:rFonts w:ascii="Times New Roman" w:eastAsia="Times New Roman" w:hAnsi="Times New Roman" w:cs="Times New Roman"/>
          <w:bCs/>
          <w:sz w:val="28"/>
          <w:szCs w:val="28"/>
          <w:lang w:eastAsia="ru-RU"/>
        </w:rPr>
        <w:t xml:space="preserve"> 1 484,1</w:t>
      </w:r>
      <w:r w:rsidRPr="00816086">
        <w:rPr>
          <w:rFonts w:ascii="Times New Roman" w:eastAsia="Times New Roman" w:hAnsi="Times New Roman" w:cs="Times New Roman"/>
          <w:bCs/>
          <w:sz w:val="28"/>
          <w:szCs w:val="28"/>
          <w:lang w:eastAsia="ru-RU"/>
        </w:rPr>
        <w:t xml:space="preserve"> тыс. рублей,</w:t>
      </w:r>
      <w:r w:rsidRPr="00816086">
        <w:rPr>
          <w:rFonts w:ascii="Times New Roman" w:eastAsia="Times New Roman" w:hAnsi="Times New Roman" w:cs="Times New Roman"/>
          <w:sz w:val="28"/>
          <w:szCs w:val="28"/>
          <w:lang w:eastAsia="ru-RU"/>
        </w:rPr>
        <w:t xml:space="preserve"> на 2025 год в сумме</w:t>
      </w:r>
      <w:r w:rsidR="00A15AE5" w:rsidRPr="00816086">
        <w:rPr>
          <w:rFonts w:ascii="Times New Roman" w:eastAsia="Times New Roman" w:hAnsi="Times New Roman" w:cs="Times New Roman"/>
          <w:bCs/>
          <w:sz w:val="28"/>
          <w:szCs w:val="28"/>
          <w:lang w:eastAsia="ru-RU"/>
        </w:rPr>
        <w:t xml:space="preserve"> 1 542,6</w:t>
      </w:r>
      <w:r w:rsidRPr="00816086">
        <w:rPr>
          <w:rFonts w:ascii="Times New Roman" w:eastAsia="Times New Roman" w:hAnsi="Times New Roman" w:cs="Times New Roman"/>
          <w:bCs/>
          <w:sz w:val="28"/>
          <w:szCs w:val="28"/>
          <w:lang w:eastAsia="ru-RU"/>
        </w:rPr>
        <w:t xml:space="preserve"> тыс. рублей.</w:t>
      </w:r>
    </w:p>
    <w:p w:rsidR="00636AEA" w:rsidRPr="00816086" w:rsidRDefault="00636AEA" w:rsidP="00636AEA">
      <w:pPr>
        <w:tabs>
          <w:tab w:val="left" w:pos="1276"/>
        </w:tabs>
        <w:spacing w:after="0"/>
        <w:ind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color w:val="000000"/>
          <w:sz w:val="28"/>
          <w:szCs w:val="28"/>
          <w:lang w:eastAsia="ru-RU"/>
        </w:rPr>
        <w:t xml:space="preserve">-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w:t>
      </w:r>
      <w:r w:rsidRPr="00816086">
        <w:rPr>
          <w:rFonts w:ascii="Times New Roman" w:eastAsia="Times New Roman" w:hAnsi="Times New Roman" w:cs="Times New Roman"/>
          <w:sz w:val="28"/>
          <w:szCs w:val="28"/>
          <w:lang w:eastAsia="ru-RU"/>
        </w:rPr>
        <w:t>на 2023 год в сумме</w:t>
      </w:r>
      <w:r w:rsidR="00A15AE5" w:rsidRPr="00816086">
        <w:rPr>
          <w:rFonts w:ascii="Times New Roman" w:eastAsia="Times New Roman" w:hAnsi="Times New Roman" w:cs="Times New Roman"/>
          <w:bCs/>
          <w:sz w:val="28"/>
          <w:szCs w:val="28"/>
          <w:lang w:eastAsia="ru-RU"/>
        </w:rPr>
        <w:t xml:space="preserve"> 333,0</w:t>
      </w:r>
      <w:r w:rsidRPr="00816086">
        <w:rPr>
          <w:rFonts w:ascii="Times New Roman" w:eastAsia="Times New Roman" w:hAnsi="Times New Roman" w:cs="Times New Roman"/>
          <w:bCs/>
          <w:sz w:val="28"/>
          <w:szCs w:val="28"/>
          <w:lang w:eastAsia="ru-RU"/>
        </w:rPr>
        <w:t xml:space="preserve"> тыс. рублей, </w:t>
      </w:r>
      <w:r w:rsidRPr="00816086">
        <w:rPr>
          <w:rFonts w:ascii="Times New Roman" w:eastAsia="Times New Roman" w:hAnsi="Times New Roman" w:cs="Times New Roman"/>
          <w:sz w:val="28"/>
          <w:szCs w:val="28"/>
          <w:lang w:eastAsia="ru-RU"/>
        </w:rPr>
        <w:t>на 2024 год в сумме</w:t>
      </w:r>
      <w:r w:rsidR="00A15AE5" w:rsidRPr="00816086">
        <w:rPr>
          <w:rFonts w:ascii="Times New Roman" w:eastAsia="Times New Roman" w:hAnsi="Times New Roman" w:cs="Times New Roman"/>
          <w:bCs/>
          <w:sz w:val="28"/>
          <w:szCs w:val="28"/>
          <w:lang w:eastAsia="ru-RU"/>
        </w:rPr>
        <w:t xml:space="preserve"> 370,0</w:t>
      </w:r>
      <w:r w:rsidRPr="00816086">
        <w:rPr>
          <w:rFonts w:ascii="Times New Roman" w:eastAsia="Times New Roman" w:hAnsi="Times New Roman" w:cs="Times New Roman"/>
          <w:bCs/>
          <w:sz w:val="28"/>
          <w:szCs w:val="28"/>
          <w:lang w:eastAsia="ru-RU"/>
        </w:rPr>
        <w:t xml:space="preserve"> тыс. рублей,</w:t>
      </w:r>
      <w:r w:rsidRPr="00816086">
        <w:rPr>
          <w:rFonts w:ascii="Times New Roman" w:eastAsia="Times New Roman" w:hAnsi="Times New Roman" w:cs="Times New Roman"/>
          <w:sz w:val="28"/>
          <w:szCs w:val="28"/>
          <w:lang w:eastAsia="ru-RU"/>
        </w:rPr>
        <w:t xml:space="preserve"> на 2025 год в сумме</w:t>
      </w:r>
      <w:r w:rsidR="00A15AE5" w:rsidRPr="00816086">
        <w:rPr>
          <w:rFonts w:ascii="Times New Roman" w:eastAsia="Times New Roman" w:hAnsi="Times New Roman" w:cs="Times New Roman"/>
          <w:bCs/>
          <w:sz w:val="28"/>
          <w:szCs w:val="28"/>
          <w:lang w:eastAsia="ru-RU"/>
        </w:rPr>
        <w:t xml:space="preserve"> 370,0</w:t>
      </w:r>
      <w:r w:rsidRPr="00816086">
        <w:rPr>
          <w:rFonts w:ascii="Times New Roman" w:eastAsia="Times New Roman" w:hAnsi="Times New Roman" w:cs="Times New Roman"/>
          <w:bCs/>
          <w:sz w:val="28"/>
          <w:szCs w:val="28"/>
          <w:lang w:eastAsia="ru-RU"/>
        </w:rPr>
        <w:t xml:space="preserve"> тыс. рублей.</w:t>
      </w:r>
    </w:p>
    <w:p w:rsidR="00A67501" w:rsidRPr="00816086" w:rsidRDefault="00636AEA" w:rsidP="00636AEA">
      <w:pPr>
        <w:pStyle w:val="a5"/>
        <w:tabs>
          <w:tab w:val="left" w:pos="993"/>
          <w:tab w:val="left" w:pos="1134"/>
          <w:tab w:val="left" w:pos="2002"/>
        </w:tabs>
        <w:spacing w:line="276" w:lineRule="auto"/>
        <w:ind w:firstLine="709"/>
        <w:rPr>
          <w:b/>
          <w:sz w:val="28"/>
          <w:szCs w:val="28"/>
        </w:rPr>
      </w:pPr>
      <w:r w:rsidRPr="00816086">
        <w:rPr>
          <w:bCs/>
          <w:sz w:val="28"/>
          <w:szCs w:val="28"/>
        </w:rPr>
        <w:t xml:space="preserve">Капитальные вложения на </w:t>
      </w:r>
      <w:r w:rsidRPr="00816086">
        <w:rPr>
          <w:sz w:val="28"/>
          <w:szCs w:val="28"/>
        </w:rPr>
        <w:t>реализацию региональной программы модернизации первичного звена здравоохранени</w:t>
      </w:r>
      <w:r w:rsidR="00A15AE5" w:rsidRPr="00816086">
        <w:rPr>
          <w:sz w:val="28"/>
          <w:szCs w:val="28"/>
        </w:rPr>
        <w:t>я на 2023 год в сумме 260 550,0</w:t>
      </w:r>
      <w:r w:rsidRPr="00816086">
        <w:rPr>
          <w:sz w:val="28"/>
          <w:szCs w:val="28"/>
        </w:rPr>
        <w:t xml:space="preserve"> тыс. </w:t>
      </w:r>
      <w:r w:rsidRPr="00816086">
        <w:rPr>
          <w:bCs/>
          <w:sz w:val="28"/>
          <w:szCs w:val="28"/>
        </w:rPr>
        <w:t>рублей</w:t>
      </w:r>
      <w:r w:rsidR="00A15AE5" w:rsidRPr="00816086">
        <w:rPr>
          <w:sz w:val="28"/>
          <w:szCs w:val="28"/>
        </w:rPr>
        <w:t>, на 2024 год в сумме 377 315,0</w:t>
      </w:r>
      <w:r w:rsidRPr="00816086">
        <w:rPr>
          <w:sz w:val="28"/>
          <w:szCs w:val="28"/>
        </w:rPr>
        <w:t xml:space="preserve"> тыс. </w:t>
      </w:r>
      <w:r w:rsidRPr="00816086">
        <w:rPr>
          <w:bCs/>
          <w:sz w:val="28"/>
          <w:szCs w:val="28"/>
        </w:rPr>
        <w:t>рублей</w:t>
      </w:r>
      <w:r w:rsidR="00A15AE5" w:rsidRPr="00816086">
        <w:rPr>
          <w:sz w:val="28"/>
          <w:szCs w:val="28"/>
        </w:rPr>
        <w:t>, на 2025 год в сумме 300,0</w:t>
      </w:r>
      <w:r w:rsidRPr="00816086">
        <w:rPr>
          <w:sz w:val="28"/>
          <w:szCs w:val="28"/>
        </w:rPr>
        <w:t xml:space="preserve"> тыс. </w:t>
      </w:r>
      <w:r w:rsidRPr="00816086">
        <w:rPr>
          <w:bCs/>
          <w:sz w:val="28"/>
          <w:szCs w:val="28"/>
        </w:rPr>
        <w:t>рублей</w:t>
      </w:r>
      <w:r w:rsidRPr="00816086">
        <w:rPr>
          <w:sz w:val="28"/>
          <w:szCs w:val="28"/>
        </w:rPr>
        <w:t xml:space="preserve">, из них за счет средств федерального бюджета на 2023 </w:t>
      </w:r>
      <w:r w:rsidR="00A15AE5" w:rsidRPr="00816086">
        <w:rPr>
          <w:sz w:val="28"/>
          <w:szCs w:val="28"/>
        </w:rPr>
        <w:t>год в сумме 256 500,0</w:t>
      </w:r>
      <w:r w:rsidRPr="00816086">
        <w:rPr>
          <w:sz w:val="28"/>
          <w:szCs w:val="28"/>
        </w:rPr>
        <w:t xml:space="preserve"> тыс. </w:t>
      </w:r>
      <w:r w:rsidRPr="00816086">
        <w:rPr>
          <w:bCs/>
          <w:sz w:val="28"/>
          <w:szCs w:val="28"/>
        </w:rPr>
        <w:t>рублей</w:t>
      </w:r>
      <w:r w:rsidR="00A15AE5" w:rsidRPr="00816086">
        <w:rPr>
          <w:sz w:val="28"/>
          <w:szCs w:val="28"/>
        </w:rPr>
        <w:t>, на 2024 год в сумме 371 450,0</w:t>
      </w:r>
      <w:r w:rsidRPr="00816086">
        <w:rPr>
          <w:sz w:val="28"/>
          <w:szCs w:val="28"/>
        </w:rPr>
        <w:t xml:space="preserve"> тыс. </w:t>
      </w:r>
      <w:r w:rsidRPr="00816086">
        <w:rPr>
          <w:bCs/>
          <w:sz w:val="28"/>
          <w:szCs w:val="28"/>
        </w:rPr>
        <w:t>рублей</w:t>
      </w:r>
      <w:r w:rsidRPr="00816086">
        <w:rPr>
          <w:sz w:val="28"/>
          <w:szCs w:val="28"/>
        </w:rPr>
        <w:t>.</w:t>
      </w:r>
    </w:p>
    <w:p w:rsidR="00D94DEE" w:rsidRPr="00816086" w:rsidRDefault="00D94DEE" w:rsidP="004764DF">
      <w:pPr>
        <w:pStyle w:val="a5"/>
        <w:tabs>
          <w:tab w:val="left" w:pos="993"/>
          <w:tab w:val="left" w:pos="1134"/>
          <w:tab w:val="left" w:pos="2002"/>
        </w:tabs>
        <w:spacing w:after="120" w:line="276" w:lineRule="auto"/>
        <w:ind w:firstLine="709"/>
        <w:jc w:val="center"/>
        <w:rPr>
          <w:b/>
          <w:sz w:val="28"/>
          <w:szCs w:val="28"/>
        </w:rPr>
      </w:pPr>
    </w:p>
    <w:p w:rsidR="00D94DEE" w:rsidRPr="00816086" w:rsidRDefault="00D94DEE" w:rsidP="004764DF">
      <w:pPr>
        <w:pStyle w:val="a5"/>
        <w:tabs>
          <w:tab w:val="left" w:pos="993"/>
          <w:tab w:val="left" w:pos="1134"/>
          <w:tab w:val="left" w:pos="2002"/>
        </w:tabs>
        <w:spacing w:after="120" w:line="276" w:lineRule="auto"/>
        <w:ind w:firstLine="709"/>
        <w:jc w:val="center"/>
        <w:rPr>
          <w:b/>
          <w:sz w:val="28"/>
          <w:szCs w:val="28"/>
        </w:rPr>
      </w:pPr>
      <w:r w:rsidRPr="00816086">
        <w:rPr>
          <w:b/>
          <w:sz w:val="28"/>
          <w:szCs w:val="28"/>
        </w:rPr>
        <w:t>Раздел «Социальная политика» (1000)</w:t>
      </w:r>
    </w:p>
    <w:p w:rsidR="004764DF" w:rsidRPr="00816086" w:rsidRDefault="004764DF" w:rsidP="004764DF">
      <w:pPr>
        <w:pStyle w:val="a5"/>
        <w:tabs>
          <w:tab w:val="left" w:pos="993"/>
          <w:tab w:val="left" w:pos="1134"/>
          <w:tab w:val="left" w:pos="2002"/>
        </w:tabs>
        <w:spacing w:after="120" w:line="276" w:lineRule="auto"/>
        <w:ind w:firstLine="709"/>
        <w:jc w:val="center"/>
        <w:rPr>
          <w:b/>
          <w:sz w:val="28"/>
          <w:szCs w:val="28"/>
        </w:rPr>
      </w:pPr>
    </w:p>
    <w:p w:rsidR="00D94DEE" w:rsidRPr="00816086" w:rsidRDefault="00D94DEE" w:rsidP="004764DF">
      <w:pPr>
        <w:pStyle w:val="a5"/>
        <w:tabs>
          <w:tab w:val="left" w:pos="993"/>
          <w:tab w:val="left" w:pos="1134"/>
          <w:tab w:val="left" w:pos="2002"/>
        </w:tabs>
        <w:spacing w:after="120" w:line="276" w:lineRule="auto"/>
        <w:ind w:firstLine="709"/>
        <w:rPr>
          <w:bCs/>
          <w:sz w:val="28"/>
          <w:szCs w:val="28"/>
        </w:rPr>
      </w:pPr>
      <w:r w:rsidRPr="00816086">
        <w:rPr>
          <w:sz w:val="28"/>
          <w:szCs w:val="28"/>
        </w:rPr>
        <w:t xml:space="preserve">По разделу 1000 «Социальная политика» предусмотрены расходы на 2023 год в сумме </w:t>
      </w:r>
      <w:r w:rsidRPr="00816086">
        <w:rPr>
          <w:bCs/>
          <w:sz w:val="28"/>
          <w:szCs w:val="28"/>
        </w:rPr>
        <w:t>22 884 249,4 тыс. рублей, из них за счет средств федерального бюджета 4 780 382,0 тыс. рублей, на 2024 год в сумме 21 078 145,9 тыс. рублей, из них за счет средств федерального бюджета 2 860 875,9 тыс. рублей, на 2025 год в сумме 21 098 215,6 тыс. рублей, из них за счет средств федерального бюджета 2 436 494,6 тыс. рублей.</w:t>
      </w:r>
    </w:p>
    <w:p w:rsidR="00D94DEE" w:rsidRPr="00816086" w:rsidRDefault="00D94DEE" w:rsidP="004764DF">
      <w:pPr>
        <w:pStyle w:val="a5"/>
        <w:tabs>
          <w:tab w:val="left" w:pos="993"/>
          <w:tab w:val="left" w:pos="1134"/>
        </w:tabs>
        <w:spacing w:after="120" w:line="276" w:lineRule="auto"/>
        <w:ind w:firstLine="709"/>
        <w:rPr>
          <w:bCs/>
          <w:sz w:val="28"/>
          <w:szCs w:val="28"/>
        </w:rPr>
      </w:pPr>
      <w:r w:rsidRPr="0081608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2023-2025 годы с учетом проведения мероприятий по оптимизации расходов и распределены следующим образом: </w:t>
      </w:r>
    </w:p>
    <w:p w:rsidR="00D94DEE" w:rsidRPr="00816086" w:rsidRDefault="00D94DEE" w:rsidP="004764DF">
      <w:pPr>
        <w:spacing w:after="120"/>
        <w:ind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 на оплату труда работников Министерства социальной политики и труда Удмуртской Республики и Управления социальной защиты населения Удмуртской Республики при Министерстве социальной политики и труда Удмуртской Республики </w:t>
      </w:r>
      <w:r w:rsidRPr="00816086">
        <w:rPr>
          <w:rFonts w:ascii="Times New Roman" w:hAnsi="Times New Roman" w:cs="Times New Roman"/>
          <w:bCs/>
          <w:sz w:val="28"/>
          <w:szCs w:val="28"/>
        </w:rPr>
        <w:t xml:space="preserve"> на 2023-2025 годы в сумме 228 159,2 тыс.рублей ежегодно; </w:t>
      </w:r>
    </w:p>
    <w:p w:rsidR="00CE74F8" w:rsidRPr="00816086" w:rsidRDefault="00D94DEE" w:rsidP="00CE74F8">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на финансовое обеспечение деятельности государственных учреждений подведомственных </w:t>
      </w:r>
      <w:r w:rsidRPr="00816086">
        <w:rPr>
          <w:rFonts w:ascii="Times New Roman" w:hAnsi="Times New Roman" w:cs="Times New Roman"/>
          <w:sz w:val="28"/>
          <w:szCs w:val="28"/>
        </w:rPr>
        <w:t xml:space="preserve">Министерству социальной политики и труда </w:t>
      </w:r>
      <w:r w:rsidRPr="00816086">
        <w:rPr>
          <w:rFonts w:ascii="Times New Roman" w:hAnsi="Times New Roman" w:cs="Times New Roman"/>
          <w:sz w:val="28"/>
          <w:szCs w:val="28"/>
        </w:rPr>
        <w:lastRenderedPageBreak/>
        <w:t xml:space="preserve">Удмуртской Республики на 2023 год в сумме 3 416 730,2 тыс. рублей, на 2024 год в сумме 3 417 960,2 тыс. рублей, на 2025 год в сумме 3 407 240,2 тыс. рублей.  </w:t>
      </w:r>
      <w:r w:rsidRPr="00816086">
        <w:rPr>
          <w:rFonts w:ascii="Times New Roman" w:hAnsi="Times New Roman" w:cs="Times New Roman"/>
          <w:bCs/>
          <w:sz w:val="28"/>
          <w:szCs w:val="28"/>
        </w:rPr>
        <w:t>Указанные средства планируется направить на:</w:t>
      </w:r>
    </w:p>
    <w:p w:rsidR="00CE74F8" w:rsidRPr="00816086" w:rsidRDefault="00D94DEE" w:rsidP="00CE74F8">
      <w:pPr>
        <w:pStyle w:val="a3"/>
        <w:numPr>
          <w:ilvl w:val="0"/>
          <w:numId w:val="19"/>
        </w:numPr>
        <w:tabs>
          <w:tab w:val="left" w:pos="284"/>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оплату труда работников государственных учреждений на 2023-2025 годы в сумме 3</w:t>
      </w:r>
      <w:r w:rsidR="00CE74F8" w:rsidRPr="00816086">
        <w:rPr>
          <w:rFonts w:ascii="Times New Roman" w:hAnsi="Times New Roman" w:cs="Times New Roman"/>
          <w:bCs/>
          <w:sz w:val="28"/>
          <w:szCs w:val="28"/>
        </w:rPr>
        <w:t> 282 744,7 тыс. рублей ежегодно;</w:t>
      </w:r>
    </w:p>
    <w:p w:rsidR="00D94DEE" w:rsidRPr="00816086" w:rsidRDefault="00D94DEE" w:rsidP="00CE74F8">
      <w:pPr>
        <w:pStyle w:val="a3"/>
        <w:numPr>
          <w:ilvl w:val="0"/>
          <w:numId w:val="19"/>
        </w:numPr>
        <w:tabs>
          <w:tab w:val="left" w:pos="284"/>
          <w:tab w:val="left" w:pos="1134"/>
        </w:tabs>
        <w:spacing w:after="0"/>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оплату коммунальных услуг государственных учреждений на 2023 год в сумме 133 985,5 тыс. рублей, на 2024 год в сумме 135 215,5 тыс. рублей, на 2025 год в сумме 124 495,5 тыс. рублей;</w:t>
      </w:r>
    </w:p>
    <w:p w:rsidR="00CE74F8" w:rsidRPr="00816086" w:rsidRDefault="00D94DEE" w:rsidP="00CE74F8">
      <w:pPr>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w:t>
      </w:r>
      <w:r w:rsidRPr="00816086">
        <w:rPr>
          <w:rFonts w:ascii="Times New Roman" w:hAnsi="Times New Roman" w:cs="Times New Roman"/>
          <w:sz w:val="28"/>
          <w:szCs w:val="28"/>
        </w:rPr>
        <w:t>на предоставление мер социальной поддержки, государственной социальной помощи, выплату социальных пособий и компенсаций отдельным категориям граждан, в том числе на реализацию мероприятий федеральных проектов «Финансовая поддержка семей при рождении детей»,</w:t>
      </w:r>
      <w:r w:rsidRPr="00816086">
        <w:t xml:space="preserve"> </w:t>
      </w:r>
      <w:r w:rsidRPr="00816086">
        <w:rPr>
          <w:rFonts w:ascii="Times New Roman" w:hAnsi="Times New Roman" w:cs="Times New Roman"/>
          <w:sz w:val="28"/>
          <w:szCs w:val="28"/>
        </w:rPr>
        <w:t xml:space="preserve">«Обеспечение медицинских организаций системы здравоохранения квалифицированными кадрами» </w:t>
      </w:r>
      <w:r w:rsidRPr="00816086">
        <w:rPr>
          <w:rFonts w:ascii="Times New Roman" w:hAnsi="Times New Roman" w:cs="Times New Roman"/>
          <w:bCs/>
          <w:sz w:val="28"/>
          <w:szCs w:val="28"/>
        </w:rPr>
        <w:t xml:space="preserve">на 2023 год в сумме </w:t>
      </w:r>
      <w:r w:rsidR="007A3993" w:rsidRPr="00816086">
        <w:rPr>
          <w:rFonts w:ascii="Times New Roman" w:hAnsi="Times New Roman" w:cs="Times New Roman"/>
          <w:bCs/>
          <w:sz w:val="28"/>
          <w:szCs w:val="28"/>
        </w:rPr>
        <w:t>10 950 355,4</w:t>
      </w:r>
      <w:r w:rsidRPr="00816086">
        <w:rPr>
          <w:rFonts w:ascii="Times New Roman" w:hAnsi="Times New Roman" w:cs="Times New Roman"/>
          <w:bCs/>
          <w:sz w:val="28"/>
          <w:szCs w:val="28"/>
        </w:rPr>
        <w:t xml:space="preserve"> тыс. рублей, на 2024 год в сумме </w:t>
      </w:r>
      <w:r w:rsidR="007A3993" w:rsidRPr="00816086">
        <w:rPr>
          <w:rFonts w:ascii="Times New Roman" w:hAnsi="Times New Roman" w:cs="Times New Roman"/>
          <w:bCs/>
          <w:sz w:val="28"/>
          <w:szCs w:val="28"/>
        </w:rPr>
        <w:t>8 539 024,1</w:t>
      </w:r>
      <w:r w:rsidRPr="00816086">
        <w:rPr>
          <w:rFonts w:ascii="Times New Roman" w:hAnsi="Times New Roman" w:cs="Times New Roman"/>
          <w:bCs/>
          <w:sz w:val="28"/>
          <w:szCs w:val="28"/>
        </w:rPr>
        <w:t xml:space="preserve"> тыс. рублей, на 2025 год в сумме </w:t>
      </w:r>
      <w:r w:rsidR="00F61632" w:rsidRPr="00816086">
        <w:rPr>
          <w:rFonts w:ascii="Times New Roman" w:hAnsi="Times New Roman" w:cs="Times New Roman"/>
          <w:bCs/>
          <w:sz w:val="28"/>
          <w:szCs w:val="28"/>
        </w:rPr>
        <w:t>7 987 934,7</w:t>
      </w:r>
      <w:r w:rsidRPr="00816086">
        <w:rPr>
          <w:rFonts w:ascii="Times New Roman" w:hAnsi="Times New Roman" w:cs="Times New Roman"/>
          <w:bCs/>
          <w:sz w:val="28"/>
          <w:szCs w:val="28"/>
        </w:rPr>
        <w:t xml:space="preserve"> тыс. рублей, в том числе:</w:t>
      </w:r>
    </w:p>
    <w:p w:rsidR="00CE74F8" w:rsidRPr="00816086" w:rsidRDefault="00D94DEE" w:rsidP="00CE74F8">
      <w:pPr>
        <w:pStyle w:val="a3"/>
        <w:numPr>
          <w:ilvl w:val="0"/>
          <w:numId w:val="20"/>
        </w:numPr>
        <w:tabs>
          <w:tab w:val="left" w:pos="1134"/>
        </w:tabs>
        <w:ind w:left="0" w:firstLine="709"/>
        <w:jc w:val="both"/>
        <w:rPr>
          <w:rFonts w:ascii="Times New Roman" w:hAnsi="Times New Roman" w:cs="Times New Roman"/>
          <w:bCs/>
          <w:sz w:val="28"/>
          <w:szCs w:val="28"/>
        </w:rPr>
      </w:pPr>
      <w:r w:rsidRPr="00816086">
        <w:rPr>
          <w:rFonts w:ascii="Times New Roman" w:hAnsi="Times New Roman" w:cs="Times New Roman"/>
          <w:sz w:val="28"/>
          <w:szCs w:val="28"/>
        </w:rPr>
        <w:t>на предоставление гражданам субсидий на оплату жилого помещения и коммунальных услуг на 2023- 2025  годы в сумме 464 426,6 тыс. рублей ежегодно;</w:t>
      </w:r>
      <w:r w:rsidRPr="00816086">
        <w:rPr>
          <w:rFonts w:ascii="Times New Roman" w:hAnsi="Times New Roman" w:cs="Times New Roman"/>
          <w:bCs/>
          <w:sz w:val="28"/>
          <w:szCs w:val="28"/>
        </w:rPr>
        <w:t xml:space="preserve"> </w:t>
      </w:r>
    </w:p>
    <w:p w:rsidR="00CE74F8" w:rsidRPr="00816086" w:rsidRDefault="00D94DEE" w:rsidP="00CE74F8">
      <w:pPr>
        <w:pStyle w:val="a3"/>
        <w:numPr>
          <w:ilvl w:val="0"/>
          <w:numId w:val="20"/>
        </w:numPr>
        <w:tabs>
          <w:tab w:val="left" w:pos="1134"/>
        </w:tabs>
        <w:ind w:left="0"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 горячему водоснабжению, холодному водоснабжению и водоотведению в связи с ограничением роста платы граждан за коммунальные услуги на 2023- 2025 годы в сумме 112 386,8 тыс. рублей ежегодно; </w:t>
      </w:r>
    </w:p>
    <w:p w:rsidR="00CE74F8" w:rsidRPr="00816086" w:rsidRDefault="00D94DEE" w:rsidP="00CE74F8">
      <w:pPr>
        <w:pStyle w:val="a3"/>
        <w:numPr>
          <w:ilvl w:val="0"/>
          <w:numId w:val="20"/>
        </w:numPr>
        <w:tabs>
          <w:tab w:val="left" w:pos="1134"/>
        </w:tabs>
        <w:ind w:left="0"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на предоставление мер дополнительной социальной поддержки граждан по оплате коммунальных услуг в виде частичной компенсации произведённых расходов на оплату коммунальных услуг по отоплению и горячему водоснабжению на 2023- 2025 годы в сумме 3 420,7 тыс. рублей ежегодно; </w:t>
      </w:r>
    </w:p>
    <w:p w:rsidR="00CE74F8" w:rsidRPr="00816086" w:rsidRDefault="00D94DEE" w:rsidP="00CE74F8">
      <w:pPr>
        <w:pStyle w:val="a3"/>
        <w:numPr>
          <w:ilvl w:val="0"/>
          <w:numId w:val="20"/>
        </w:numPr>
        <w:tabs>
          <w:tab w:val="left" w:pos="1134"/>
        </w:tabs>
        <w:ind w:left="0"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на предоставление мер социальной поддержки многодетным семьям на 2023- 2025 годы в сумме 112 030,8 тыс. рублей ежегодно; </w:t>
      </w:r>
    </w:p>
    <w:p w:rsidR="00CE74F8" w:rsidRPr="00816086" w:rsidRDefault="00D94DEE" w:rsidP="00CE74F8">
      <w:pPr>
        <w:pStyle w:val="a3"/>
        <w:numPr>
          <w:ilvl w:val="0"/>
          <w:numId w:val="20"/>
        </w:numPr>
        <w:tabs>
          <w:tab w:val="left" w:pos="1134"/>
        </w:tabs>
        <w:ind w:left="0"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на единовременную денежную выплату на приобретение жилого помещения отдельным категориям граждан в Удмуртской Республике на 2023- 2025 годы в сумме 165 000,0 тыс. рублей ежегодно; </w:t>
      </w:r>
    </w:p>
    <w:p w:rsidR="00CE74F8" w:rsidRPr="00816086" w:rsidRDefault="00D94DEE" w:rsidP="00CE74F8">
      <w:pPr>
        <w:pStyle w:val="a3"/>
        <w:numPr>
          <w:ilvl w:val="0"/>
          <w:numId w:val="20"/>
        </w:numPr>
        <w:tabs>
          <w:tab w:val="left" w:pos="1134"/>
        </w:tabs>
        <w:ind w:left="0"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на предоставление безвозмездных субсидий на приобретение жилых помещений многодетным семьям, нуждающимся в улучшении </w:t>
      </w:r>
      <w:r w:rsidRPr="00816086">
        <w:rPr>
          <w:rFonts w:ascii="Times New Roman" w:hAnsi="Times New Roman" w:cs="Times New Roman"/>
          <w:sz w:val="28"/>
          <w:szCs w:val="28"/>
        </w:rPr>
        <w:lastRenderedPageBreak/>
        <w:t xml:space="preserve">жилищных условий, в которых одновременно родились трое и более детей на 2023- 2025 годы в сумме 3 750,0 тыс. рублей ежегодно; </w:t>
      </w:r>
    </w:p>
    <w:p w:rsidR="00CE74F8" w:rsidRPr="00816086" w:rsidRDefault="00D94DEE" w:rsidP="00CE74F8">
      <w:pPr>
        <w:pStyle w:val="a3"/>
        <w:numPr>
          <w:ilvl w:val="0"/>
          <w:numId w:val="20"/>
        </w:numPr>
        <w:tabs>
          <w:tab w:val="left" w:pos="1134"/>
        </w:tabs>
        <w:ind w:left="0"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на субсидии на приобретение жилья и компенсация молодым семьям процентной ставки по жилищным кредитам и займам на 2023 год в сумме 135 000,1 тыс. рублей, на 2024 год в сумме 105 000,2 тыс. рублей, на 2025 год в сумме 75 000,1 тыс. рублей; </w:t>
      </w:r>
    </w:p>
    <w:p w:rsidR="00CE74F8" w:rsidRPr="00816086" w:rsidRDefault="00D94DEE" w:rsidP="00CE74F8">
      <w:pPr>
        <w:pStyle w:val="a3"/>
        <w:numPr>
          <w:ilvl w:val="0"/>
          <w:numId w:val="20"/>
        </w:numPr>
        <w:tabs>
          <w:tab w:val="left" w:pos="1134"/>
        </w:tabs>
        <w:ind w:left="0"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на реализацию мероприятий по обеспечению жильём молодых семей на 2023 год в сумме 35 507,0 тыс. рублей, на 2024 год в сумме 36 552,5 тыс. рублей, на 2025 год в сумме 38 196,7 тыс. рублей, из них за счет средств федерального бюджета в сумме 26 387,0 тыс. рублей, 27 432,5 тыс. рублей, 29 076,7 тыс. рублей соответственно; </w:t>
      </w:r>
    </w:p>
    <w:p w:rsidR="00CE74F8" w:rsidRPr="00816086" w:rsidRDefault="00D94DEE" w:rsidP="00CE74F8">
      <w:pPr>
        <w:pStyle w:val="a3"/>
        <w:numPr>
          <w:ilvl w:val="0"/>
          <w:numId w:val="20"/>
        </w:numPr>
        <w:tabs>
          <w:tab w:val="left" w:pos="1134"/>
        </w:tabs>
        <w:ind w:left="0" w:firstLine="709"/>
        <w:jc w:val="both"/>
        <w:rPr>
          <w:rFonts w:ascii="Times New Roman" w:hAnsi="Times New Roman" w:cs="Times New Roman"/>
          <w:sz w:val="28"/>
          <w:szCs w:val="28"/>
        </w:rPr>
      </w:pPr>
      <w:r w:rsidRPr="00816086">
        <w:rPr>
          <w:rFonts w:ascii="Times New Roman" w:hAnsi="Times New Roman" w:cs="Times New Roman"/>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 2023- 2024 годы в сумме 164 746,8 тыс. рублей ежегодно, на 2025 год в сумме 174 632,1 тыс. рублей, из них за счет федеральных средств в сумме 153 662,6 тыс. рублей, на 2025 год в сумме 163 547,9 тыс. рублей соответственно;</w:t>
      </w:r>
    </w:p>
    <w:p w:rsidR="00CE74F8" w:rsidRPr="00816086" w:rsidRDefault="00D94DEE" w:rsidP="00CE74F8">
      <w:pPr>
        <w:pStyle w:val="a3"/>
        <w:numPr>
          <w:ilvl w:val="0"/>
          <w:numId w:val="20"/>
        </w:numPr>
        <w:tabs>
          <w:tab w:val="left" w:pos="1134"/>
        </w:tabs>
        <w:ind w:left="0" w:firstLine="709"/>
        <w:jc w:val="both"/>
        <w:rPr>
          <w:rFonts w:ascii="Times New Roman" w:hAnsi="Times New Roman" w:cs="Times New Roman"/>
          <w:bCs/>
          <w:sz w:val="28"/>
          <w:szCs w:val="28"/>
        </w:rPr>
      </w:pPr>
      <w:r w:rsidRPr="00816086">
        <w:rPr>
          <w:rFonts w:ascii="Times New Roman" w:hAnsi="Times New Roman" w:cs="Times New Roman"/>
          <w:bCs/>
          <w:sz w:val="28"/>
          <w:szCs w:val="28"/>
        </w:rPr>
        <w:t>за счет средств федерального бюджета на 2023 год в сумме 49 439,6 тыс. рублей, на 2024 год в сумме 53 281,7 тыс. рублей, на 2025 год в сумме 53 583,9 тыс. рублей:</w:t>
      </w:r>
    </w:p>
    <w:p w:rsidR="00CE74F8" w:rsidRPr="00816086" w:rsidRDefault="00CE74F8" w:rsidP="00CE74F8">
      <w:pPr>
        <w:ind w:firstLine="709"/>
        <w:jc w:val="both"/>
        <w:rPr>
          <w:rFonts w:ascii="Times New Roman" w:hAnsi="Times New Roman" w:cs="Times New Roman"/>
          <w:bCs/>
          <w:sz w:val="28"/>
          <w:szCs w:val="28"/>
        </w:rPr>
      </w:pPr>
      <w:r w:rsidRPr="00816086">
        <w:rPr>
          <w:rFonts w:ascii="Times New Roman" w:hAnsi="Times New Roman" w:cs="Times New Roman"/>
          <w:sz w:val="28"/>
          <w:szCs w:val="28"/>
        </w:rPr>
        <w:t xml:space="preserve">- </w:t>
      </w:r>
      <w:r w:rsidR="00D94DEE" w:rsidRPr="00816086">
        <w:rPr>
          <w:rFonts w:ascii="Times New Roman" w:hAnsi="Times New Roman" w:cs="Times New Roman"/>
          <w:sz w:val="28"/>
          <w:szCs w:val="28"/>
        </w:rPr>
        <w:t xml:space="preserve">на обеспечение жильём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на 2023 год  в сумме 5 692,9 тыс. рублей, на 2024 год в сумме 5 683,7 тыс. рублей, на 2025 год в сумме 5 674,1 тыс. рублей; </w:t>
      </w:r>
    </w:p>
    <w:p w:rsidR="00CE74F8" w:rsidRPr="00816086" w:rsidRDefault="00CE74F8" w:rsidP="00CE74F8">
      <w:pPr>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w:t>
      </w:r>
      <w:r w:rsidR="00D94DEE" w:rsidRPr="00816086">
        <w:rPr>
          <w:rFonts w:ascii="Times New Roman" w:hAnsi="Times New Roman" w:cs="Times New Roman"/>
          <w:sz w:val="28"/>
          <w:szCs w:val="28"/>
        </w:rPr>
        <w:t>на обеспечение жильём отдельных категорий граждан, установленных федеральным законом от 12 января 1995 года № 5-ФЗ "О ветеранах" на 2023 год в сумме 7 203,2 тыс. рублей, на 2024 год в сумме 7 029,5 тыс. рублей, на 2025 год в сумме 7 280,0 тыс. рублей;</w:t>
      </w:r>
    </w:p>
    <w:p w:rsidR="00D94DEE" w:rsidRPr="00816086" w:rsidRDefault="00CE74F8" w:rsidP="00CE74F8">
      <w:pPr>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w:t>
      </w:r>
      <w:r w:rsidR="00D94DEE" w:rsidRPr="00816086">
        <w:rPr>
          <w:rFonts w:ascii="Times New Roman" w:hAnsi="Times New Roman" w:cs="Times New Roman"/>
          <w:sz w:val="28"/>
          <w:szCs w:val="28"/>
        </w:rPr>
        <w:t>на обеспечение жильём отдельных категорий граждан, установленных Федеральным законом от 24 ноября 1995 года №181-ФЗ "О социальной защите инвалидов в Российской Федерации" на 2023 год в сумме 36 543,5 тыс. рублей, на 2024 год в сумме 40 568,5 тыс. рублей, на 2025 год в сумме 40 629,8 тыс. рублей;</w:t>
      </w:r>
    </w:p>
    <w:p w:rsidR="00D94DEE" w:rsidRPr="00816086" w:rsidRDefault="00D94DEE" w:rsidP="00CE74F8">
      <w:pPr>
        <w:pStyle w:val="a5"/>
        <w:numPr>
          <w:ilvl w:val="0"/>
          <w:numId w:val="21"/>
        </w:numPr>
        <w:tabs>
          <w:tab w:val="left" w:pos="993"/>
          <w:tab w:val="left" w:pos="1134"/>
        </w:tabs>
        <w:spacing w:line="276" w:lineRule="auto"/>
        <w:ind w:left="0" w:firstLine="709"/>
        <w:rPr>
          <w:rFonts w:eastAsiaTheme="minorHAnsi"/>
          <w:bCs/>
          <w:sz w:val="28"/>
          <w:szCs w:val="28"/>
          <w:lang w:eastAsia="en-US"/>
        </w:rPr>
      </w:pPr>
      <w:r w:rsidRPr="00816086">
        <w:rPr>
          <w:rFonts w:eastAsiaTheme="minorHAnsi"/>
          <w:bCs/>
          <w:sz w:val="28"/>
          <w:szCs w:val="28"/>
          <w:lang w:eastAsia="en-US"/>
        </w:rPr>
        <w:lastRenderedPageBreak/>
        <w:t xml:space="preserve">выплаты на ежемесячную доплату к трудовой пенсии руководителям сельскохозяйственных организаций </w:t>
      </w:r>
      <w:r w:rsidRPr="00816086">
        <w:rPr>
          <w:bCs/>
          <w:sz w:val="28"/>
          <w:szCs w:val="28"/>
        </w:rPr>
        <w:t xml:space="preserve">на 2023 - 2025 годы в сумме 2 625,6 тыс. </w:t>
      </w:r>
      <w:r w:rsidR="00690F4C" w:rsidRPr="00816086">
        <w:rPr>
          <w:bCs/>
          <w:sz w:val="28"/>
          <w:szCs w:val="28"/>
        </w:rPr>
        <w:t>рублей</w:t>
      </w:r>
      <w:r w:rsidRPr="00816086">
        <w:rPr>
          <w:bCs/>
          <w:sz w:val="28"/>
          <w:szCs w:val="28"/>
        </w:rPr>
        <w:t xml:space="preserve">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 xml:space="preserve">доплата к пенсиям государственных гражданских служащих в соответствии с законодательством Российской Федерации и Удмуртской Республики </w:t>
      </w:r>
      <w:r w:rsidRPr="00816086">
        <w:rPr>
          <w:bCs/>
          <w:sz w:val="28"/>
          <w:szCs w:val="28"/>
        </w:rPr>
        <w:t>на 2023 - 2025 годы в сумме 85 045,0 тыс. рублей ежегодно</w:t>
      </w:r>
      <w:r w:rsidRPr="00816086">
        <w:rPr>
          <w:sz w:val="28"/>
          <w:szCs w:val="28"/>
        </w:rPr>
        <w:t>;</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выплата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«О пожарной безопасности в Удмуртской Республике» и «Об аварийно-спасательных службах и формированиях в Удмуртской Республике и гарантиях спасателям» на 2023 - 2025  годы в  сумме  3 204,5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выплата компенсации поставщикам социальных услуг на территории Удмуртской Республики на 2023-2025 годы в сумме 10 500,0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 xml:space="preserve">питание в </w:t>
      </w:r>
      <w:r w:rsidR="003E1BAD" w:rsidRPr="00816086">
        <w:rPr>
          <w:bCs/>
          <w:sz w:val="28"/>
          <w:szCs w:val="28"/>
        </w:rPr>
        <w:t xml:space="preserve">больницах, </w:t>
      </w:r>
      <w:r w:rsidRPr="00816086">
        <w:rPr>
          <w:bCs/>
          <w:sz w:val="28"/>
          <w:szCs w:val="28"/>
        </w:rPr>
        <w:t>детских домах</w:t>
      </w:r>
      <w:r w:rsidR="003E1BAD" w:rsidRPr="00816086">
        <w:rPr>
          <w:bCs/>
          <w:sz w:val="28"/>
          <w:szCs w:val="28"/>
        </w:rPr>
        <w:t>, коррекционных школах</w:t>
      </w:r>
      <w:r w:rsidRPr="00816086">
        <w:rPr>
          <w:bCs/>
          <w:sz w:val="28"/>
          <w:szCs w:val="28"/>
        </w:rPr>
        <w:t xml:space="preserve"> оказываемые государственными учреждениями Удмуртской Республики в рамках оказания государственных услуг (выполнения государственных работ) на 2023-2025 годы в сумме </w:t>
      </w:r>
      <w:r w:rsidR="003E1BAD" w:rsidRPr="00816086">
        <w:rPr>
          <w:bCs/>
          <w:sz w:val="28"/>
          <w:szCs w:val="28"/>
        </w:rPr>
        <w:t xml:space="preserve">76 727,2 </w:t>
      </w:r>
      <w:r w:rsidRPr="00816086">
        <w:rPr>
          <w:bCs/>
          <w:sz w:val="28"/>
          <w:szCs w:val="28"/>
        </w:rPr>
        <w:t>тыс. рублей ежегодно;</w:t>
      </w:r>
    </w:p>
    <w:p w:rsidR="00104AC7" w:rsidRPr="00816086" w:rsidRDefault="00104AC7" w:rsidP="00104AC7">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иные социальные обязательства</w:t>
      </w:r>
      <w:r w:rsidR="007A4473" w:rsidRPr="00816086">
        <w:rPr>
          <w:bCs/>
          <w:sz w:val="28"/>
          <w:szCs w:val="28"/>
        </w:rPr>
        <w:t>,</w:t>
      </w:r>
      <w:r w:rsidRPr="00816086">
        <w:rPr>
          <w:bCs/>
          <w:sz w:val="28"/>
          <w:szCs w:val="28"/>
        </w:rPr>
        <w:t xml:space="preserve"> оказываемые государственными учреждениями Удмуртской Республики</w:t>
      </w:r>
      <w:r w:rsidR="007A4473" w:rsidRPr="00816086">
        <w:rPr>
          <w:bCs/>
          <w:sz w:val="28"/>
          <w:szCs w:val="28"/>
        </w:rPr>
        <w:t>,</w:t>
      </w:r>
      <w:r w:rsidRPr="00816086">
        <w:rPr>
          <w:bCs/>
          <w:sz w:val="28"/>
          <w:szCs w:val="28"/>
        </w:rPr>
        <w:t xml:space="preserve"> в сумме 6 250,4 тыс. рублей ежегодно;</w:t>
      </w:r>
    </w:p>
    <w:p w:rsidR="00AE7CEC" w:rsidRPr="00816086" w:rsidRDefault="003E1BAD"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осуществление ежемесячной денежной выплаты отдельным категориям граждан</w:t>
      </w:r>
      <w:r w:rsidR="00AE7CEC" w:rsidRPr="00816086">
        <w:rPr>
          <w:bCs/>
          <w:sz w:val="28"/>
          <w:szCs w:val="28"/>
        </w:rPr>
        <w:t xml:space="preserve"> на 2023-2025 годы в сумме 12 003,7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ежемесячная денежная выплата гражданам, осуществляющим уход за пожилыми гражданами на 2023-2025 годы в сумме 1 671,7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выплата социального пособия на погребение и возмещение расходов по гарантированному перечню услуг по погребению на 2023-2025 годы в сумме 16 664,7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оказание материальной помощи малоимущим семьям, малоимущим одиноко проживающим гражданам, а также иным гражданам, находящимся в трудной жизненной ситуации на 2023-2025 годы в сумме 15 000,0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 xml:space="preserve">реализация Указа Главы Удмуртской Республики от 5 февраля 2020 года № 31 «О единовременной выплате супружеским парам, отмечающим </w:t>
      </w:r>
      <w:r w:rsidRPr="00816086">
        <w:rPr>
          <w:bCs/>
          <w:sz w:val="28"/>
          <w:szCs w:val="28"/>
        </w:rPr>
        <w:lastRenderedPageBreak/>
        <w:t>50-, 55-, 60-, 65-, 70- и 75-летие совместной жизни» на 2023-2025 годы в сумме 6 723,6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на реализацию льгот гражданам, имеющим звание «Почётный гражданин Удмуртской Республики» на 2023-2025 годы в сумме 10 315,9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на реализацию Закона Удмуртской Республики от 14 июня 2007 года № 30-РЗ «О ежегодной денежной выплате инвалидам боевых действий, проходившим военную службу по призыву» на 2023-2025 годы в сумме 567,1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предоставление ежемесячной денежной компенсации расходов на оплату жилого помещения и коммунальных услуг (ЕДК) ветеранам труда  и реабилитированным лицам на 2023-2025 годы в сумме 1 336 716,5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 xml:space="preserve">предоставление ежемесячной денежной выплаты (ЕДВ) ветеранам труда, реабилитированным лицам  и труженикам тыла на 2023-2025 годы в сумме </w:t>
      </w:r>
      <w:r w:rsidR="00AE7CEC" w:rsidRPr="00816086">
        <w:rPr>
          <w:bCs/>
          <w:sz w:val="28"/>
          <w:szCs w:val="28"/>
        </w:rPr>
        <w:t>488</w:t>
      </w:r>
      <w:r w:rsidRPr="00816086">
        <w:rPr>
          <w:bCs/>
          <w:sz w:val="28"/>
          <w:szCs w:val="28"/>
        </w:rPr>
        <w:t> 24</w:t>
      </w:r>
      <w:r w:rsidR="00AE7CEC" w:rsidRPr="00816086">
        <w:rPr>
          <w:bCs/>
          <w:sz w:val="28"/>
          <w:szCs w:val="28"/>
        </w:rPr>
        <w:t>3</w:t>
      </w:r>
      <w:r w:rsidRPr="00816086">
        <w:rPr>
          <w:bCs/>
          <w:sz w:val="28"/>
          <w:szCs w:val="28"/>
        </w:rPr>
        <w:t>,</w:t>
      </w:r>
      <w:r w:rsidR="00AE7CEC" w:rsidRPr="00816086">
        <w:rPr>
          <w:bCs/>
          <w:sz w:val="28"/>
          <w:szCs w:val="28"/>
        </w:rPr>
        <w:t>7</w:t>
      </w:r>
      <w:r w:rsidRPr="00816086">
        <w:rPr>
          <w:bCs/>
          <w:sz w:val="28"/>
          <w:szCs w:val="28"/>
        </w:rPr>
        <w:t xml:space="preserve">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ежемесячная денежная компенсация отдельным категориям граждан для оплаты взноса на капитальный ремонт общего имущества в многоквартирном доме на 2023 год в сумме 16 775,1 тыс. рублей, из них за счет средств федерального бюджета 5 464,5 тыс. рублей, на 2024 год в сумме</w:t>
      </w:r>
      <w:r w:rsidR="007A4473" w:rsidRPr="00816086">
        <w:rPr>
          <w:sz w:val="28"/>
          <w:szCs w:val="28"/>
        </w:rPr>
        <w:t xml:space="preserve"> </w:t>
      </w:r>
      <w:r w:rsidRPr="00816086">
        <w:rPr>
          <w:sz w:val="28"/>
          <w:szCs w:val="28"/>
        </w:rPr>
        <w:t>16 497,9 тыс. рублей, из них за счет средств федерального бюджета 5 187,4 тыс. рублей, на 2025 год в сумме 16 646,6 тыс. рублей, из них за счет средств федерального бюджета 5 336,0 тыс. рублей;</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sz w:val="28"/>
          <w:szCs w:val="28"/>
        </w:rPr>
        <w:t>выплата единовременного пособия в случае гибели, смерти народного дружинника, причинения народному дружиннику телесного повреждения или иного вреда здоровью на 2023-2025 годы в сумме 165,0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оказание государственной социальной помощи на основании социального контракта отдельным категориям граждан на 2023-2025 годы в сумме 65 686,3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обеспечение техническими средствами реабилитации, включая изготовление и ремонт протезно-ортопедических изделий и оказание услуг по сурдопереводу на 2023-2025 годы в сумме 3 103,4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 на 2023-2025 годы в сумме 1 145,7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lastRenderedPageBreak/>
        <w:t>пособие по беременности и родам безработным женщинам на 2023-2025 годы в сумме 19 502,6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выплата пособия на ребёнка на 2023-2025 годы в сумме 139 412,3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осуществление ежемесячных выплат на детей в возрасте от трёх до семи лет включительно на 2023 год в сумме 1 967 680,0 тыс. рублей, из них за счет средств федерального бюджета 1 593 820,8 тыс. рублей;</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на реализацию Закона Удмуртской Республики от 7 октября 2005 года № 52-РЗ «Об учреждении знака отличия «Материнская слава» на 2023-2025 годы в сумме 360,0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единовременное денежное вознаграждение для награжденных знаком отличия «Родительская слава» на 2023-2025 годы в сумме 165,0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bCs/>
          <w:sz w:val="28"/>
          <w:szCs w:val="28"/>
        </w:rPr>
        <w:t xml:space="preserve">реализация мер по стабилизации демографической ситуации в Удмуртской Республике </w:t>
      </w:r>
      <w:r w:rsidRPr="00816086">
        <w:rPr>
          <w:sz w:val="28"/>
          <w:szCs w:val="28"/>
        </w:rPr>
        <w:t>на 2023-2025 годы в сумме 9 750,0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денежная компенсация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сельских населенных пунктах, рабочих поселках и поселках городского типа</w:t>
      </w:r>
      <w:r w:rsidRPr="00816086">
        <w:rPr>
          <w:sz w:val="28"/>
          <w:szCs w:val="28"/>
        </w:rPr>
        <w:t xml:space="preserve"> на 2023-2025 годы в сумме 24 763,9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bCs/>
          <w:sz w:val="28"/>
          <w:szCs w:val="28"/>
        </w:rPr>
        <w:t>на обеспечение осуществления отдельных государственных полномочий, передаваемых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r w:rsidRPr="00816086">
        <w:rPr>
          <w:sz w:val="28"/>
          <w:szCs w:val="28"/>
        </w:rPr>
        <w:t xml:space="preserve"> на 2023-2025 годы в сумме 8 067,4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bCs/>
          <w:sz w:val="28"/>
          <w:szCs w:val="28"/>
        </w:rPr>
        <w:t xml:space="preserve">поддержка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 на </w:t>
      </w:r>
      <w:r w:rsidRPr="00816086">
        <w:rPr>
          <w:sz w:val="28"/>
          <w:szCs w:val="28"/>
        </w:rPr>
        <w:t>2023-2025 годы в сумме 15 000,0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bCs/>
          <w:sz w:val="28"/>
          <w:szCs w:val="28"/>
        </w:rPr>
        <w:t xml:space="preserve">обеспечение доставки и пересылки социальных выплат в соответствии с законодательством на </w:t>
      </w:r>
      <w:r w:rsidRPr="00816086">
        <w:rPr>
          <w:sz w:val="28"/>
          <w:szCs w:val="28"/>
        </w:rPr>
        <w:t>2023-2025 годы в сумме 24 172,9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 xml:space="preserve">расходы на исполнение судебных актов, актов иных уполномоченных государственных органов </w:t>
      </w:r>
      <w:r w:rsidRPr="00816086">
        <w:rPr>
          <w:bCs/>
          <w:sz w:val="28"/>
          <w:szCs w:val="28"/>
        </w:rPr>
        <w:t xml:space="preserve">на </w:t>
      </w:r>
      <w:r w:rsidRPr="00816086">
        <w:rPr>
          <w:sz w:val="28"/>
          <w:szCs w:val="28"/>
        </w:rPr>
        <w:t>2023-2025 годы в сумме 12 </w:t>
      </w:r>
      <w:r w:rsidR="00EA1EE9" w:rsidRPr="00816086">
        <w:rPr>
          <w:sz w:val="28"/>
          <w:szCs w:val="28"/>
        </w:rPr>
        <w:t>697</w:t>
      </w:r>
      <w:r w:rsidRPr="00816086">
        <w:rPr>
          <w:sz w:val="28"/>
          <w:szCs w:val="28"/>
        </w:rPr>
        <w:t>,5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lastRenderedPageBreak/>
        <w:t>дополнительные гарантии детям-сиротам и детям, оставшимся без попечения родителей</w:t>
      </w:r>
      <w:r w:rsidRPr="00816086">
        <w:rPr>
          <w:bCs/>
          <w:sz w:val="28"/>
          <w:szCs w:val="28"/>
        </w:rPr>
        <w:t xml:space="preserve"> на </w:t>
      </w:r>
      <w:r w:rsidRPr="00816086">
        <w:rPr>
          <w:sz w:val="28"/>
          <w:szCs w:val="28"/>
        </w:rPr>
        <w:t>2023-2025 годы в сумме 3</w:t>
      </w:r>
      <w:r w:rsidR="00F64027" w:rsidRPr="00816086">
        <w:rPr>
          <w:sz w:val="28"/>
          <w:szCs w:val="28"/>
        </w:rPr>
        <w:t>39</w:t>
      </w:r>
      <w:r w:rsidRPr="00816086">
        <w:rPr>
          <w:sz w:val="28"/>
          <w:szCs w:val="28"/>
        </w:rPr>
        <w:t> </w:t>
      </w:r>
      <w:r w:rsidR="00F64027" w:rsidRPr="00816086">
        <w:rPr>
          <w:sz w:val="28"/>
          <w:szCs w:val="28"/>
        </w:rPr>
        <w:t>172</w:t>
      </w:r>
      <w:r w:rsidR="009F5908" w:rsidRPr="00816086">
        <w:rPr>
          <w:sz w:val="28"/>
          <w:szCs w:val="28"/>
        </w:rPr>
        <w:t>,0</w:t>
      </w:r>
      <w:r w:rsidRPr="00816086">
        <w:rPr>
          <w:sz w:val="28"/>
          <w:szCs w:val="28"/>
        </w:rPr>
        <w:t xml:space="preserve">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долечивание граждан в санаторно-курортных учреждениях непосредственно после стационарного лечения</w:t>
      </w:r>
      <w:r w:rsidRPr="00816086">
        <w:rPr>
          <w:bCs/>
          <w:sz w:val="28"/>
          <w:szCs w:val="28"/>
        </w:rPr>
        <w:t xml:space="preserve"> на </w:t>
      </w:r>
      <w:r w:rsidRPr="00816086">
        <w:rPr>
          <w:sz w:val="28"/>
          <w:szCs w:val="28"/>
        </w:rPr>
        <w:t>2023-2025 годы в сумме 22 249,7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 xml:space="preserve">осуществление единовременных компенсационных выплат медицинским работникам, прибывшим (переехавшим) на работу в сельские населённые пункты </w:t>
      </w:r>
      <w:r w:rsidRPr="00816086">
        <w:rPr>
          <w:bCs/>
          <w:sz w:val="28"/>
          <w:szCs w:val="28"/>
        </w:rPr>
        <w:t xml:space="preserve">на </w:t>
      </w:r>
      <w:r w:rsidRPr="00816086">
        <w:rPr>
          <w:sz w:val="28"/>
          <w:szCs w:val="28"/>
        </w:rPr>
        <w:t>2023-2024 годы в сумме 119 000,0 тыс. рублей, из них за счет средств федерального бюджета 96 390,0 тыс. рублей ежегодно, на 2025 год в сумме 119 000,0 тыс. рублей, из них за счет средств федерального бюджета 102 340,0 тыс. рублей;</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осуществление денежных выплат гражданам, обучающимися по образовательной программе высшего образования на основании договора о целевом обучении на 2023 год в сумме 2 970,8 тыс. рублей, на 2024 год в сумме 4 185,0 тыс. рублей, на 2025 год в сумме 4 991,3 тыс. рублей;</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единовременная денежная выплата медицинским работникам в соответствии с перечнем медицинских организаций и специальностей (должностей) медицинских работников, ежегодно утверждаемым уполномоченным органом исполнительной власти Удмуртской Республики в сфере здравоохранения на 2023-2025 годы в сумме 15 000,0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государственное обеспечение и дополнительные гарантии по социальной поддержке детей-сирот и детей, оставшихся без попечения родителей, при получении среднего профессионального образования на 2023 год в сумме 99 531,5 тыс. рублей, на 2024 год в сумме 99 599,5 тыс. рублей, на 2025 год в сумме 100 075,9 тыс. рублей;</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государственное обеспечение и дополнительные гарантии по социальной поддержке обучающихся на 2023-2025 годы в сумме 143 190,1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компенсация части платы, взимаемой за присмотр и уход за детьми в образовательных организациях, находящихся на территории Удмуртской Республики, реализующих образовательную программу дошкольного образования на 2023 год в сумме 117 444,6 тыс. рублей, на 2024 год в сумме 117 954,7 тыс. рублей, на 2025 год в сумме 117 436,6 тыс. рублей;</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иная материальная поддержка семей с детьми дошкольного возраста на 2023 год в сумме 14 281,9 тыс. рублей, на 2024 год в сумме 14 274,5 тыс. рублей, на 2025 год в сумме 14 281,9 тыс. рублей;</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lastRenderedPageBreak/>
        <w:t>бесплатное питание для обучающихся общеобразовательных организаций из многодетных семьей на 2023 год в сумме 201 824,6 тыс. рублей, на 2024 год в сумме 202 827,1 тыс. рублей, на 2025 год в сумме 203 466,8 тыс. рублей;</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субвенции бюджету Пенсионного фонда Российской Федерации на осуществление ежемесячной денежной выплаты на ребёнка в возрасте от восьми до семнадцати лет на 2023-2025 годы в сумме 1 157 002,4 тыс. рублей ежегодно;</w:t>
      </w:r>
    </w:p>
    <w:p w:rsidR="00D94DEE" w:rsidRPr="00816086" w:rsidRDefault="00D94DEE" w:rsidP="00CE74F8">
      <w:pPr>
        <w:pStyle w:val="a5"/>
        <w:numPr>
          <w:ilvl w:val="0"/>
          <w:numId w:val="21"/>
        </w:numPr>
        <w:tabs>
          <w:tab w:val="left" w:pos="993"/>
          <w:tab w:val="left" w:pos="1134"/>
        </w:tabs>
        <w:spacing w:line="276" w:lineRule="auto"/>
        <w:ind w:left="0" w:firstLine="709"/>
        <w:rPr>
          <w:bCs/>
          <w:sz w:val="28"/>
          <w:szCs w:val="28"/>
        </w:rPr>
      </w:pPr>
      <w:r w:rsidRPr="00816086">
        <w:rPr>
          <w:bCs/>
          <w:sz w:val="28"/>
          <w:szCs w:val="28"/>
        </w:rPr>
        <w:t>на создание системы долговременного ухода за гражданами пожилого возраста и инвалидами в рамках реализации федерального проекта «Старшее покол</w:t>
      </w:r>
      <w:r w:rsidR="00F64027" w:rsidRPr="00816086">
        <w:rPr>
          <w:bCs/>
          <w:sz w:val="28"/>
          <w:szCs w:val="28"/>
        </w:rPr>
        <w:t>ение» на 2023 год в сумме 73 81</w:t>
      </w:r>
      <w:r w:rsidRPr="00816086">
        <w:rPr>
          <w:bCs/>
          <w:sz w:val="28"/>
          <w:szCs w:val="28"/>
        </w:rPr>
        <w:t>5,2 тыс. рублей, из них за счет средств федерального бюджета 71 600,7 тыс. рублей, на 2024 год в сумме 79 997,8 тыс. рублей, из них за счет средств федерального бюджета 77 597,8 тыс. рублей;</w:t>
      </w:r>
    </w:p>
    <w:p w:rsidR="00CE74F8"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sz w:val="28"/>
          <w:szCs w:val="28"/>
        </w:rPr>
        <w:t>на ежемесячную денежную выплату нуждающимся в поддержке семьям при рождении в семье после 31 декабря 2017 года третьего и последующих детей в рамках реализации федерального проекта «Финансовая поддержка семей при рождении детей» на 2023 год в сумме 1 236 007,0 тыс. рублей, из них за счет средств федерального бюджета 1 001 165,6 тыс. рублей, на 2024 год в сумме 757 380,8 тыс. рублей, из них за счет средств федерального бюджета 613 478,4 тыс. рублей, на 2025 год в сумме 284 909,4 тыс. рублей, из них за счет средств федерального бюджета 230 776,6 тыс. рублей;</w:t>
      </w:r>
    </w:p>
    <w:p w:rsidR="00D94DEE" w:rsidRPr="00816086" w:rsidRDefault="00D94DEE" w:rsidP="00CE74F8">
      <w:pPr>
        <w:pStyle w:val="a5"/>
        <w:numPr>
          <w:ilvl w:val="0"/>
          <w:numId w:val="21"/>
        </w:numPr>
        <w:tabs>
          <w:tab w:val="left" w:pos="993"/>
          <w:tab w:val="left" w:pos="1134"/>
        </w:tabs>
        <w:spacing w:line="276" w:lineRule="auto"/>
        <w:ind w:left="0" w:firstLine="709"/>
        <w:rPr>
          <w:sz w:val="28"/>
          <w:szCs w:val="28"/>
        </w:rPr>
      </w:pPr>
      <w:r w:rsidRPr="00816086">
        <w:rPr>
          <w:bCs/>
          <w:sz w:val="28"/>
          <w:szCs w:val="28"/>
        </w:rPr>
        <w:t>на осуществление переданных полномочий Российской Федерации за счет субвенции из федерального бюджета предусмотрены бюджетные ассигнования, в том числе:</w:t>
      </w:r>
    </w:p>
    <w:p w:rsidR="00D94DEE" w:rsidRPr="00816086" w:rsidRDefault="00CE74F8" w:rsidP="004764DF">
      <w:pPr>
        <w:pStyle w:val="a5"/>
        <w:tabs>
          <w:tab w:val="left" w:pos="993"/>
          <w:tab w:val="left" w:pos="1134"/>
        </w:tabs>
        <w:spacing w:line="276" w:lineRule="auto"/>
        <w:ind w:firstLine="709"/>
        <w:rPr>
          <w:iCs/>
          <w:sz w:val="28"/>
          <w:szCs w:val="28"/>
        </w:rPr>
      </w:pPr>
      <w:r w:rsidRPr="00816086">
        <w:rPr>
          <w:iCs/>
          <w:sz w:val="28"/>
          <w:szCs w:val="28"/>
        </w:rPr>
        <w:t xml:space="preserve">- </w:t>
      </w:r>
      <w:r w:rsidR="00D94DEE" w:rsidRPr="00816086">
        <w:rPr>
          <w:iCs/>
          <w:sz w:val="28"/>
          <w:szCs w:val="28"/>
        </w:rPr>
        <w:t>на осуществление социальных выплат безработным гражданам на 2023 год в сумме 653 062,3 тыс. рублей, на 2024 год в сумме 703 075,9 тыс. рублей, на 2025 год в сумме 719 528,2 тыс. рублей;</w:t>
      </w:r>
    </w:p>
    <w:p w:rsidR="00D94DEE" w:rsidRPr="00816086" w:rsidRDefault="00CE74F8" w:rsidP="004764DF">
      <w:pPr>
        <w:pStyle w:val="a5"/>
        <w:tabs>
          <w:tab w:val="left" w:pos="993"/>
          <w:tab w:val="left" w:pos="1134"/>
        </w:tabs>
        <w:spacing w:line="276" w:lineRule="auto"/>
        <w:ind w:firstLine="709"/>
        <w:rPr>
          <w:iCs/>
          <w:sz w:val="28"/>
          <w:szCs w:val="28"/>
        </w:rPr>
      </w:pPr>
      <w:r w:rsidRPr="00816086">
        <w:rPr>
          <w:bCs/>
          <w:sz w:val="28"/>
          <w:szCs w:val="28"/>
        </w:rPr>
        <w:t xml:space="preserve">- </w:t>
      </w:r>
      <w:r w:rsidR="00D94DEE" w:rsidRPr="00816086">
        <w:rPr>
          <w:bCs/>
          <w:sz w:val="28"/>
          <w:szCs w:val="28"/>
        </w:rPr>
        <w:t xml:space="preserve">на </w:t>
      </w:r>
      <w:r w:rsidR="00D94DEE" w:rsidRPr="00816086">
        <w:rPr>
          <w:sz w:val="28"/>
          <w:szCs w:val="28"/>
        </w:rPr>
        <w:t>обеспечение мер социальной поддержки для лиц, награжденных знаком «Почетный донор России»</w:t>
      </w:r>
      <w:r w:rsidR="00D94DEE" w:rsidRPr="00816086">
        <w:rPr>
          <w:iCs/>
          <w:sz w:val="28"/>
          <w:szCs w:val="28"/>
        </w:rPr>
        <w:t xml:space="preserve"> на 2023 год в сумме 38 012,4 тыс. рублей, на 2024 год в сумме 39 533,0 тыс. рублей, на 2025 год в сумме 41 113,5 тыс. рублей;</w:t>
      </w:r>
    </w:p>
    <w:p w:rsidR="00D94DEE" w:rsidRPr="00816086" w:rsidRDefault="00CE74F8" w:rsidP="004764DF">
      <w:pPr>
        <w:pStyle w:val="a5"/>
        <w:tabs>
          <w:tab w:val="left" w:pos="993"/>
          <w:tab w:val="left" w:pos="1134"/>
        </w:tabs>
        <w:spacing w:line="276" w:lineRule="auto"/>
        <w:ind w:firstLine="709"/>
        <w:rPr>
          <w:iCs/>
          <w:sz w:val="28"/>
          <w:szCs w:val="28"/>
        </w:rPr>
      </w:pPr>
      <w:r w:rsidRPr="00816086">
        <w:rPr>
          <w:bCs/>
          <w:sz w:val="28"/>
          <w:szCs w:val="28"/>
        </w:rPr>
        <w:t xml:space="preserve">- </w:t>
      </w:r>
      <w:r w:rsidR="00D94DEE" w:rsidRPr="00816086">
        <w:rPr>
          <w:bCs/>
          <w:sz w:val="28"/>
          <w:szCs w:val="28"/>
        </w:rPr>
        <w:t xml:space="preserve">на </w:t>
      </w:r>
      <w:r w:rsidR="00D94DEE" w:rsidRPr="00816086">
        <w:rPr>
          <w:iCs/>
          <w:sz w:val="28"/>
          <w:szCs w:val="28"/>
        </w:rPr>
        <w:t>выплату государственного единовременного пособия и ежемесячной денежной компенсации гражданам при возникновении поствакцинальных осложнений на 2023 год в сумме 211,0 тыс. рублей, на 2024 год в сумме 218,6 тыс. рублей, на 2025 год в сумме 226,6 тыс. рублей;</w:t>
      </w:r>
    </w:p>
    <w:p w:rsidR="00D94DEE" w:rsidRPr="00816086" w:rsidRDefault="00CE74F8" w:rsidP="004764DF">
      <w:pPr>
        <w:pStyle w:val="a5"/>
        <w:tabs>
          <w:tab w:val="left" w:pos="993"/>
          <w:tab w:val="left" w:pos="1134"/>
        </w:tabs>
        <w:spacing w:line="276" w:lineRule="auto"/>
        <w:ind w:firstLine="709"/>
        <w:rPr>
          <w:iCs/>
          <w:sz w:val="28"/>
          <w:szCs w:val="28"/>
        </w:rPr>
      </w:pPr>
      <w:r w:rsidRPr="00816086">
        <w:rPr>
          <w:bCs/>
          <w:sz w:val="28"/>
          <w:szCs w:val="28"/>
        </w:rPr>
        <w:lastRenderedPageBreak/>
        <w:t xml:space="preserve">- </w:t>
      </w:r>
      <w:r w:rsidR="00D94DEE" w:rsidRPr="00816086">
        <w:rPr>
          <w:bCs/>
          <w:sz w:val="28"/>
          <w:szCs w:val="28"/>
        </w:rPr>
        <w:t>на о</w:t>
      </w:r>
      <w:r w:rsidR="00D94DEE" w:rsidRPr="00816086">
        <w:rPr>
          <w:iCs/>
          <w:sz w:val="28"/>
          <w:szCs w:val="28"/>
        </w:rPr>
        <w:t>плату жилищно-коммунальных услуг отдельным категориям граждан на 2023 год в сумме 1 091 027,9 тыс. рублей, на 2024 год в сумме 1 090 880,4 тыс. рублей, на 2025 год в сумме 1 090 827,6 тыс. рублей;</w:t>
      </w:r>
    </w:p>
    <w:p w:rsidR="00F61632" w:rsidRPr="00816086" w:rsidRDefault="00CE74F8" w:rsidP="00F61632">
      <w:pPr>
        <w:pStyle w:val="a5"/>
        <w:tabs>
          <w:tab w:val="left" w:pos="993"/>
          <w:tab w:val="left" w:pos="1134"/>
        </w:tabs>
        <w:spacing w:line="276" w:lineRule="auto"/>
        <w:ind w:firstLine="709"/>
        <w:rPr>
          <w:bCs/>
          <w:sz w:val="28"/>
          <w:szCs w:val="28"/>
        </w:rPr>
      </w:pPr>
      <w:r w:rsidRPr="00816086">
        <w:rPr>
          <w:sz w:val="28"/>
          <w:szCs w:val="28"/>
        </w:rPr>
        <w:t xml:space="preserve">- </w:t>
      </w:r>
      <w:r w:rsidR="00D94DEE" w:rsidRPr="00816086">
        <w:rPr>
          <w:sz w:val="28"/>
          <w:szCs w:val="28"/>
        </w:rPr>
        <w:t>на осуществление</w:t>
      </w:r>
      <w:r w:rsidR="00D94DEE" w:rsidRPr="00816086">
        <w:rPr>
          <w:bCs/>
          <w:sz w:val="28"/>
          <w:szCs w:val="28"/>
        </w:rPr>
        <w:t xml:space="preserve"> мер по профилактике безнадзорности и правонарушений несовершеннолетних  на 2023 - 2025 годы в  сумме  137,6 тыс. рублей ежегодно.</w:t>
      </w:r>
    </w:p>
    <w:p w:rsidR="00F61632" w:rsidRPr="00816086" w:rsidRDefault="00F61632" w:rsidP="00F61632">
      <w:pPr>
        <w:pStyle w:val="a5"/>
        <w:tabs>
          <w:tab w:val="left" w:pos="993"/>
          <w:tab w:val="left" w:pos="1134"/>
        </w:tabs>
        <w:spacing w:line="276" w:lineRule="auto"/>
        <w:ind w:firstLine="709"/>
        <w:rPr>
          <w:sz w:val="28"/>
          <w:szCs w:val="28"/>
        </w:rPr>
      </w:pPr>
      <w:r w:rsidRPr="00816086">
        <w:rPr>
          <w:sz w:val="28"/>
          <w:szCs w:val="28"/>
        </w:rPr>
        <w:t xml:space="preserve">  </w:t>
      </w:r>
      <w:r w:rsidR="00E80725" w:rsidRPr="00816086">
        <w:rPr>
          <w:sz w:val="28"/>
          <w:szCs w:val="28"/>
        </w:rPr>
        <w:t>Р</w:t>
      </w:r>
      <w:r w:rsidRPr="00816086">
        <w:rPr>
          <w:sz w:val="28"/>
          <w:szCs w:val="28"/>
        </w:rPr>
        <w:t xml:space="preserve">асходы на обязательное медицинское страхование неработающего населения на 2023 год в сумме 8 197 378,7 тыс. рублей, на 2024 год в сумме 8 797 494,6 тыс. рублей, на 2025 год </w:t>
      </w:r>
      <w:r w:rsidR="005D6C6D" w:rsidRPr="00816086">
        <w:rPr>
          <w:sz w:val="28"/>
          <w:szCs w:val="28"/>
        </w:rPr>
        <w:t>в сумме 9 379 518,2 тыс. рублей.</w:t>
      </w:r>
    </w:p>
    <w:p w:rsidR="00F61632" w:rsidRPr="00816086" w:rsidRDefault="00F61632" w:rsidP="00F61632">
      <w:pPr>
        <w:pStyle w:val="a5"/>
        <w:tabs>
          <w:tab w:val="left" w:pos="993"/>
          <w:tab w:val="left" w:pos="1134"/>
        </w:tabs>
        <w:spacing w:line="276" w:lineRule="auto"/>
        <w:ind w:firstLine="709"/>
        <w:rPr>
          <w:bCs/>
          <w:sz w:val="28"/>
          <w:szCs w:val="28"/>
        </w:rPr>
      </w:pPr>
      <w:r w:rsidRPr="00816086">
        <w:rPr>
          <w:bCs/>
          <w:sz w:val="28"/>
          <w:szCs w:val="28"/>
        </w:rPr>
        <w:t xml:space="preserve">  </w:t>
      </w:r>
      <w:r w:rsidR="00E80725" w:rsidRPr="00816086">
        <w:rPr>
          <w:bCs/>
          <w:sz w:val="28"/>
          <w:szCs w:val="28"/>
        </w:rPr>
        <w:t xml:space="preserve">Расходы </w:t>
      </w:r>
      <w:r w:rsidRPr="00816086">
        <w:rPr>
          <w:bCs/>
          <w:sz w:val="28"/>
          <w:szCs w:val="28"/>
        </w:rPr>
        <w:t>на предоставление субсидий государственным учреждениям Удмуртской Республики на уплату земельного налога и налога на имущество организаций на 2023 год в сумме 91 626,0 тыс. рублей, на 2024 год в сумме 95 507,8 тыс. рублей, на 2025 г</w:t>
      </w:r>
      <w:r w:rsidR="005D6C6D" w:rsidRPr="00816086">
        <w:rPr>
          <w:bCs/>
          <w:sz w:val="28"/>
          <w:szCs w:val="28"/>
        </w:rPr>
        <w:t>од в сумме 95 363,4 тыс. рублей.</w:t>
      </w:r>
    </w:p>
    <w:p w:rsidR="00D94DEE" w:rsidRPr="00816086" w:rsidRDefault="00D94DEE" w:rsidP="004764DF">
      <w:pPr>
        <w:pStyle w:val="a5"/>
        <w:tabs>
          <w:tab w:val="left" w:pos="993"/>
          <w:tab w:val="left" w:pos="1134"/>
          <w:tab w:val="left" w:pos="2002"/>
        </w:tabs>
        <w:spacing w:line="276" w:lineRule="auto"/>
        <w:ind w:firstLine="709"/>
        <w:jc w:val="center"/>
        <w:rPr>
          <w:b/>
          <w:sz w:val="28"/>
          <w:szCs w:val="28"/>
        </w:rPr>
      </w:pPr>
    </w:p>
    <w:p w:rsidR="008840ED" w:rsidRPr="00816086" w:rsidRDefault="00A67501" w:rsidP="00154EC2">
      <w:pPr>
        <w:pStyle w:val="a5"/>
        <w:tabs>
          <w:tab w:val="left" w:pos="993"/>
          <w:tab w:val="left" w:pos="1134"/>
          <w:tab w:val="left" w:pos="2002"/>
        </w:tabs>
        <w:spacing w:after="120" w:line="276" w:lineRule="auto"/>
        <w:ind w:firstLine="709"/>
        <w:jc w:val="center"/>
        <w:rPr>
          <w:b/>
          <w:sz w:val="28"/>
          <w:szCs w:val="28"/>
        </w:rPr>
      </w:pPr>
      <w:r w:rsidRPr="00816086">
        <w:rPr>
          <w:b/>
          <w:sz w:val="28"/>
          <w:szCs w:val="28"/>
        </w:rPr>
        <w:t>Раздел «Физическая культура и спорт» (1100)</w:t>
      </w:r>
    </w:p>
    <w:p w:rsidR="008840ED" w:rsidRPr="00816086" w:rsidRDefault="008840ED" w:rsidP="004764DF">
      <w:pPr>
        <w:pStyle w:val="a5"/>
        <w:tabs>
          <w:tab w:val="left" w:pos="993"/>
          <w:tab w:val="left" w:pos="1134"/>
          <w:tab w:val="left" w:pos="2002"/>
        </w:tabs>
        <w:spacing w:line="276" w:lineRule="auto"/>
        <w:ind w:firstLine="709"/>
        <w:rPr>
          <w:bCs/>
          <w:sz w:val="28"/>
          <w:szCs w:val="28"/>
        </w:rPr>
      </w:pPr>
      <w:r w:rsidRPr="00816086">
        <w:rPr>
          <w:sz w:val="28"/>
          <w:szCs w:val="28"/>
        </w:rPr>
        <w:t xml:space="preserve">По разделу 1100 «Физическая культура и спорт» предусмотрены расходы на 2023 год в сумме </w:t>
      </w:r>
      <w:r w:rsidRPr="00816086">
        <w:rPr>
          <w:bCs/>
          <w:sz w:val="28"/>
          <w:szCs w:val="28"/>
        </w:rPr>
        <w:t>588 831,6 тыс. рублей, из них за счет средств федерального бюджета 23 609,8 тыс. рублей, на 2024 год в сумме 575 433,2 тыс. рублей, из них за счет средств федерального бюджета 13 917,0 тыс. рублей, на 2025 год в сумме 584 066,3 тыс. рублей, из них за счет средств федерального бюджета 26 000,0 тыс. рублей.</w:t>
      </w:r>
    </w:p>
    <w:p w:rsidR="008840ED" w:rsidRPr="00816086" w:rsidRDefault="008840ED" w:rsidP="004764DF">
      <w:pPr>
        <w:pStyle w:val="a5"/>
        <w:tabs>
          <w:tab w:val="left" w:pos="993"/>
          <w:tab w:val="left" w:pos="1134"/>
        </w:tabs>
        <w:spacing w:line="276" w:lineRule="auto"/>
        <w:ind w:firstLine="709"/>
        <w:rPr>
          <w:bCs/>
          <w:sz w:val="28"/>
          <w:szCs w:val="28"/>
        </w:rPr>
      </w:pPr>
      <w:r w:rsidRPr="0081608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2023-2025 годы с учетом проведения мероприятий по оптимизации расходов и распределены следующим образом: </w:t>
      </w:r>
    </w:p>
    <w:p w:rsidR="008840ED" w:rsidRPr="00816086" w:rsidRDefault="008840ED"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sz w:val="28"/>
          <w:szCs w:val="28"/>
        </w:rPr>
        <w:t>- на оплату труда работников Министерства по физической культуре и спорту Удмуртской Республики</w:t>
      </w:r>
      <w:r w:rsidRPr="00816086">
        <w:rPr>
          <w:rFonts w:ascii="Times New Roman" w:hAnsi="Times New Roman" w:cs="Times New Roman"/>
          <w:bCs/>
          <w:sz w:val="28"/>
          <w:szCs w:val="28"/>
        </w:rPr>
        <w:t xml:space="preserve"> на 2023-2025 годы в сумме 20 348,9 тыс.рублей ежегодно; </w:t>
      </w:r>
    </w:p>
    <w:p w:rsidR="008840ED" w:rsidRPr="00816086" w:rsidRDefault="008840ED"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на финансовое обеспечение деятельности государственных учреждений подведомственных </w:t>
      </w:r>
      <w:r w:rsidRPr="00816086">
        <w:rPr>
          <w:rFonts w:ascii="Times New Roman" w:hAnsi="Times New Roman" w:cs="Times New Roman"/>
          <w:sz w:val="28"/>
          <w:szCs w:val="28"/>
        </w:rPr>
        <w:t xml:space="preserve">Министерству по физической культуре и спорту Удмуртской Республики на 2023 год в сумме 350 017,8 тыс. рублей, на 2024 год в сумме 354 102,4 тыс. рублей, на 2025 год в сумме 355 158,1 тыс. рублей.  </w:t>
      </w:r>
      <w:r w:rsidRPr="00816086">
        <w:rPr>
          <w:rFonts w:ascii="Times New Roman" w:hAnsi="Times New Roman" w:cs="Times New Roman"/>
          <w:bCs/>
          <w:sz w:val="28"/>
          <w:szCs w:val="28"/>
        </w:rPr>
        <w:t>Указанные средства планируется направить на:</w:t>
      </w:r>
    </w:p>
    <w:p w:rsidR="008840ED" w:rsidRPr="00816086" w:rsidRDefault="008840ED"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 оплату труда работников государственных учреждений на 2023 год в сумме 285 272,8 тыс. рублей, на 2024 год в сумме 289 357,4 тыс. рублей, на 2025 год в сумме 290 413,1 тыс. рублей,</w:t>
      </w:r>
    </w:p>
    <w:p w:rsidR="008840ED" w:rsidRPr="00816086" w:rsidRDefault="008840ED"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оплату коммунальных услуг государственных учреждений на 2023-2025 годы 64 745,0 тыс. рублей ежегодно;</w:t>
      </w:r>
    </w:p>
    <w:p w:rsidR="008840ED" w:rsidRPr="00816086" w:rsidRDefault="008840ED"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lastRenderedPageBreak/>
        <w:t>- на реализацию мер, направленных на стимулирование и поощрение спортсменов и их тренеров за достижение высших спортивных результатов на 2023 год в сумме 20 958,2 тыс. рублей, на 2024 год в сумме 18 686,2 тыс. рублей, на 2025 год в сумме 18 748,1 тыс. рублей, в том числе на выплату:</w:t>
      </w:r>
    </w:p>
    <w:p w:rsidR="008840ED" w:rsidRPr="00816086" w:rsidRDefault="008840ED"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единовременного материального вознаграждения спортсменов Удмуртской Республики и их тренеров за достижения высших спортивных результатов, показанных на всероссийских и международных соревнованиях по олимпийским видам спорта на 2023 год в сумме 12 828,8 тыс. рублей, на 2024 год в сумме 10 561,9 тыс. рублей, на 2025 год в сумме 10623,8 тыс. рублей;</w:t>
      </w:r>
    </w:p>
    <w:p w:rsidR="008840ED" w:rsidRPr="00816086" w:rsidRDefault="008840ED"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государственной спортивной стипендии Удмуртской Республики на 2023 год в сумме 6090,9 тыс. рублей, на 2024-2025 годы в сумме 6085,8 тыс. рублей ежегодно;</w:t>
      </w:r>
    </w:p>
    <w:p w:rsidR="008840ED" w:rsidRPr="00816086" w:rsidRDefault="008840ED"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пожизненного материального обеспечения выдающихся спортсменов Удмуртской Республики и их тренеров на 2023-2025 годы в сумме 2038,5 тыс. рублей ежегодно;</w:t>
      </w:r>
    </w:p>
    <w:p w:rsidR="008840ED" w:rsidRPr="00816086" w:rsidRDefault="008840ED" w:rsidP="004764DF">
      <w:pPr>
        <w:pStyle w:val="a5"/>
        <w:numPr>
          <w:ilvl w:val="1"/>
          <w:numId w:val="6"/>
        </w:numPr>
        <w:tabs>
          <w:tab w:val="left" w:pos="993"/>
        </w:tabs>
        <w:spacing w:line="276" w:lineRule="auto"/>
        <w:ind w:left="0" w:firstLine="709"/>
        <w:rPr>
          <w:bCs/>
          <w:sz w:val="28"/>
          <w:szCs w:val="28"/>
        </w:rPr>
      </w:pPr>
      <w:r w:rsidRPr="00816086">
        <w:rPr>
          <w:bCs/>
          <w:sz w:val="28"/>
          <w:szCs w:val="28"/>
        </w:rPr>
        <w:t>на реализацию концессионного соглашения, предусматривающего строительство и эксплуатацию объекта спорта «Плавательный бассейн в городе Ижевске» в рамках оплаты банковских процентов, инвестиционного платежа и операционных затрат на 2023 год в сумме 139 863,0 тыс. рублей, на 2024 год в сумме 134 497,0 тыс. рублей, на 2025 год в сумме 129 173,0 тыс. рублей;</w:t>
      </w:r>
    </w:p>
    <w:p w:rsidR="008840ED" w:rsidRPr="00816086" w:rsidRDefault="008840ED" w:rsidP="004764DF">
      <w:pPr>
        <w:pStyle w:val="a5"/>
        <w:numPr>
          <w:ilvl w:val="1"/>
          <w:numId w:val="6"/>
        </w:numPr>
        <w:tabs>
          <w:tab w:val="left" w:pos="993"/>
        </w:tabs>
        <w:spacing w:line="276" w:lineRule="auto"/>
        <w:ind w:left="0" w:firstLine="709"/>
        <w:rPr>
          <w:bCs/>
          <w:sz w:val="28"/>
          <w:szCs w:val="28"/>
        </w:rPr>
      </w:pPr>
      <w:r w:rsidRPr="00816086">
        <w:rPr>
          <w:bCs/>
          <w:sz w:val="28"/>
          <w:szCs w:val="28"/>
        </w:rPr>
        <w:t>на предоставление субсидий государственным учреждениям Удмуртской Республики на уплату земельного налога и  налога на имущество организаций на 2023 год в сумме 33 480,2 тыс. рублей, на 2024 год в сумме 33 402,5 тыс. рублей, на 2025 год в сумме 33 368,5 тыс. рублей;</w:t>
      </w:r>
    </w:p>
    <w:p w:rsidR="008840ED" w:rsidRPr="00816086" w:rsidRDefault="008840ED" w:rsidP="004764DF">
      <w:pPr>
        <w:pStyle w:val="a5"/>
        <w:numPr>
          <w:ilvl w:val="1"/>
          <w:numId w:val="6"/>
        </w:numPr>
        <w:tabs>
          <w:tab w:val="left" w:pos="993"/>
        </w:tabs>
        <w:spacing w:line="276" w:lineRule="auto"/>
        <w:ind w:left="0" w:firstLine="709"/>
        <w:rPr>
          <w:bCs/>
          <w:sz w:val="28"/>
          <w:szCs w:val="28"/>
        </w:rPr>
      </w:pPr>
      <w:r w:rsidRPr="00816086">
        <w:rPr>
          <w:bCs/>
          <w:sz w:val="28"/>
          <w:szCs w:val="28"/>
        </w:rPr>
        <w:t>на реализацию мероприятий федерального проекта «Спорт – норма жизни» на 2023 год в сумме 24 163,6 тыс. рублей, в том числе за счет средств федерального бюджета 23 609,8 тыс. рублей, на 2024 год в сумме 14 396,2 тыс. рублей, в том числе за счет средств федерального бюджета 13 917,0 тыс. рублей, в том числе:</w:t>
      </w:r>
    </w:p>
    <w:p w:rsidR="008840ED" w:rsidRPr="00816086" w:rsidRDefault="008840ED" w:rsidP="004764DF">
      <w:pPr>
        <w:spacing w:after="0"/>
        <w:ind w:firstLine="709"/>
        <w:jc w:val="both"/>
        <w:rPr>
          <w:rFonts w:ascii="Times New Roman" w:hAnsi="Times New Roman" w:cs="Times New Roman"/>
          <w:bCs/>
          <w:sz w:val="28"/>
          <w:szCs w:val="28"/>
        </w:rPr>
      </w:pPr>
      <w:r w:rsidRPr="00816086">
        <w:rPr>
          <w:bCs/>
          <w:sz w:val="28"/>
          <w:szCs w:val="28"/>
        </w:rPr>
        <w:t xml:space="preserve"> </w:t>
      </w:r>
      <w:r w:rsidRPr="00816086">
        <w:rPr>
          <w:rFonts w:ascii="Times New Roman" w:hAnsi="Times New Roman" w:cs="Times New Roman"/>
          <w:bCs/>
          <w:sz w:val="28"/>
          <w:szCs w:val="28"/>
        </w:rPr>
        <w:t xml:space="preserve">на оснащение объектов спортивной инфраструктуры спортивно-технологическим оборудованием на 2023 год в сумме 10 357,7 тыс. рублей, из них за счет средств федерального бюджета 10 262,5 тыс. рублей, </w:t>
      </w:r>
    </w:p>
    <w:p w:rsidR="008840ED" w:rsidRPr="00816086" w:rsidRDefault="008840ED"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xml:space="preserve">приобретение спортивного оборудования и инвентаря для приведения организаций спортивной подготовки в нормативное состояние на 2023 год в сумме 7 940,7 тыс. рублей, из них за счет средств федерального бюджета </w:t>
      </w:r>
      <w:r w:rsidRPr="00816086">
        <w:rPr>
          <w:rFonts w:ascii="Times New Roman" w:hAnsi="Times New Roman" w:cs="Times New Roman"/>
          <w:bCs/>
          <w:sz w:val="28"/>
          <w:szCs w:val="28"/>
        </w:rPr>
        <w:lastRenderedPageBreak/>
        <w:t>7 867,7 тыс. рублей, на 2024 год в сумме 8 262,4 тыс. рублей, из них за счет средств федерального бюджета 8 186,4 тыс. рублей,</w:t>
      </w:r>
    </w:p>
    <w:p w:rsidR="008840ED" w:rsidRPr="00816086" w:rsidRDefault="008840ED"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на 2023 год в сумме 5 865,2 тыс. рублей, из них за счет средств федерального бюджета 5 479,6 тыс. рублей, на 2024 год в сумме 6 133,9 тыс. рублей, из них за счет средств федерального бюджета 5 730,6 тыс. рублей;</w:t>
      </w:r>
    </w:p>
    <w:p w:rsidR="008840ED" w:rsidRPr="00816086" w:rsidRDefault="008840ED" w:rsidP="004764DF">
      <w:pPr>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 на развитие инфраструктуры объектов физической культуры и спорта Удмуртской Республики в части закупки и монтажа оборудования для создания "умных" спортивных площадок на 2025 год в сумме 30 232,6 тыс. рублей, из них за счет средств федерального бюджета 26 000,0 тыс. рублей.</w:t>
      </w:r>
    </w:p>
    <w:p w:rsidR="008840ED" w:rsidRPr="00816086" w:rsidRDefault="008840ED" w:rsidP="004764DF">
      <w:pPr>
        <w:autoSpaceDE w:val="0"/>
        <w:autoSpaceDN w:val="0"/>
        <w:adjustRightInd w:val="0"/>
        <w:spacing w:after="0"/>
        <w:ind w:firstLine="709"/>
        <w:jc w:val="both"/>
        <w:rPr>
          <w:rFonts w:ascii="Times New Roman" w:hAnsi="Times New Roman" w:cs="Times New Roman"/>
          <w:bCs/>
          <w:sz w:val="28"/>
          <w:szCs w:val="28"/>
        </w:rPr>
      </w:pPr>
      <w:r w:rsidRPr="00816086">
        <w:rPr>
          <w:rFonts w:ascii="Times New Roman" w:hAnsi="Times New Roman" w:cs="Times New Roman"/>
          <w:bCs/>
          <w:sz w:val="28"/>
          <w:szCs w:val="28"/>
        </w:rPr>
        <w:t>Предусмотренные в проекте бюджета Удмуртской Республики на 2023-2025 годы бюджетные ассигнования по разделу «</w:t>
      </w:r>
      <w:r w:rsidRPr="00816086">
        <w:rPr>
          <w:rFonts w:ascii="Times New Roman" w:hAnsi="Times New Roman" w:cs="Times New Roman"/>
          <w:sz w:val="28"/>
          <w:szCs w:val="28"/>
        </w:rPr>
        <w:t>Физическая культура и спорт»</w:t>
      </w:r>
      <w:r w:rsidRPr="00816086">
        <w:rPr>
          <w:rFonts w:ascii="Times New Roman" w:hAnsi="Times New Roman" w:cs="Times New Roman"/>
          <w:bCs/>
          <w:sz w:val="28"/>
          <w:szCs w:val="28"/>
        </w:rPr>
        <w:t xml:space="preserve"> будут направлены на формирование здорового образа жизни, развитие физической культуры и спорта в Удмуртской Республике, в том числе на развитие спорта высших достижений и подготовку спортивного резерва, на реализацию мер, направленных на стимулирование и поощрение спортсменов и их тренеров за достижение высших спортивных результатов, на реализацию инвестиционных проектов по строительству и эксплуатации объектов спорта в Удмуртской Республике, обеспечение региональной составляющей федерального проекта «Спорт – норма жизни», на финансовое обеспечение оказания государственными учреждениями Удмуртской Республики государственных услуг (выполнение работ), реализацию установленных функций (полномочий) Министерства по физической культуре и спорту Удмуртской Республики, с учетом </w:t>
      </w:r>
      <w:r w:rsidRPr="00816086">
        <w:rPr>
          <w:rFonts w:ascii="Times New Roman" w:hAnsi="Times New Roman" w:cs="Times New Roman"/>
          <w:sz w:val="28"/>
          <w:szCs w:val="28"/>
        </w:rPr>
        <w:t>проведения системной работы по оптимизации указанных расходов и объективно обусловленных бюджетных ограничений.</w:t>
      </w:r>
    </w:p>
    <w:p w:rsidR="002044F8" w:rsidRPr="00816086" w:rsidRDefault="002044F8" w:rsidP="004764DF">
      <w:pPr>
        <w:pStyle w:val="a5"/>
        <w:tabs>
          <w:tab w:val="left" w:pos="993"/>
          <w:tab w:val="left" w:pos="1134"/>
        </w:tabs>
        <w:spacing w:line="276" w:lineRule="auto"/>
        <w:ind w:firstLine="709"/>
        <w:jc w:val="center"/>
        <w:rPr>
          <w:b/>
          <w:bCs/>
          <w:sz w:val="28"/>
          <w:szCs w:val="28"/>
        </w:rPr>
      </w:pPr>
    </w:p>
    <w:p w:rsidR="002044F8" w:rsidRPr="00816086" w:rsidRDefault="002044F8" w:rsidP="004764DF">
      <w:pPr>
        <w:pStyle w:val="a5"/>
        <w:tabs>
          <w:tab w:val="left" w:pos="993"/>
          <w:tab w:val="left" w:pos="1134"/>
        </w:tabs>
        <w:spacing w:line="276" w:lineRule="auto"/>
        <w:ind w:firstLine="709"/>
        <w:jc w:val="center"/>
        <w:rPr>
          <w:b/>
          <w:bCs/>
          <w:sz w:val="28"/>
          <w:szCs w:val="28"/>
        </w:rPr>
      </w:pPr>
      <w:r w:rsidRPr="00816086">
        <w:rPr>
          <w:b/>
          <w:bCs/>
          <w:sz w:val="28"/>
          <w:szCs w:val="28"/>
        </w:rPr>
        <w:t>Раздел «Средства массовой информации» (1200)</w:t>
      </w:r>
    </w:p>
    <w:p w:rsidR="002044F8" w:rsidRPr="00816086" w:rsidRDefault="002044F8" w:rsidP="004764DF">
      <w:pPr>
        <w:pStyle w:val="a5"/>
        <w:tabs>
          <w:tab w:val="left" w:pos="993"/>
          <w:tab w:val="left" w:pos="1134"/>
        </w:tabs>
        <w:spacing w:line="276" w:lineRule="auto"/>
        <w:ind w:firstLine="709"/>
        <w:rPr>
          <w:b/>
          <w:bCs/>
          <w:sz w:val="28"/>
          <w:szCs w:val="28"/>
        </w:rPr>
      </w:pPr>
    </w:p>
    <w:p w:rsidR="002044F8" w:rsidRPr="00816086" w:rsidRDefault="002044F8" w:rsidP="004764DF">
      <w:pPr>
        <w:pStyle w:val="a5"/>
        <w:tabs>
          <w:tab w:val="left" w:pos="993"/>
          <w:tab w:val="left" w:pos="1134"/>
        </w:tabs>
        <w:spacing w:line="276" w:lineRule="auto"/>
        <w:ind w:firstLine="709"/>
        <w:rPr>
          <w:bCs/>
          <w:sz w:val="28"/>
          <w:szCs w:val="28"/>
        </w:rPr>
      </w:pPr>
      <w:r w:rsidRPr="00816086">
        <w:rPr>
          <w:bCs/>
          <w:sz w:val="28"/>
          <w:szCs w:val="28"/>
        </w:rPr>
        <w:t>В подразделах 1201 «Телевидение и радиовещание», 1202 «Периодическая печать и издательства» и 1204 «Другие вопросы в области средств массовой информации» раздела 1200 «Средства массовой информации» на 2023 год предусмотрены бюджетные ассигнования в размере 145 081,4 тыс. рублей, на 2024 год в размере 151 294,8 тыс. рублей, на 2025 год в размере 148 881,7 тыс. рублей.</w:t>
      </w:r>
    </w:p>
    <w:p w:rsidR="002044F8" w:rsidRPr="00816086" w:rsidRDefault="002044F8" w:rsidP="004764DF">
      <w:pPr>
        <w:pStyle w:val="a5"/>
        <w:tabs>
          <w:tab w:val="left" w:pos="993"/>
          <w:tab w:val="left" w:pos="1134"/>
        </w:tabs>
        <w:spacing w:line="276" w:lineRule="auto"/>
        <w:ind w:firstLine="709"/>
        <w:rPr>
          <w:bCs/>
          <w:sz w:val="28"/>
          <w:szCs w:val="28"/>
        </w:rPr>
      </w:pPr>
      <w:r w:rsidRPr="0081608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w:t>
      </w:r>
      <w:r w:rsidRPr="00816086">
        <w:rPr>
          <w:bCs/>
          <w:sz w:val="28"/>
          <w:szCs w:val="28"/>
        </w:rPr>
        <w:lastRenderedPageBreak/>
        <w:t>Республики  на 2023 – 2025 годы с учётом проведения мероприятий по оптимизации расходов и распределены в структуре раздела следующим образом:</w:t>
      </w:r>
    </w:p>
    <w:p w:rsidR="002044F8" w:rsidRPr="00816086" w:rsidRDefault="002044F8" w:rsidP="004764DF">
      <w:pPr>
        <w:pStyle w:val="a5"/>
        <w:tabs>
          <w:tab w:val="left" w:pos="993"/>
          <w:tab w:val="left" w:pos="1134"/>
        </w:tabs>
        <w:spacing w:line="276" w:lineRule="auto"/>
        <w:ind w:firstLine="709"/>
        <w:rPr>
          <w:bCs/>
          <w:sz w:val="28"/>
          <w:szCs w:val="28"/>
        </w:rPr>
      </w:pPr>
      <w:r w:rsidRPr="00816086">
        <w:rPr>
          <w:bCs/>
          <w:sz w:val="28"/>
          <w:szCs w:val="28"/>
        </w:rPr>
        <w:t>– расходы на оказание государственными учреждениями государственных услуг, выполнение государственных работ, финансовое обеспечение деятельности государственных учреждений и центрального аппарата Агентства печати и массовых коммуникаций Удмуртской Республики в общей сумме 144 795,9 тыс. рублей на 2023 год, на 2024 год в сумме 151 009,4 тыс. рублей, на 2025 год в сумме 148 596,3 тыс. рублей;</w:t>
      </w:r>
    </w:p>
    <w:p w:rsidR="002044F8" w:rsidRPr="00816086" w:rsidRDefault="002044F8" w:rsidP="004764DF">
      <w:pPr>
        <w:pStyle w:val="a5"/>
        <w:tabs>
          <w:tab w:val="left" w:pos="993"/>
          <w:tab w:val="left" w:pos="1134"/>
        </w:tabs>
        <w:spacing w:line="276" w:lineRule="auto"/>
        <w:ind w:firstLine="709"/>
        <w:rPr>
          <w:bCs/>
          <w:sz w:val="28"/>
          <w:szCs w:val="28"/>
        </w:rPr>
      </w:pPr>
      <w:r w:rsidRPr="00816086">
        <w:rPr>
          <w:bCs/>
          <w:sz w:val="28"/>
          <w:szCs w:val="28"/>
        </w:rPr>
        <w:t>– расходы на оплату коммунальных услуг подведомственных учреждений Агентства печати и массовых коммуникаций Удмуртской Республики на 2023-2024 года предусмотрены в сумме 129,2 тыс. рублей ежегодно;</w:t>
      </w:r>
    </w:p>
    <w:p w:rsidR="002044F8" w:rsidRPr="00816086" w:rsidRDefault="002044F8" w:rsidP="004764DF">
      <w:pPr>
        <w:pStyle w:val="a5"/>
        <w:tabs>
          <w:tab w:val="left" w:pos="993"/>
          <w:tab w:val="left" w:pos="1134"/>
        </w:tabs>
        <w:spacing w:line="276" w:lineRule="auto"/>
        <w:ind w:firstLine="709"/>
        <w:rPr>
          <w:bCs/>
          <w:sz w:val="28"/>
          <w:szCs w:val="28"/>
        </w:rPr>
      </w:pPr>
      <w:r w:rsidRPr="00816086">
        <w:rPr>
          <w:bCs/>
          <w:sz w:val="28"/>
          <w:szCs w:val="28"/>
        </w:rPr>
        <w:t>– расходы на уплату земельного налога подведомственных учреждений культуры и национальной политики на 2023-2025 года предусмотрены в сумме 6,2 тыс. рублей ежегодно;</w:t>
      </w:r>
    </w:p>
    <w:p w:rsidR="002044F8" w:rsidRPr="00816086" w:rsidRDefault="002044F8" w:rsidP="004764DF">
      <w:pPr>
        <w:pStyle w:val="a5"/>
        <w:tabs>
          <w:tab w:val="left" w:pos="993"/>
          <w:tab w:val="left" w:pos="1134"/>
        </w:tabs>
        <w:spacing w:line="276" w:lineRule="auto"/>
        <w:ind w:firstLine="709"/>
        <w:rPr>
          <w:bCs/>
          <w:sz w:val="28"/>
          <w:szCs w:val="28"/>
        </w:rPr>
      </w:pPr>
      <w:r w:rsidRPr="00816086">
        <w:rPr>
          <w:bCs/>
          <w:sz w:val="28"/>
          <w:szCs w:val="28"/>
        </w:rPr>
        <w:t>– расходы на выплату ежегодных литературных премий Правительства Удмуртской Республики на 2023-2025 годы предусмотрены в сумме 150,0 тыс. рублей ежегодно.</w:t>
      </w:r>
    </w:p>
    <w:p w:rsidR="005858DC" w:rsidRPr="00816086" w:rsidRDefault="00154EC2" w:rsidP="00154EC2">
      <w:pPr>
        <w:tabs>
          <w:tab w:val="left" w:pos="2776"/>
        </w:tabs>
        <w:spacing w:after="0"/>
        <w:ind w:firstLine="709"/>
      </w:pPr>
      <w:r w:rsidRPr="00816086">
        <w:tab/>
      </w:r>
    </w:p>
    <w:p w:rsidR="00154EC2" w:rsidRPr="00816086" w:rsidRDefault="00154EC2" w:rsidP="00154EC2">
      <w:pPr>
        <w:tabs>
          <w:tab w:val="left" w:pos="2776"/>
        </w:tabs>
        <w:spacing w:after="0"/>
        <w:ind w:firstLine="709"/>
      </w:pPr>
    </w:p>
    <w:p w:rsidR="00C2618E" w:rsidRPr="00816086" w:rsidRDefault="00C2618E" w:rsidP="004764DF">
      <w:pPr>
        <w:autoSpaceDE w:val="0"/>
        <w:autoSpaceDN w:val="0"/>
        <w:adjustRightInd w:val="0"/>
        <w:spacing w:after="0"/>
        <w:jc w:val="center"/>
        <w:outlineLvl w:val="0"/>
        <w:rPr>
          <w:rFonts w:ascii="Times New Roman" w:hAnsi="Times New Roman" w:cs="Times New Roman"/>
          <w:b/>
          <w:bCs/>
          <w:sz w:val="28"/>
          <w:szCs w:val="28"/>
        </w:rPr>
      </w:pPr>
      <w:r w:rsidRPr="00816086">
        <w:rPr>
          <w:rFonts w:ascii="Times New Roman" w:hAnsi="Times New Roman" w:cs="Times New Roman"/>
          <w:b/>
          <w:bCs/>
          <w:sz w:val="28"/>
          <w:szCs w:val="28"/>
        </w:rPr>
        <w:t xml:space="preserve">Раздел «Обслуживание государственного </w:t>
      </w:r>
    </w:p>
    <w:p w:rsidR="00C2618E" w:rsidRPr="00816086" w:rsidRDefault="00C2618E" w:rsidP="004764DF">
      <w:pPr>
        <w:autoSpaceDE w:val="0"/>
        <w:autoSpaceDN w:val="0"/>
        <w:adjustRightInd w:val="0"/>
        <w:spacing w:after="0"/>
        <w:jc w:val="center"/>
        <w:outlineLvl w:val="0"/>
        <w:rPr>
          <w:rFonts w:ascii="Times New Roman" w:hAnsi="Times New Roman" w:cs="Times New Roman"/>
          <w:b/>
          <w:bCs/>
          <w:sz w:val="28"/>
          <w:szCs w:val="28"/>
        </w:rPr>
      </w:pPr>
      <w:r w:rsidRPr="00816086">
        <w:rPr>
          <w:rFonts w:ascii="Times New Roman" w:hAnsi="Times New Roman" w:cs="Times New Roman"/>
          <w:b/>
          <w:bCs/>
          <w:sz w:val="28"/>
          <w:szCs w:val="28"/>
        </w:rPr>
        <w:t>(муниципального) долга» (1300)</w:t>
      </w:r>
    </w:p>
    <w:p w:rsidR="00695E56" w:rsidRPr="00816086" w:rsidRDefault="00695E56" w:rsidP="004764DF">
      <w:pPr>
        <w:autoSpaceDE w:val="0"/>
        <w:autoSpaceDN w:val="0"/>
        <w:adjustRightInd w:val="0"/>
        <w:spacing w:after="0"/>
        <w:jc w:val="center"/>
        <w:outlineLvl w:val="0"/>
        <w:rPr>
          <w:rFonts w:ascii="Times New Roman" w:hAnsi="Times New Roman" w:cs="Times New Roman"/>
          <w:b/>
          <w:bCs/>
          <w:sz w:val="28"/>
          <w:szCs w:val="28"/>
        </w:rPr>
      </w:pPr>
    </w:p>
    <w:p w:rsidR="00695E56" w:rsidRPr="00816086" w:rsidRDefault="00695E56" w:rsidP="004764DF">
      <w:pPr>
        <w:autoSpaceDE w:val="0"/>
        <w:autoSpaceDN w:val="0"/>
        <w:adjustRightInd w:val="0"/>
        <w:spacing w:after="0"/>
        <w:ind w:firstLine="709"/>
        <w:jc w:val="both"/>
        <w:rPr>
          <w:rFonts w:ascii="Times New Roman" w:hAnsi="Times New Roman" w:cs="Times New Roman"/>
          <w:sz w:val="28"/>
          <w:szCs w:val="28"/>
        </w:rPr>
      </w:pPr>
      <w:r w:rsidRPr="00816086">
        <w:rPr>
          <w:rFonts w:ascii="Times New Roman" w:hAnsi="Times New Roman" w:cs="Times New Roman"/>
          <w:bCs/>
          <w:sz w:val="28"/>
          <w:szCs w:val="28"/>
        </w:rPr>
        <w:t>В подразделе 1301 «</w:t>
      </w:r>
      <w:r w:rsidRPr="00816086">
        <w:rPr>
          <w:rFonts w:ascii="Times New Roman" w:hAnsi="Times New Roman" w:cs="Times New Roman"/>
          <w:sz w:val="28"/>
          <w:szCs w:val="28"/>
        </w:rPr>
        <w:t>Обслуживание государственного (муниципального) внутреннего долга</w:t>
      </w:r>
      <w:r w:rsidRPr="00816086">
        <w:rPr>
          <w:rFonts w:ascii="Times New Roman" w:hAnsi="Times New Roman" w:cs="Times New Roman"/>
          <w:bCs/>
          <w:sz w:val="28"/>
          <w:szCs w:val="28"/>
        </w:rPr>
        <w:t xml:space="preserve">» предусмотрены бюджетные ассигнования по </w:t>
      </w:r>
      <w:r w:rsidRPr="00816086">
        <w:rPr>
          <w:rFonts w:ascii="Times New Roman" w:hAnsi="Times New Roman" w:cs="Times New Roman"/>
          <w:sz w:val="28"/>
          <w:szCs w:val="28"/>
        </w:rPr>
        <w:t xml:space="preserve"> расходам на обслуживание государственного внутреннего долга Удмуртской Республики </w:t>
      </w:r>
      <w:r w:rsidRPr="00816086">
        <w:rPr>
          <w:rFonts w:ascii="Times New Roman" w:hAnsi="Times New Roman" w:cs="Times New Roman"/>
          <w:bCs/>
          <w:sz w:val="28"/>
          <w:szCs w:val="28"/>
        </w:rPr>
        <w:t>на 2023 год в размере 601 893,1 тыс. рублей, на 2024 год в размере 627 699</w:t>
      </w:r>
      <w:r w:rsidR="00374A02" w:rsidRPr="00816086">
        <w:rPr>
          <w:rFonts w:ascii="Times New Roman" w:hAnsi="Times New Roman" w:cs="Times New Roman"/>
          <w:bCs/>
          <w:sz w:val="28"/>
          <w:szCs w:val="28"/>
        </w:rPr>
        <w:t>,0</w:t>
      </w:r>
      <w:r w:rsidRPr="00816086">
        <w:rPr>
          <w:rFonts w:ascii="Times New Roman" w:hAnsi="Times New Roman" w:cs="Times New Roman"/>
          <w:bCs/>
          <w:sz w:val="28"/>
          <w:szCs w:val="28"/>
        </w:rPr>
        <w:t xml:space="preserve"> тыс. рублей, на 2025 год в размере 721 590,5 тыс. рублей.</w:t>
      </w:r>
    </w:p>
    <w:p w:rsidR="00695E56" w:rsidRPr="00816086" w:rsidRDefault="00695E56" w:rsidP="004764DF">
      <w:pPr>
        <w:pStyle w:val="a5"/>
        <w:tabs>
          <w:tab w:val="left" w:pos="993"/>
          <w:tab w:val="left" w:pos="1134"/>
        </w:tabs>
        <w:spacing w:line="276" w:lineRule="auto"/>
        <w:ind w:firstLine="709"/>
        <w:rPr>
          <w:bCs/>
          <w:sz w:val="28"/>
          <w:szCs w:val="28"/>
        </w:rPr>
      </w:pPr>
      <w:r w:rsidRPr="00816086">
        <w:rPr>
          <w:bCs/>
          <w:sz w:val="28"/>
          <w:szCs w:val="28"/>
        </w:rPr>
        <w:t>Указанные расходы определены в соответствии с заключенными соглашениями по привлечению заемных средств, условиями выпуска государственных ценных бумаг Удмуртской Республики и с планируемым объемом привлечения заемных средств и распределены в структуре раздела следующим образом:</w:t>
      </w:r>
    </w:p>
    <w:p w:rsidR="00695E56" w:rsidRPr="00816086" w:rsidRDefault="00695E56" w:rsidP="004764DF">
      <w:pPr>
        <w:widowControl w:val="0"/>
        <w:autoSpaceDE w:val="0"/>
        <w:autoSpaceDN w:val="0"/>
        <w:spacing w:after="0"/>
        <w:ind w:firstLine="709"/>
        <w:contextualSpacing/>
        <w:jc w:val="both"/>
        <w:rPr>
          <w:rFonts w:ascii="Times New Roman" w:hAnsi="Times New Roman" w:cs="Times New Roman"/>
          <w:sz w:val="28"/>
          <w:szCs w:val="28"/>
        </w:rPr>
      </w:pPr>
      <w:r w:rsidRPr="00816086">
        <w:rPr>
          <w:rFonts w:ascii="Times New Roman" w:hAnsi="Times New Roman" w:cs="Times New Roman"/>
          <w:bCs/>
          <w:sz w:val="28"/>
          <w:szCs w:val="28"/>
        </w:rPr>
        <w:t xml:space="preserve">– расходы </w:t>
      </w:r>
      <w:r w:rsidRPr="00816086">
        <w:rPr>
          <w:rFonts w:ascii="Times New Roman" w:hAnsi="Times New Roman" w:cs="Times New Roman"/>
          <w:sz w:val="28"/>
          <w:szCs w:val="28"/>
        </w:rPr>
        <w:t xml:space="preserve">на уплату процентов за рассрочку погашения реструктурированной задолженности перед федеральным бюджетом </w:t>
      </w:r>
      <w:r w:rsidR="00154EC2" w:rsidRPr="00816086">
        <w:rPr>
          <w:rFonts w:ascii="Times New Roman" w:hAnsi="Times New Roman" w:cs="Times New Roman"/>
          <w:bCs/>
          <w:sz w:val="28"/>
          <w:szCs w:val="28"/>
        </w:rPr>
        <w:t xml:space="preserve">на </w:t>
      </w:r>
      <w:r w:rsidRPr="00816086">
        <w:rPr>
          <w:rFonts w:ascii="Times New Roman" w:hAnsi="Times New Roman" w:cs="Times New Roman"/>
          <w:bCs/>
          <w:sz w:val="28"/>
          <w:szCs w:val="28"/>
        </w:rPr>
        <w:t>2023 году в сумме 62</w:t>
      </w:r>
      <w:r w:rsidRPr="00816086">
        <w:rPr>
          <w:rFonts w:ascii="Times New Roman" w:hAnsi="Times New Roman" w:cs="Times New Roman"/>
          <w:bCs/>
          <w:sz w:val="28"/>
          <w:szCs w:val="28"/>
          <w:lang w:val="en-US"/>
        </w:rPr>
        <w:t> </w:t>
      </w:r>
      <w:r w:rsidRPr="00816086">
        <w:rPr>
          <w:rFonts w:ascii="Times New Roman" w:hAnsi="Times New Roman" w:cs="Times New Roman"/>
          <w:bCs/>
          <w:sz w:val="28"/>
          <w:szCs w:val="28"/>
        </w:rPr>
        <w:t>435,3 тыс. рублей, на 2024 год в сумме 61 220,6 тыс. рублей, на 2025 год в сумме 58 997,7 тыс. рублей;</w:t>
      </w:r>
    </w:p>
    <w:p w:rsidR="00695E56" w:rsidRPr="00816086" w:rsidRDefault="00695E56" w:rsidP="004764DF">
      <w:pPr>
        <w:pStyle w:val="a5"/>
        <w:tabs>
          <w:tab w:val="left" w:pos="993"/>
          <w:tab w:val="left" w:pos="1134"/>
        </w:tabs>
        <w:spacing w:line="276" w:lineRule="auto"/>
        <w:ind w:firstLine="709"/>
        <w:rPr>
          <w:bCs/>
          <w:sz w:val="28"/>
          <w:szCs w:val="28"/>
        </w:rPr>
      </w:pPr>
      <w:r w:rsidRPr="00816086">
        <w:rPr>
          <w:bCs/>
          <w:sz w:val="28"/>
          <w:szCs w:val="28"/>
        </w:rPr>
        <w:lastRenderedPageBreak/>
        <w:t>–  расходы на уплату процентов</w:t>
      </w:r>
      <w:r w:rsidRPr="00816086">
        <w:rPr>
          <w:sz w:val="28"/>
          <w:szCs w:val="28"/>
        </w:rPr>
        <w:t xml:space="preserve"> по планируемому к получению в 2023 году бюджетному кредиту </w:t>
      </w:r>
      <w:r w:rsidRPr="00816086">
        <w:rPr>
          <w:spacing w:val="-2"/>
          <w:sz w:val="28"/>
          <w:szCs w:val="28"/>
        </w:rPr>
        <w:t>на финансовое обеспечение реализации инфраструктурного проекта «</w:t>
      </w:r>
      <w:r w:rsidRPr="00816086">
        <w:rPr>
          <w:sz w:val="28"/>
          <w:szCs w:val="28"/>
        </w:rPr>
        <w:t xml:space="preserve">Строительство нового аэровокзального комплекса аэропорта Ижевск с возможностью организации международного пункта пропуска» </w:t>
      </w:r>
      <w:r w:rsidRPr="00816086">
        <w:rPr>
          <w:bCs/>
          <w:sz w:val="28"/>
          <w:szCs w:val="28"/>
        </w:rPr>
        <w:t>в размере 1 040,6 тыс. рублей в 2023 году, в размере по 25 321,9 тыс. рублей в 2024 году и в 2025 году;</w:t>
      </w:r>
    </w:p>
    <w:p w:rsidR="00695E56" w:rsidRPr="00816086" w:rsidRDefault="00695E56" w:rsidP="004764DF">
      <w:pPr>
        <w:pStyle w:val="a5"/>
        <w:tabs>
          <w:tab w:val="left" w:pos="993"/>
          <w:tab w:val="left" w:pos="1134"/>
        </w:tabs>
        <w:spacing w:line="276" w:lineRule="auto"/>
        <w:ind w:firstLine="709"/>
        <w:rPr>
          <w:bCs/>
          <w:sz w:val="28"/>
          <w:szCs w:val="28"/>
        </w:rPr>
      </w:pPr>
      <w:r w:rsidRPr="00816086">
        <w:rPr>
          <w:bCs/>
          <w:sz w:val="28"/>
          <w:szCs w:val="28"/>
        </w:rPr>
        <w:t>–  расходы на уплату процентов</w:t>
      </w:r>
      <w:r w:rsidRPr="00816086">
        <w:rPr>
          <w:sz w:val="28"/>
          <w:szCs w:val="28"/>
        </w:rPr>
        <w:t xml:space="preserve"> по планируемому к получению в 2023 году  бюджетному кредиту на пополнение остатка средств на едином счете бюджета Удмуртской Республики </w:t>
      </w:r>
      <w:r w:rsidRPr="00816086">
        <w:rPr>
          <w:bCs/>
          <w:sz w:val="28"/>
          <w:szCs w:val="28"/>
        </w:rPr>
        <w:t xml:space="preserve"> в размере 5 900 тыс. рублей;</w:t>
      </w:r>
    </w:p>
    <w:p w:rsidR="00695E56" w:rsidRPr="00816086" w:rsidRDefault="00695E56" w:rsidP="004764DF">
      <w:pPr>
        <w:pStyle w:val="a5"/>
        <w:tabs>
          <w:tab w:val="left" w:pos="993"/>
          <w:tab w:val="left" w:pos="1134"/>
        </w:tabs>
        <w:spacing w:line="276" w:lineRule="auto"/>
        <w:ind w:firstLine="709"/>
        <w:rPr>
          <w:bCs/>
          <w:sz w:val="28"/>
          <w:szCs w:val="28"/>
        </w:rPr>
      </w:pPr>
      <w:r w:rsidRPr="00816086">
        <w:rPr>
          <w:bCs/>
          <w:sz w:val="28"/>
          <w:szCs w:val="28"/>
        </w:rPr>
        <w:t>– расходы на уплату купонного дохода по государственным облигациям Удмуртской Республики в 2023-2024 годах предусмотрены в размере  526 000 тыс. рублей ежегодно, в 2025 году в размере 460 250 тыс. рублей;</w:t>
      </w:r>
    </w:p>
    <w:p w:rsidR="00C2618E" w:rsidRPr="00816086" w:rsidRDefault="00695E56" w:rsidP="004764DF">
      <w:pPr>
        <w:pStyle w:val="a5"/>
        <w:tabs>
          <w:tab w:val="left" w:pos="993"/>
          <w:tab w:val="left" w:pos="1134"/>
        </w:tabs>
        <w:spacing w:line="276" w:lineRule="auto"/>
        <w:ind w:firstLine="709"/>
        <w:rPr>
          <w:bCs/>
          <w:sz w:val="28"/>
          <w:szCs w:val="28"/>
        </w:rPr>
      </w:pPr>
      <w:r w:rsidRPr="00816086">
        <w:rPr>
          <w:bCs/>
          <w:sz w:val="28"/>
          <w:szCs w:val="28"/>
        </w:rPr>
        <w:t>– расходы на выплату процентов по планируемым к получению кредитам кредитных организаций в размере 6 517,2 тыс. рублей в 2023 году, в размере 15 156,5  тыс. рублей в 2024 году, в размере 177 020,9 тыс. рублей в 2025 году.</w:t>
      </w:r>
    </w:p>
    <w:p w:rsidR="00695E56" w:rsidRPr="00816086" w:rsidRDefault="00695E56" w:rsidP="001E462A">
      <w:pPr>
        <w:pStyle w:val="a5"/>
        <w:tabs>
          <w:tab w:val="left" w:pos="993"/>
          <w:tab w:val="left" w:pos="1134"/>
        </w:tabs>
        <w:spacing w:line="276" w:lineRule="auto"/>
        <w:ind w:firstLine="709"/>
        <w:jc w:val="center"/>
        <w:rPr>
          <w:b/>
          <w:bCs/>
          <w:sz w:val="28"/>
          <w:szCs w:val="28"/>
        </w:rPr>
      </w:pPr>
    </w:p>
    <w:p w:rsidR="00A47D9F" w:rsidRPr="00816086" w:rsidRDefault="00A47D9F" w:rsidP="00154EC2">
      <w:pPr>
        <w:pStyle w:val="a5"/>
        <w:tabs>
          <w:tab w:val="left" w:pos="993"/>
          <w:tab w:val="left" w:pos="1134"/>
        </w:tabs>
        <w:spacing w:line="276" w:lineRule="auto"/>
        <w:jc w:val="center"/>
        <w:rPr>
          <w:b/>
          <w:bCs/>
          <w:sz w:val="28"/>
          <w:szCs w:val="28"/>
        </w:rPr>
      </w:pPr>
      <w:r w:rsidRPr="00816086">
        <w:rPr>
          <w:b/>
          <w:bCs/>
          <w:sz w:val="28"/>
          <w:szCs w:val="28"/>
        </w:rPr>
        <w:t>Раздел «М</w:t>
      </w:r>
      <w:r w:rsidRPr="00816086">
        <w:rPr>
          <w:b/>
          <w:sz w:val="28"/>
          <w:szCs w:val="28"/>
        </w:rPr>
        <w:t>ежбюджетные трансферты общего характера бюджетам бюджетной системы Российской Федерации</w:t>
      </w:r>
      <w:r w:rsidRPr="00816086">
        <w:rPr>
          <w:b/>
          <w:bCs/>
          <w:sz w:val="28"/>
          <w:szCs w:val="28"/>
        </w:rPr>
        <w:t>»</w:t>
      </w:r>
      <w:r w:rsidR="00154EC2" w:rsidRPr="00816086">
        <w:rPr>
          <w:b/>
          <w:sz w:val="28"/>
          <w:szCs w:val="28"/>
        </w:rPr>
        <w:t xml:space="preserve"> (1400)</w:t>
      </w:r>
    </w:p>
    <w:p w:rsidR="00A47D9F" w:rsidRPr="00816086" w:rsidRDefault="00A47D9F" w:rsidP="004764DF">
      <w:pPr>
        <w:pStyle w:val="a5"/>
        <w:tabs>
          <w:tab w:val="left" w:pos="993"/>
          <w:tab w:val="left" w:pos="1134"/>
        </w:tabs>
        <w:spacing w:line="276" w:lineRule="auto"/>
        <w:ind w:firstLine="709"/>
        <w:rPr>
          <w:b/>
          <w:bCs/>
          <w:sz w:val="28"/>
          <w:szCs w:val="28"/>
        </w:rPr>
      </w:pPr>
    </w:p>
    <w:p w:rsidR="00A47D9F" w:rsidRPr="00816086" w:rsidRDefault="00A47D9F" w:rsidP="004764DF">
      <w:pPr>
        <w:pStyle w:val="a5"/>
        <w:tabs>
          <w:tab w:val="left" w:pos="993"/>
          <w:tab w:val="left" w:pos="1134"/>
        </w:tabs>
        <w:spacing w:line="276" w:lineRule="auto"/>
        <w:ind w:firstLine="709"/>
        <w:rPr>
          <w:bCs/>
          <w:sz w:val="28"/>
          <w:szCs w:val="28"/>
        </w:rPr>
      </w:pPr>
      <w:r w:rsidRPr="00816086">
        <w:rPr>
          <w:bCs/>
          <w:sz w:val="28"/>
          <w:szCs w:val="28"/>
        </w:rPr>
        <w:t>В подразделах 1401 «Дотации на выравнивание бюджетной обеспеченности субъектов Российской Федерации и муниципальных образований», 1402 «</w:t>
      </w:r>
      <w:r w:rsidRPr="00816086">
        <w:rPr>
          <w:sz w:val="28"/>
          <w:szCs w:val="28"/>
        </w:rPr>
        <w:t>Иные дотации</w:t>
      </w:r>
      <w:r w:rsidRPr="00816086">
        <w:rPr>
          <w:bCs/>
          <w:sz w:val="28"/>
          <w:szCs w:val="28"/>
        </w:rPr>
        <w:t>» и 1403 «Прочие межбюджетные трансферты общего характера» раздела 1400 «М</w:t>
      </w:r>
      <w:r w:rsidRPr="00816086">
        <w:rPr>
          <w:sz w:val="28"/>
          <w:szCs w:val="28"/>
        </w:rPr>
        <w:t>ежбюджетные трансферты общего характера бюджетам бюджетной системы Российской Федерации</w:t>
      </w:r>
      <w:r w:rsidRPr="00816086">
        <w:rPr>
          <w:bCs/>
          <w:sz w:val="28"/>
          <w:szCs w:val="28"/>
        </w:rPr>
        <w:t>» на 2023 год в сумме 3 828</w:t>
      </w:r>
      <w:r w:rsidR="0058704E" w:rsidRPr="00816086">
        <w:rPr>
          <w:bCs/>
          <w:sz w:val="28"/>
          <w:szCs w:val="28"/>
        </w:rPr>
        <w:t> </w:t>
      </w:r>
      <w:r w:rsidRPr="00816086">
        <w:rPr>
          <w:bCs/>
          <w:sz w:val="28"/>
          <w:szCs w:val="28"/>
        </w:rPr>
        <w:t>859</w:t>
      </w:r>
      <w:r w:rsidR="0058704E" w:rsidRPr="00816086">
        <w:rPr>
          <w:bCs/>
          <w:sz w:val="28"/>
          <w:szCs w:val="28"/>
        </w:rPr>
        <w:t>,</w:t>
      </w:r>
      <w:r w:rsidRPr="00816086">
        <w:rPr>
          <w:bCs/>
          <w:sz w:val="28"/>
          <w:szCs w:val="28"/>
        </w:rPr>
        <w:t xml:space="preserve">1 </w:t>
      </w:r>
      <w:r w:rsidR="0058704E" w:rsidRPr="00816086">
        <w:rPr>
          <w:bCs/>
          <w:sz w:val="28"/>
          <w:szCs w:val="28"/>
        </w:rPr>
        <w:t xml:space="preserve">тыс. </w:t>
      </w:r>
      <w:r w:rsidRPr="00816086">
        <w:rPr>
          <w:bCs/>
          <w:sz w:val="28"/>
          <w:szCs w:val="28"/>
        </w:rPr>
        <w:t>рублей на 2024-2025 годы в сумме 3 973</w:t>
      </w:r>
      <w:r w:rsidR="0058704E" w:rsidRPr="00816086">
        <w:rPr>
          <w:bCs/>
          <w:sz w:val="28"/>
          <w:szCs w:val="28"/>
        </w:rPr>
        <w:t> </w:t>
      </w:r>
      <w:r w:rsidRPr="00816086">
        <w:rPr>
          <w:bCs/>
          <w:sz w:val="28"/>
          <w:szCs w:val="28"/>
        </w:rPr>
        <w:t>859</w:t>
      </w:r>
      <w:r w:rsidR="0058704E" w:rsidRPr="00816086">
        <w:rPr>
          <w:bCs/>
          <w:sz w:val="28"/>
          <w:szCs w:val="28"/>
        </w:rPr>
        <w:t>,</w:t>
      </w:r>
      <w:r w:rsidRPr="00816086">
        <w:rPr>
          <w:bCs/>
          <w:sz w:val="28"/>
          <w:szCs w:val="28"/>
        </w:rPr>
        <w:t xml:space="preserve">1 </w:t>
      </w:r>
      <w:r w:rsidR="0058704E" w:rsidRPr="00816086">
        <w:rPr>
          <w:bCs/>
          <w:sz w:val="28"/>
          <w:szCs w:val="28"/>
        </w:rPr>
        <w:t xml:space="preserve">тыс. </w:t>
      </w:r>
      <w:r w:rsidRPr="00816086">
        <w:rPr>
          <w:bCs/>
          <w:sz w:val="28"/>
          <w:szCs w:val="28"/>
        </w:rPr>
        <w:t>рублей ежегодно.</w:t>
      </w:r>
    </w:p>
    <w:p w:rsidR="00A47D9F" w:rsidRPr="00816086" w:rsidRDefault="00A47D9F" w:rsidP="004764DF">
      <w:pPr>
        <w:pStyle w:val="a5"/>
        <w:tabs>
          <w:tab w:val="left" w:pos="993"/>
          <w:tab w:val="left" w:pos="1134"/>
        </w:tabs>
        <w:spacing w:line="276" w:lineRule="auto"/>
        <w:ind w:firstLine="709"/>
        <w:rPr>
          <w:sz w:val="28"/>
          <w:szCs w:val="28"/>
        </w:rPr>
      </w:pPr>
      <w:r w:rsidRPr="00816086">
        <w:rPr>
          <w:sz w:val="28"/>
          <w:szCs w:val="28"/>
        </w:rPr>
        <w:t>Виды межбюджетных трансфертов, предусмотренные в разделе, определены в соответствии с требованиями Бюджетного кодекса Российской Федерации и Закона Удмуртской Республики</w:t>
      </w:r>
      <w:r w:rsidRPr="00816086">
        <w:rPr>
          <w:b/>
          <w:spacing w:val="-2"/>
          <w:sz w:val="28"/>
          <w:szCs w:val="28"/>
        </w:rPr>
        <w:t xml:space="preserve"> </w:t>
      </w:r>
      <w:r w:rsidRPr="00816086">
        <w:rPr>
          <w:spacing w:val="-2"/>
          <w:sz w:val="28"/>
          <w:szCs w:val="28"/>
        </w:rPr>
        <w:t>от 21 ноября 2006 года № 52-РЗ</w:t>
      </w:r>
      <w:r w:rsidRPr="00816086">
        <w:rPr>
          <w:sz w:val="28"/>
          <w:szCs w:val="28"/>
        </w:rPr>
        <w:t xml:space="preserve"> «О регулировании межбюджетных отношений в Удмуртской Республике». </w:t>
      </w:r>
    </w:p>
    <w:p w:rsidR="00A47D9F" w:rsidRPr="00816086" w:rsidRDefault="00A47D9F" w:rsidP="004764DF">
      <w:pPr>
        <w:pStyle w:val="a5"/>
        <w:tabs>
          <w:tab w:val="left" w:pos="993"/>
          <w:tab w:val="left" w:pos="1134"/>
        </w:tabs>
        <w:spacing w:line="276" w:lineRule="auto"/>
        <w:ind w:firstLine="709"/>
        <w:rPr>
          <w:bCs/>
          <w:sz w:val="28"/>
          <w:szCs w:val="28"/>
        </w:rPr>
      </w:pPr>
      <w:r w:rsidRPr="0081608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2023 – 2025 годы с учётом проведения мероприятий по оптимизации расходов и распределены в структуре раздела следующим образом:</w:t>
      </w:r>
    </w:p>
    <w:p w:rsidR="00A47D9F" w:rsidRPr="00816086" w:rsidRDefault="00A47D9F" w:rsidP="004764DF">
      <w:pPr>
        <w:pStyle w:val="a5"/>
        <w:spacing w:line="276" w:lineRule="auto"/>
        <w:ind w:firstLine="709"/>
        <w:rPr>
          <w:sz w:val="28"/>
          <w:szCs w:val="28"/>
        </w:rPr>
      </w:pPr>
      <w:r w:rsidRPr="00816086">
        <w:rPr>
          <w:bCs/>
          <w:sz w:val="28"/>
          <w:szCs w:val="28"/>
        </w:rPr>
        <w:t xml:space="preserve">– расходы на </w:t>
      </w:r>
      <w:r w:rsidRPr="00816086">
        <w:rPr>
          <w:sz w:val="28"/>
          <w:szCs w:val="28"/>
        </w:rPr>
        <w:t>предоставление дотации на выравнивание бюджетной обеспеченности муниципальных округов (городских округов), д</w:t>
      </w:r>
      <w:r w:rsidRPr="00816086">
        <w:rPr>
          <w:spacing w:val="-6"/>
          <w:sz w:val="28"/>
          <w:szCs w:val="28"/>
        </w:rPr>
        <w:t xml:space="preserve">ля </w:t>
      </w:r>
      <w:r w:rsidRPr="00816086">
        <w:rPr>
          <w:spacing w:val="-6"/>
          <w:sz w:val="28"/>
          <w:szCs w:val="28"/>
        </w:rPr>
        <w:lastRenderedPageBreak/>
        <w:t xml:space="preserve">обеспечения равных возможностей </w:t>
      </w:r>
      <w:r w:rsidRPr="00816086">
        <w:rPr>
          <w:bCs/>
          <w:sz w:val="28"/>
          <w:szCs w:val="28"/>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816086">
        <w:rPr>
          <w:spacing w:val="-6"/>
          <w:sz w:val="28"/>
          <w:szCs w:val="28"/>
        </w:rPr>
        <w:t xml:space="preserve">равных возможностей доступа граждан к основным бюджетным услугам и социальным гарантиям предусматривается </w:t>
      </w:r>
      <w:r w:rsidRPr="00816086">
        <w:rPr>
          <w:bCs/>
          <w:sz w:val="28"/>
          <w:szCs w:val="28"/>
        </w:rPr>
        <w:t xml:space="preserve">дотация на выравнивание бюджетной обеспеченности </w:t>
      </w:r>
      <w:r w:rsidRPr="00816086">
        <w:rPr>
          <w:sz w:val="28"/>
          <w:szCs w:val="28"/>
        </w:rPr>
        <w:t>муниципальных</w:t>
      </w:r>
      <w:r w:rsidRPr="00816086">
        <w:rPr>
          <w:bCs/>
          <w:sz w:val="28"/>
          <w:szCs w:val="28"/>
        </w:rPr>
        <w:t xml:space="preserve"> округов (городских округов) на 2023-2025 годы в сумме 3 203</w:t>
      </w:r>
      <w:r w:rsidR="0058704E" w:rsidRPr="00816086">
        <w:rPr>
          <w:bCs/>
          <w:sz w:val="28"/>
          <w:szCs w:val="28"/>
        </w:rPr>
        <w:t> </w:t>
      </w:r>
      <w:r w:rsidRPr="00816086">
        <w:rPr>
          <w:bCs/>
          <w:sz w:val="28"/>
          <w:szCs w:val="28"/>
        </w:rPr>
        <w:t>154</w:t>
      </w:r>
      <w:r w:rsidR="0058704E" w:rsidRPr="00816086">
        <w:rPr>
          <w:bCs/>
          <w:sz w:val="28"/>
          <w:szCs w:val="28"/>
        </w:rPr>
        <w:t>,</w:t>
      </w:r>
      <w:r w:rsidRPr="00816086">
        <w:rPr>
          <w:bCs/>
          <w:sz w:val="28"/>
          <w:szCs w:val="28"/>
        </w:rPr>
        <w:t>0</w:t>
      </w:r>
      <w:r w:rsidR="0058704E" w:rsidRPr="00816086">
        <w:rPr>
          <w:bCs/>
          <w:sz w:val="28"/>
          <w:szCs w:val="28"/>
        </w:rPr>
        <w:t xml:space="preserve"> тыс.</w:t>
      </w:r>
      <w:r w:rsidRPr="00816086">
        <w:rPr>
          <w:bCs/>
          <w:sz w:val="28"/>
          <w:szCs w:val="28"/>
        </w:rPr>
        <w:t xml:space="preserve"> рублей ежегодно. </w:t>
      </w:r>
      <w:r w:rsidRPr="00816086">
        <w:rPr>
          <w:sz w:val="28"/>
          <w:szCs w:val="28"/>
        </w:rPr>
        <w:t>Распределение межбюджетных трансфертов между муниципальными образованиями произведено в соответствии с методиками, утвержденными Законом Удмуртской Республики</w:t>
      </w:r>
      <w:r w:rsidRPr="00816086">
        <w:rPr>
          <w:b/>
          <w:spacing w:val="-2"/>
          <w:sz w:val="28"/>
          <w:szCs w:val="28"/>
        </w:rPr>
        <w:t xml:space="preserve"> </w:t>
      </w:r>
      <w:r w:rsidRPr="00816086">
        <w:rPr>
          <w:spacing w:val="-2"/>
          <w:sz w:val="28"/>
          <w:szCs w:val="28"/>
        </w:rPr>
        <w:t>от 21 ноября 2006 года № 52-РЗ</w:t>
      </w:r>
      <w:r w:rsidRPr="00816086">
        <w:rPr>
          <w:sz w:val="28"/>
          <w:szCs w:val="28"/>
        </w:rPr>
        <w:t xml:space="preserve"> «О регулировании межбюджетных отношений в Удмуртской Республике» на основании исходных данных, согласованных с органами местного самоуправления муниципальных округов, городских округов в Удмуртской Республике</w:t>
      </w:r>
      <w:r w:rsidRPr="00816086">
        <w:rPr>
          <w:bCs/>
          <w:sz w:val="28"/>
          <w:szCs w:val="28"/>
        </w:rPr>
        <w:t>;</w:t>
      </w:r>
    </w:p>
    <w:p w:rsidR="00A47D9F" w:rsidRPr="00816086" w:rsidRDefault="00A47D9F" w:rsidP="004764DF">
      <w:pPr>
        <w:pStyle w:val="a5"/>
        <w:spacing w:line="276" w:lineRule="auto"/>
        <w:ind w:firstLine="709"/>
        <w:rPr>
          <w:sz w:val="28"/>
          <w:szCs w:val="28"/>
        </w:rPr>
      </w:pPr>
      <w:r w:rsidRPr="00816086">
        <w:rPr>
          <w:bCs/>
          <w:sz w:val="28"/>
          <w:szCs w:val="28"/>
        </w:rPr>
        <w:t xml:space="preserve">– расходы на </w:t>
      </w:r>
      <w:r w:rsidRPr="00816086">
        <w:rPr>
          <w:sz w:val="28"/>
          <w:szCs w:val="28"/>
        </w:rPr>
        <w:t>предоставление дотации на поддержку мер по обеспечению сбалансированности местных бюджетов, в целях финансовой поддержки местных бюджетов в результате преобразования в форме объединения наделенных статусом поселений муниципальных образований и создания муниципальных округов предоставляются дотации на поддержку мер по обеспечению сбалансированности бюджетов муниципальных образований в Удмуртской Республике</w:t>
      </w:r>
      <w:r w:rsidRPr="00816086">
        <w:rPr>
          <w:bCs/>
          <w:sz w:val="28"/>
          <w:szCs w:val="28"/>
        </w:rPr>
        <w:t xml:space="preserve"> на 2023-2025 годы в сумме 33 565,</w:t>
      </w:r>
      <w:r w:rsidR="0058704E" w:rsidRPr="00816086">
        <w:rPr>
          <w:bCs/>
          <w:sz w:val="28"/>
          <w:szCs w:val="28"/>
        </w:rPr>
        <w:t>1</w:t>
      </w:r>
      <w:r w:rsidRPr="00816086">
        <w:rPr>
          <w:bCs/>
          <w:sz w:val="28"/>
          <w:szCs w:val="28"/>
        </w:rPr>
        <w:t xml:space="preserve"> </w:t>
      </w:r>
      <w:r w:rsidR="0058704E" w:rsidRPr="00816086">
        <w:rPr>
          <w:bCs/>
          <w:sz w:val="28"/>
          <w:szCs w:val="28"/>
        </w:rPr>
        <w:t>тыс.</w:t>
      </w:r>
      <w:r w:rsidRPr="00816086">
        <w:rPr>
          <w:bCs/>
          <w:sz w:val="28"/>
          <w:szCs w:val="28"/>
        </w:rPr>
        <w:t xml:space="preserve"> рублей ежегодно.</w:t>
      </w:r>
    </w:p>
    <w:p w:rsidR="00A47D9F" w:rsidRPr="00816086" w:rsidRDefault="00A47D9F" w:rsidP="004764DF">
      <w:pPr>
        <w:pStyle w:val="a5"/>
        <w:spacing w:line="276" w:lineRule="auto"/>
        <w:ind w:firstLine="709"/>
        <w:rPr>
          <w:bCs/>
          <w:sz w:val="28"/>
          <w:szCs w:val="28"/>
        </w:rPr>
      </w:pPr>
      <w:r w:rsidRPr="00816086">
        <w:rPr>
          <w:bCs/>
          <w:sz w:val="28"/>
          <w:szCs w:val="28"/>
        </w:rPr>
        <w:t xml:space="preserve">– расходы на </w:t>
      </w:r>
      <w:r w:rsidRPr="00816086">
        <w:rPr>
          <w:sz w:val="28"/>
          <w:szCs w:val="28"/>
        </w:rPr>
        <w:t xml:space="preserve">дотации </w:t>
      </w:r>
      <w:r w:rsidRPr="00816086">
        <w:rPr>
          <w:bCs/>
          <w:sz w:val="28"/>
          <w:szCs w:val="28"/>
        </w:rPr>
        <w:t xml:space="preserve">для стимулирования развития муниципальных образований </w:t>
      </w:r>
      <w:r w:rsidRPr="00816086">
        <w:rPr>
          <w:sz w:val="28"/>
          <w:szCs w:val="28"/>
        </w:rPr>
        <w:t xml:space="preserve">в Удмуртской Республике из бюджета Удмуртской Республики предусмотрены </w:t>
      </w:r>
      <w:r w:rsidRPr="00816086">
        <w:rPr>
          <w:bCs/>
          <w:sz w:val="28"/>
          <w:szCs w:val="28"/>
        </w:rPr>
        <w:t xml:space="preserve">на 2023 годы </w:t>
      </w:r>
      <w:r w:rsidR="0058704E" w:rsidRPr="00816086">
        <w:rPr>
          <w:bCs/>
          <w:sz w:val="28"/>
          <w:szCs w:val="28"/>
        </w:rPr>
        <w:t xml:space="preserve">в </w:t>
      </w:r>
      <w:r w:rsidRPr="00816086">
        <w:rPr>
          <w:bCs/>
          <w:sz w:val="28"/>
          <w:szCs w:val="28"/>
        </w:rPr>
        <w:t xml:space="preserve">сумме 14 000,0 </w:t>
      </w:r>
      <w:r w:rsidR="0058704E" w:rsidRPr="00816086">
        <w:rPr>
          <w:bCs/>
          <w:sz w:val="28"/>
          <w:szCs w:val="28"/>
        </w:rPr>
        <w:t xml:space="preserve">тыс. </w:t>
      </w:r>
      <w:r w:rsidRPr="00816086">
        <w:rPr>
          <w:bCs/>
          <w:sz w:val="28"/>
          <w:szCs w:val="28"/>
        </w:rPr>
        <w:t xml:space="preserve">рублей, на 2024-2025 года 159 000,0 </w:t>
      </w:r>
      <w:r w:rsidR="0058704E" w:rsidRPr="00816086">
        <w:rPr>
          <w:bCs/>
          <w:sz w:val="28"/>
          <w:szCs w:val="28"/>
        </w:rPr>
        <w:t xml:space="preserve">тыс. рублей </w:t>
      </w:r>
      <w:r w:rsidRPr="00816086">
        <w:rPr>
          <w:bCs/>
          <w:sz w:val="28"/>
          <w:szCs w:val="28"/>
        </w:rPr>
        <w:t>ежегодно.</w:t>
      </w:r>
    </w:p>
    <w:p w:rsidR="00A47D9F" w:rsidRPr="00816086" w:rsidRDefault="00A47D9F" w:rsidP="004764DF">
      <w:pPr>
        <w:pStyle w:val="a5"/>
        <w:spacing w:line="276" w:lineRule="auto"/>
        <w:ind w:firstLine="709"/>
        <w:rPr>
          <w:sz w:val="28"/>
          <w:szCs w:val="28"/>
        </w:rPr>
      </w:pPr>
      <w:r w:rsidRPr="00816086">
        <w:rPr>
          <w:sz w:val="28"/>
          <w:szCs w:val="28"/>
        </w:rPr>
        <w:t xml:space="preserve">В целях вовлечения граждан в решение вопросов местного значения муниципальных образований в разделе запланированы иные межбюджетные трансферты на </w:t>
      </w:r>
      <w:r w:rsidRPr="00816086">
        <w:rPr>
          <w:bCs/>
          <w:sz w:val="28"/>
          <w:szCs w:val="28"/>
        </w:rPr>
        <w:t xml:space="preserve">2023-2025 годы </w:t>
      </w:r>
      <w:r w:rsidR="0058704E" w:rsidRPr="00816086">
        <w:rPr>
          <w:bCs/>
          <w:sz w:val="28"/>
          <w:szCs w:val="28"/>
        </w:rPr>
        <w:t xml:space="preserve">в </w:t>
      </w:r>
      <w:r w:rsidRPr="00816086">
        <w:rPr>
          <w:bCs/>
          <w:sz w:val="28"/>
          <w:szCs w:val="28"/>
        </w:rPr>
        <w:t xml:space="preserve">сумме 578 140,0 </w:t>
      </w:r>
      <w:r w:rsidR="0058704E" w:rsidRPr="00816086">
        <w:rPr>
          <w:bCs/>
          <w:sz w:val="28"/>
          <w:szCs w:val="28"/>
        </w:rPr>
        <w:t xml:space="preserve">тыс. </w:t>
      </w:r>
      <w:r w:rsidRPr="00816086">
        <w:rPr>
          <w:bCs/>
          <w:sz w:val="28"/>
          <w:szCs w:val="28"/>
        </w:rPr>
        <w:t>рублей ежегодно</w:t>
      </w:r>
      <w:r w:rsidRPr="00816086">
        <w:rPr>
          <w:sz w:val="28"/>
          <w:szCs w:val="28"/>
        </w:rPr>
        <w:t>, в том числе:</w:t>
      </w:r>
    </w:p>
    <w:p w:rsidR="00A47D9F" w:rsidRPr="00816086" w:rsidRDefault="00A47D9F" w:rsidP="004764DF">
      <w:pPr>
        <w:pStyle w:val="a5"/>
        <w:spacing w:line="276" w:lineRule="auto"/>
        <w:ind w:firstLine="709"/>
        <w:rPr>
          <w:bCs/>
          <w:sz w:val="28"/>
          <w:szCs w:val="28"/>
        </w:rPr>
      </w:pPr>
      <w:r w:rsidRPr="00816086">
        <w:rPr>
          <w:bCs/>
          <w:sz w:val="28"/>
          <w:szCs w:val="28"/>
        </w:rPr>
        <w:t xml:space="preserve">– расходы на решение вопросов местного значения, осуществляемое с участием средств самообложения граждан на 2023-2025 годы в сумме 210 140,0 </w:t>
      </w:r>
      <w:r w:rsidR="0058704E" w:rsidRPr="00816086">
        <w:rPr>
          <w:bCs/>
          <w:sz w:val="28"/>
          <w:szCs w:val="28"/>
        </w:rPr>
        <w:t xml:space="preserve">тыс. </w:t>
      </w:r>
      <w:r w:rsidR="005254C6" w:rsidRPr="00816086">
        <w:rPr>
          <w:bCs/>
          <w:sz w:val="28"/>
          <w:szCs w:val="28"/>
        </w:rPr>
        <w:t>рублей ежегодно.</w:t>
      </w:r>
    </w:p>
    <w:p w:rsidR="00B81843" w:rsidRPr="00816086" w:rsidRDefault="00B81843" w:rsidP="004764DF">
      <w:pPr>
        <w:pStyle w:val="a5"/>
        <w:spacing w:line="276" w:lineRule="auto"/>
        <w:ind w:firstLine="709"/>
        <w:rPr>
          <w:sz w:val="28"/>
          <w:szCs w:val="28"/>
        </w:rPr>
      </w:pPr>
    </w:p>
    <w:p w:rsidR="00A47D9F" w:rsidRPr="00816086" w:rsidRDefault="00A47D9F" w:rsidP="004764DF">
      <w:pPr>
        <w:pStyle w:val="a5"/>
        <w:spacing w:line="276" w:lineRule="auto"/>
        <w:ind w:firstLine="709"/>
        <w:rPr>
          <w:bCs/>
          <w:sz w:val="28"/>
          <w:szCs w:val="28"/>
        </w:rPr>
      </w:pPr>
      <w:r w:rsidRPr="00816086">
        <w:rPr>
          <w:bCs/>
          <w:sz w:val="28"/>
          <w:szCs w:val="28"/>
        </w:rPr>
        <w:t xml:space="preserve">– расходы на реализацию в Удмуртской Республике проектов развития общественной инфраструктуры, основанных на местных инициативах, на 2023-2025 годы в сумме 216 000,0 </w:t>
      </w:r>
      <w:r w:rsidR="0058704E" w:rsidRPr="00816086">
        <w:rPr>
          <w:bCs/>
          <w:sz w:val="28"/>
          <w:szCs w:val="28"/>
        </w:rPr>
        <w:t xml:space="preserve">тыс. </w:t>
      </w:r>
      <w:r w:rsidRPr="00816086">
        <w:rPr>
          <w:bCs/>
          <w:sz w:val="28"/>
          <w:szCs w:val="28"/>
        </w:rPr>
        <w:t>рублей ежегодно;</w:t>
      </w:r>
    </w:p>
    <w:p w:rsidR="00A47D9F" w:rsidRPr="00816086" w:rsidRDefault="00A47D9F" w:rsidP="004764DF">
      <w:pPr>
        <w:pStyle w:val="a5"/>
        <w:spacing w:line="276" w:lineRule="auto"/>
        <w:ind w:firstLine="709"/>
        <w:rPr>
          <w:bCs/>
          <w:sz w:val="28"/>
          <w:szCs w:val="28"/>
        </w:rPr>
      </w:pPr>
      <w:r w:rsidRPr="00816086">
        <w:rPr>
          <w:bCs/>
          <w:sz w:val="28"/>
          <w:szCs w:val="28"/>
        </w:rPr>
        <w:t xml:space="preserve">– расходы на реализацию молодёжного инициативного бюджетирования на 2023-2025 годы в сумме 74 000,0 </w:t>
      </w:r>
      <w:r w:rsidR="0058704E" w:rsidRPr="00816086">
        <w:rPr>
          <w:bCs/>
          <w:sz w:val="28"/>
          <w:szCs w:val="28"/>
        </w:rPr>
        <w:t xml:space="preserve">тыс. </w:t>
      </w:r>
      <w:r w:rsidRPr="00816086">
        <w:rPr>
          <w:bCs/>
          <w:sz w:val="28"/>
          <w:szCs w:val="28"/>
        </w:rPr>
        <w:t>рублей ежегодно;</w:t>
      </w:r>
    </w:p>
    <w:p w:rsidR="00A47D9F" w:rsidRPr="00816086" w:rsidRDefault="00A47D9F" w:rsidP="004764DF">
      <w:pPr>
        <w:pStyle w:val="a5"/>
        <w:spacing w:line="276" w:lineRule="auto"/>
        <w:ind w:firstLine="709"/>
        <w:rPr>
          <w:sz w:val="28"/>
          <w:szCs w:val="28"/>
        </w:rPr>
      </w:pPr>
      <w:r w:rsidRPr="00816086">
        <w:rPr>
          <w:bCs/>
          <w:sz w:val="28"/>
          <w:szCs w:val="28"/>
        </w:rPr>
        <w:lastRenderedPageBreak/>
        <w:t xml:space="preserve">– расходы на реализацию в Удмуртской Республике проектов инициативного бюджетирования, выдвигаемых лицами с инвалидностью на 2023-2025 годы </w:t>
      </w:r>
      <w:r w:rsidR="0058704E" w:rsidRPr="00816086">
        <w:rPr>
          <w:bCs/>
          <w:sz w:val="28"/>
          <w:szCs w:val="28"/>
        </w:rPr>
        <w:t xml:space="preserve">в </w:t>
      </w:r>
      <w:r w:rsidRPr="00816086">
        <w:rPr>
          <w:bCs/>
          <w:sz w:val="28"/>
          <w:szCs w:val="28"/>
        </w:rPr>
        <w:t xml:space="preserve">сумме 78 000,0 </w:t>
      </w:r>
      <w:r w:rsidR="0058704E" w:rsidRPr="00816086">
        <w:rPr>
          <w:bCs/>
          <w:sz w:val="28"/>
          <w:szCs w:val="28"/>
        </w:rPr>
        <w:t xml:space="preserve">тыс. </w:t>
      </w:r>
      <w:r w:rsidRPr="00816086">
        <w:rPr>
          <w:bCs/>
          <w:sz w:val="28"/>
          <w:szCs w:val="28"/>
        </w:rPr>
        <w:t>рублей ежегодно</w:t>
      </w:r>
      <w:r w:rsidRPr="00816086">
        <w:rPr>
          <w:sz w:val="28"/>
          <w:szCs w:val="28"/>
        </w:rPr>
        <w:t xml:space="preserve">. </w:t>
      </w:r>
    </w:p>
    <w:p w:rsidR="0058704E" w:rsidRPr="00816086" w:rsidRDefault="0058704E" w:rsidP="004764DF">
      <w:pPr>
        <w:pStyle w:val="a5"/>
        <w:spacing w:line="276" w:lineRule="auto"/>
        <w:ind w:firstLine="709"/>
        <w:rPr>
          <w:sz w:val="28"/>
          <w:szCs w:val="28"/>
        </w:rPr>
      </w:pPr>
    </w:p>
    <w:p w:rsidR="00EF7E55" w:rsidRPr="00816086" w:rsidRDefault="00EF7E55" w:rsidP="004764DF">
      <w:pPr>
        <w:spacing w:after="0"/>
        <w:ind w:firstLine="709"/>
        <w:jc w:val="center"/>
        <w:rPr>
          <w:rFonts w:ascii="Times New Roman" w:hAnsi="Times New Roman" w:cs="Times New Roman"/>
          <w:b/>
          <w:sz w:val="28"/>
          <w:szCs w:val="28"/>
        </w:rPr>
      </w:pPr>
      <w:r w:rsidRPr="00816086">
        <w:rPr>
          <w:rFonts w:ascii="Times New Roman" w:hAnsi="Times New Roman" w:cs="Times New Roman"/>
          <w:b/>
          <w:sz w:val="28"/>
          <w:szCs w:val="28"/>
        </w:rPr>
        <w:t>Адресная инвестиционная программа</w:t>
      </w:r>
    </w:p>
    <w:p w:rsidR="00A47D9F" w:rsidRPr="00816086" w:rsidRDefault="00EF7E55" w:rsidP="004764DF">
      <w:pPr>
        <w:spacing w:after="0"/>
        <w:ind w:firstLine="709"/>
        <w:jc w:val="center"/>
        <w:rPr>
          <w:rFonts w:ascii="Times New Roman" w:hAnsi="Times New Roman" w:cs="Times New Roman"/>
          <w:b/>
          <w:sz w:val="28"/>
          <w:szCs w:val="28"/>
        </w:rPr>
      </w:pPr>
      <w:r w:rsidRPr="00816086">
        <w:rPr>
          <w:rFonts w:ascii="Times New Roman" w:hAnsi="Times New Roman" w:cs="Times New Roman"/>
          <w:b/>
          <w:sz w:val="28"/>
          <w:szCs w:val="28"/>
        </w:rPr>
        <w:t>на 2022 и на плановый период 2023 и 2024 годов</w:t>
      </w:r>
    </w:p>
    <w:p w:rsidR="001022E3" w:rsidRPr="00816086" w:rsidRDefault="001022E3" w:rsidP="004764DF">
      <w:pPr>
        <w:spacing w:after="0"/>
        <w:ind w:firstLine="709"/>
        <w:jc w:val="center"/>
        <w:rPr>
          <w:rFonts w:ascii="Times New Roman" w:hAnsi="Times New Roman" w:cs="Times New Roman"/>
          <w:b/>
          <w:sz w:val="28"/>
          <w:szCs w:val="28"/>
        </w:rPr>
      </w:pPr>
    </w:p>
    <w:p w:rsidR="00816086" w:rsidRPr="00816086" w:rsidRDefault="00816086" w:rsidP="00816086">
      <w:pPr>
        <w:pStyle w:val="a5"/>
        <w:tabs>
          <w:tab w:val="left" w:pos="993"/>
          <w:tab w:val="left" w:pos="1134"/>
        </w:tabs>
        <w:spacing w:line="276" w:lineRule="auto"/>
        <w:ind w:firstLine="851"/>
        <w:rPr>
          <w:spacing w:val="-2"/>
          <w:sz w:val="28"/>
          <w:szCs w:val="28"/>
        </w:rPr>
      </w:pPr>
      <w:r w:rsidRPr="00816086">
        <w:rPr>
          <w:spacing w:val="-2"/>
          <w:sz w:val="28"/>
          <w:szCs w:val="28"/>
        </w:rPr>
        <w:t>Бюджетные ассигнования на осуществление капитальных вложений в объекты государственной (муниципальной) собственности предусмотрены:</w:t>
      </w:r>
    </w:p>
    <w:p w:rsidR="00816086" w:rsidRPr="00816086" w:rsidRDefault="00816086" w:rsidP="00816086">
      <w:pPr>
        <w:pStyle w:val="a5"/>
        <w:tabs>
          <w:tab w:val="left" w:pos="993"/>
          <w:tab w:val="left" w:pos="1134"/>
        </w:tabs>
        <w:spacing w:line="276" w:lineRule="auto"/>
        <w:ind w:firstLine="851"/>
        <w:rPr>
          <w:spacing w:val="-2"/>
          <w:sz w:val="28"/>
          <w:szCs w:val="28"/>
        </w:rPr>
      </w:pPr>
      <w:r w:rsidRPr="00816086">
        <w:rPr>
          <w:spacing w:val="-2"/>
          <w:sz w:val="28"/>
          <w:szCs w:val="28"/>
        </w:rPr>
        <w:t xml:space="preserve">-  на обеспечение региональной составляющей федеральных  проектов и соглашений </w:t>
      </w:r>
      <w:r w:rsidRPr="00816086">
        <w:rPr>
          <w:bCs/>
          <w:color w:val="000000" w:themeColor="text1"/>
          <w:sz w:val="28"/>
          <w:szCs w:val="28"/>
        </w:rPr>
        <w:t>«Современная школа», «Культурная среда»,  «Модернизация первичного звена здравоохранения Росси</w:t>
      </w:r>
      <w:r w:rsidR="00577ED2">
        <w:rPr>
          <w:bCs/>
          <w:color w:val="000000" w:themeColor="text1"/>
          <w:sz w:val="28"/>
          <w:szCs w:val="28"/>
        </w:rPr>
        <w:t>й</w:t>
      </w:r>
      <w:r w:rsidRPr="00816086">
        <w:rPr>
          <w:bCs/>
          <w:color w:val="000000" w:themeColor="text1"/>
          <w:sz w:val="28"/>
          <w:szCs w:val="28"/>
        </w:rPr>
        <w:t xml:space="preserve">ской Федерации»,  «Чистая вода», «Жилье», </w:t>
      </w:r>
      <w:r w:rsidRPr="00816086">
        <w:rPr>
          <w:spacing w:val="-2"/>
          <w:sz w:val="28"/>
          <w:szCs w:val="28"/>
        </w:rPr>
        <w:t xml:space="preserve">«Капитальный ремонт и модернизация общеобразовательных организаций Удмуртской Республики» </w:t>
      </w:r>
      <w:r w:rsidRPr="00816086">
        <w:rPr>
          <w:bCs/>
          <w:color w:val="000000" w:themeColor="text1"/>
          <w:sz w:val="28"/>
          <w:szCs w:val="28"/>
        </w:rPr>
        <w:t xml:space="preserve"> </w:t>
      </w:r>
      <w:r w:rsidRPr="00816086">
        <w:rPr>
          <w:spacing w:val="-2"/>
          <w:sz w:val="28"/>
          <w:szCs w:val="28"/>
        </w:rPr>
        <w:t xml:space="preserve">в сумме 71 874,6 тыс. рублей на 2023 год, </w:t>
      </w:r>
    </w:p>
    <w:p w:rsidR="00816086" w:rsidRPr="00816086" w:rsidRDefault="00816086" w:rsidP="00816086">
      <w:pPr>
        <w:pStyle w:val="a5"/>
        <w:tabs>
          <w:tab w:val="left" w:pos="993"/>
          <w:tab w:val="left" w:pos="1134"/>
        </w:tabs>
        <w:spacing w:line="276" w:lineRule="auto"/>
        <w:ind w:firstLine="851"/>
        <w:rPr>
          <w:spacing w:val="-2"/>
          <w:sz w:val="28"/>
          <w:szCs w:val="28"/>
        </w:rPr>
      </w:pPr>
      <w:r w:rsidRPr="00816086">
        <w:rPr>
          <w:spacing w:val="-2"/>
          <w:sz w:val="28"/>
          <w:szCs w:val="28"/>
        </w:rPr>
        <w:tab/>
        <w:t xml:space="preserve">- на обеспечение региональной составляющей федеральных  проектов и соглашений сверх установленного уровня софинансирования </w:t>
      </w:r>
      <w:r w:rsidRPr="00816086">
        <w:rPr>
          <w:bCs/>
          <w:color w:val="000000" w:themeColor="text1"/>
          <w:sz w:val="28"/>
          <w:szCs w:val="28"/>
        </w:rPr>
        <w:t>«</w:t>
      </w:r>
      <w:r w:rsidRPr="00816086">
        <w:rPr>
          <w:spacing w:val="-2"/>
          <w:sz w:val="28"/>
          <w:szCs w:val="28"/>
        </w:rPr>
        <w:t xml:space="preserve">Современная школа», «Чистая вода»  в сумме 500 598,7 тыс. руб на 2023 год </w:t>
      </w:r>
    </w:p>
    <w:p w:rsidR="001022E3" w:rsidRPr="00816086" w:rsidRDefault="00816086" w:rsidP="00816086">
      <w:pPr>
        <w:pStyle w:val="a5"/>
        <w:tabs>
          <w:tab w:val="left" w:pos="993"/>
          <w:tab w:val="left" w:pos="1134"/>
        </w:tabs>
        <w:spacing w:line="288" w:lineRule="auto"/>
        <w:ind w:firstLine="851"/>
        <w:rPr>
          <w:color w:val="000000" w:themeColor="text1"/>
        </w:rPr>
      </w:pPr>
      <w:r w:rsidRPr="00816086">
        <w:rPr>
          <w:sz w:val="28"/>
          <w:szCs w:val="28"/>
        </w:rPr>
        <w:t xml:space="preserve">    -  на мероприятия  за счет средств бюджета Удмуртской Республики, направленные на строительство и капитальный ремонт объектов образования, культуры, социальной защиты населения, физической культуры и спорта, прочих отраслей хозяйства, газоснабжения, коммунальной инфраструктуры в сумме 876 862,7 тыс. рублей на 2023 год.</w:t>
      </w:r>
    </w:p>
    <w:p w:rsidR="00EF7E55" w:rsidRPr="00816086" w:rsidRDefault="00EF7E55" w:rsidP="004764DF">
      <w:pPr>
        <w:spacing w:after="0"/>
        <w:ind w:firstLine="709"/>
        <w:jc w:val="center"/>
        <w:rPr>
          <w:rFonts w:ascii="Times New Roman" w:hAnsi="Times New Roman" w:cs="Times New Roman"/>
          <w:b/>
          <w:sz w:val="28"/>
          <w:szCs w:val="28"/>
        </w:rPr>
      </w:pPr>
    </w:p>
    <w:p w:rsidR="005C16F4" w:rsidRPr="00816086" w:rsidRDefault="005C16F4" w:rsidP="004764DF">
      <w:pPr>
        <w:tabs>
          <w:tab w:val="left" w:pos="1395"/>
          <w:tab w:val="center" w:pos="4960"/>
        </w:tabs>
        <w:spacing w:after="0"/>
        <w:jc w:val="center"/>
        <w:rPr>
          <w:rFonts w:ascii="Times New Roman" w:eastAsia="Times New Roman" w:hAnsi="Times New Roman" w:cs="Times New Roman"/>
          <w:b/>
          <w:sz w:val="28"/>
          <w:szCs w:val="28"/>
          <w:lang w:eastAsia="ru-RU"/>
        </w:rPr>
      </w:pPr>
      <w:r w:rsidRPr="00816086">
        <w:rPr>
          <w:rFonts w:ascii="Times New Roman" w:eastAsia="Times New Roman" w:hAnsi="Times New Roman" w:cs="Times New Roman"/>
          <w:b/>
          <w:sz w:val="28"/>
          <w:szCs w:val="28"/>
          <w:lang w:val="en-US" w:eastAsia="ru-RU"/>
        </w:rPr>
        <w:t>VI</w:t>
      </w:r>
      <w:r w:rsidRPr="00816086">
        <w:rPr>
          <w:rFonts w:ascii="Times New Roman" w:eastAsia="Times New Roman" w:hAnsi="Times New Roman" w:cs="Times New Roman"/>
          <w:b/>
          <w:sz w:val="28"/>
          <w:szCs w:val="28"/>
          <w:lang w:eastAsia="ru-RU"/>
        </w:rPr>
        <w:t>. Источники финансирования дефицита бюджета</w:t>
      </w:r>
    </w:p>
    <w:p w:rsidR="005C16F4" w:rsidRPr="00816086" w:rsidRDefault="005C16F4" w:rsidP="004764DF">
      <w:pPr>
        <w:spacing w:after="0"/>
        <w:jc w:val="center"/>
        <w:rPr>
          <w:rFonts w:ascii="Times New Roman" w:eastAsia="Times New Roman" w:hAnsi="Times New Roman" w:cs="Times New Roman"/>
          <w:b/>
          <w:sz w:val="28"/>
          <w:szCs w:val="28"/>
          <w:lang w:eastAsia="ru-RU"/>
        </w:rPr>
      </w:pPr>
      <w:r w:rsidRPr="00816086">
        <w:rPr>
          <w:rFonts w:ascii="Times New Roman" w:eastAsia="Times New Roman" w:hAnsi="Times New Roman" w:cs="Times New Roman"/>
          <w:b/>
          <w:sz w:val="28"/>
          <w:szCs w:val="28"/>
          <w:lang w:eastAsia="ru-RU"/>
        </w:rPr>
        <w:t xml:space="preserve">Удмуртской Республики на 2023 год и на плановый период </w:t>
      </w:r>
    </w:p>
    <w:p w:rsidR="005C16F4" w:rsidRPr="00816086" w:rsidRDefault="005C16F4" w:rsidP="004764DF">
      <w:pPr>
        <w:spacing w:after="0"/>
        <w:jc w:val="center"/>
        <w:rPr>
          <w:rFonts w:ascii="Times New Roman" w:eastAsia="Times New Roman" w:hAnsi="Times New Roman" w:cs="Times New Roman"/>
          <w:b/>
          <w:sz w:val="28"/>
          <w:szCs w:val="28"/>
          <w:lang w:eastAsia="ru-RU"/>
        </w:rPr>
      </w:pPr>
      <w:r w:rsidRPr="00816086">
        <w:rPr>
          <w:rFonts w:ascii="Times New Roman" w:eastAsia="Times New Roman" w:hAnsi="Times New Roman" w:cs="Times New Roman"/>
          <w:b/>
          <w:sz w:val="28"/>
          <w:szCs w:val="28"/>
          <w:lang w:eastAsia="ru-RU"/>
        </w:rPr>
        <w:t>2024 и 2025 годов</w:t>
      </w:r>
    </w:p>
    <w:p w:rsidR="005C16F4" w:rsidRPr="00816086" w:rsidRDefault="005C16F4" w:rsidP="004764DF">
      <w:pPr>
        <w:spacing w:after="0"/>
        <w:jc w:val="center"/>
        <w:rPr>
          <w:rFonts w:ascii="Times New Roman" w:eastAsia="Times New Roman" w:hAnsi="Times New Roman" w:cs="Times New Roman"/>
          <w:b/>
          <w:sz w:val="28"/>
          <w:szCs w:val="28"/>
          <w:lang w:eastAsia="ru-RU"/>
        </w:rPr>
      </w:pPr>
    </w:p>
    <w:p w:rsidR="005C16F4" w:rsidRPr="00816086" w:rsidRDefault="005C16F4" w:rsidP="004764DF">
      <w:pPr>
        <w:tabs>
          <w:tab w:val="left" w:pos="993"/>
          <w:tab w:val="left" w:pos="1134"/>
        </w:tabs>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Источники финансирования дефицита бюджета Удмуртской Республики предусмотрены на 2023 год в сумме 814 066 тыс. рублей, на 2024 год в сумме 0,0 тыс. рублей, на 2025 год в сумме 0,0 тыс. рублей.</w:t>
      </w:r>
    </w:p>
    <w:p w:rsidR="005C16F4" w:rsidRPr="00816086" w:rsidRDefault="005C16F4" w:rsidP="004764DF">
      <w:pPr>
        <w:tabs>
          <w:tab w:val="left" w:pos="993"/>
          <w:tab w:val="left" w:pos="1134"/>
        </w:tabs>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В составе источников финансирования дефицита бюджета Удмуртской Республики определены:</w:t>
      </w:r>
    </w:p>
    <w:p w:rsidR="005C16F4" w:rsidRPr="00816086" w:rsidRDefault="005C16F4" w:rsidP="004764DF">
      <w:pPr>
        <w:tabs>
          <w:tab w:val="left" w:pos="993"/>
          <w:tab w:val="left" w:pos="1134"/>
        </w:tabs>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 привлечение в 2023 году бюджетного кредита на финансовое обеспечение реализации инфраструктурного проекта «</w:t>
      </w:r>
      <w:r w:rsidRPr="00816086">
        <w:rPr>
          <w:rFonts w:ascii="Times New Roman" w:eastAsia="Times New Roman" w:hAnsi="Times New Roman" w:cs="Times New Roman"/>
          <w:sz w:val="28"/>
          <w:szCs w:val="28"/>
          <w:lang w:eastAsia="ru-RU"/>
        </w:rPr>
        <w:t>Строительство нового аэровокзального комплекса аэропорта Ижевск с возможностью организации международного пункта пропуска»</w:t>
      </w:r>
      <w:r w:rsidRPr="00816086">
        <w:rPr>
          <w:rFonts w:ascii="Times New Roman" w:eastAsia="Times New Roman" w:hAnsi="Times New Roman" w:cs="Times New Roman"/>
          <w:sz w:val="24"/>
          <w:szCs w:val="24"/>
          <w:lang w:eastAsia="ru-RU"/>
        </w:rPr>
        <w:t xml:space="preserve"> </w:t>
      </w:r>
      <w:r w:rsidRPr="00816086">
        <w:rPr>
          <w:rFonts w:ascii="Times New Roman" w:eastAsia="Times New Roman" w:hAnsi="Times New Roman" w:cs="Times New Roman"/>
          <w:spacing w:val="-2"/>
          <w:sz w:val="28"/>
          <w:szCs w:val="28"/>
          <w:lang w:eastAsia="ru-RU"/>
        </w:rPr>
        <w:t xml:space="preserve"> в размере 814 066,0 тыс. рублей;</w:t>
      </w:r>
    </w:p>
    <w:p w:rsidR="005C16F4" w:rsidRPr="00816086" w:rsidRDefault="005C16F4" w:rsidP="004764DF">
      <w:pPr>
        <w:numPr>
          <w:ilvl w:val="0"/>
          <w:numId w:val="2"/>
        </w:numPr>
        <w:tabs>
          <w:tab w:val="left" w:pos="567"/>
          <w:tab w:val="left" w:pos="851"/>
          <w:tab w:val="left" w:pos="1134"/>
        </w:tabs>
        <w:spacing w:after="0"/>
        <w:ind w:left="0"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color w:val="FF0000"/>
          <w:sz w:val="28"/>
          <w:szCs w:val="28"/>
          <w:lang w:eastAsia="ru-RU"/>
        </w:rPr>
        <w:lastRenderedPageBreak/>
        <w:t xml:space="preserve"> </w:t>
      </w:r>
      <w:r w:rsidRPr="00816086">
        <w:rPr>
          <w:rFonts w:ascii="Times New Roman" w:eastAsia="Times New Roman" w:hAnsi="Times New Roman" w:cs="Times New Roman"/>
          <w:bCs/>
          <w:sz w:val="28"/>
          <w:szCs w:val="28"/>
          <w:lang w:eastAsia="ru-RU"/>
        </w:rPr>
        <w:t xml:space="preserve">заимствования в кредитных организациях в 2023 году в сумме </w:t>
      </w:r>
      <w:r w:rsidRPr="00816086">
        <w:rPr>
          <w:rFonts w:ascii="Times New Roman" w:eastAsia="Times New Roman" w:hAnsi="Times New Roman" w:cs="Times New Roman"/>
          <w:bCs/>
          <w:sz w:val="28"/>
          <w:szCs w:val="28"/>
          <w:lang w:eastAsia="ru-RU"/>
        </w:rPr>
        <w:br/>
        <w:t xml:space="preserve">874 548,6 тыс. рублей, в 2024 году в сумме 2 050 790,1 тыс. рублей, </w:t>
      </w:r>
      <w:r w:rsidRPr="00816086">
        <w:rPr>
          <w:rFonts w:ascii="Times New Roman" w:eastAsia="Times New Roman" w:hAnsi="Times New Roman" w:cs="Times New Roman"/>
          <w:bCs/>
          <w:sz w:val="28"/>
          <w:szCs w:val="28"/>
          <w:lang w:eastAsia="ru-RU"/>
        </w:rPr>
        <w:br/>
        <w:t>в 2025 году в сумме 15 497 646,2 тыс. рублей;</w:t>
      </w:r>
    </w:p>
    <w:p w:rsidR="005C16F4" w:rsidRPr="00816086" w:rsidRDefault="005C16F4" w:rsidP="004764DF">
      <w:pPr>
        <w:numPr>
          <w:ilvl w:val="0"/>
          <w:numId w:val="2"/>
        </w:numPr>
        <w:tabs>
          <w:tab w:val="left" w:pos="567"/>
          <w:tab w:val="left" w:pos="851"/>
          <w:tab w:val="left" w:pos="1134"/>
        </w:tabs>
        <w:spacing w:after="0"/>
        <w:ind w:left="0"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размещение в 2023 году государственного облигационного займа Удмуртской Республики в объеме 5 000 000,0 тыс. рублей в случае благоприятной рыночной конъюнктуры на рынке долговых заимствований;</w:t>
      </w:r>
    </w:p>
    <w:p w:rsidR="005C16F4" w:rsidRPr="00816086" w:rsidRDefault="005C16F4" w:rsidP="004764DF">
      <w:pPr>
        <w:numPr>
          <w:ilvl w:val="0"/>
          <w:numId w:val="2"/>
        </w:numPr>
        <w:tabs>
          <w:tab w:val="left" w:pos="567"/>
          <w:tab w:val="left" w:pos="851"/>
          <w:tab w:val="left" w:pos="1134"/>
        </w:tabs>
        <w:spacing w:after="0"/>
        <w:ind w:left="0"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 средства от продажи акций и иных форм участия в капитале </w:t>
      </w:r>
      <w:r w:rsidRPr="00816086">
        <w:rPr>
          <w:rFonts w:ascii="Times New Roman" w:eastAsia="Times New Roman" w:hAnsi="Times New Roman" w:cs="Times New Roman"/>
          <w:bCs/>
          <w:sz w:val="28"/>
          <w:szCs w:val="28"/>
          <w:lang w:eastAsia="ru-RU"/>
        </w:rPr>
        <w:br/>
        <w:t xml:space="preserve">(в соответствии с Прогнозным планом приватизации на 2023 год) 638,1 тыс. рублей; </w:t>
      </w:r>
    </w:p>
    <w:p w:rsidR="005C16F4" w:rsidRPr="00816086" w:rsidRDefault="005C16F4" w:rsidP="004764DF">
      <w:pPr>
        <w:numPr>
          <w:ilvl w:val="0"/>
          <w:numId w:val="2"/>
        </w:numPr>
        <w:tabs>
          <w:tab w:val="left" w:pos="567"/>
          <w:tab w:val="left" w:pos="851"/>
          <w:tab w:val="left" w:pos="1134"/>
        </w:tabs>
        <w:spacing w:after="0"/>
        <w:ind w:left="0"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bCs/>
          <w:sz w:val="28"/>
          <w:szCs w:val="28"/>
          <w:lang w:eastAsia="ru-RU"/>
        </w:rPr>
        <w:t>возврат бюджетных кредитов, предоставленных муниципальным образованиям в сумме 336 472,5 тыс. рублей в 2023 году, в сумме 35 417,7 тыс. рублей в 2024 году, в сумме 1 468 848,9 тыс. рублей в 2025 году.</w:t>
      </w:r>
    </w:p>
    <w:p w:rsidR="005C16F4" w:rsidRPr="00816086" w:rsidRDefault="005C16F4" w:rsidP="004764DF">
      <w:pPr>
        <w:tabs>
          <w:tab w:val="left" w:pos="567"/>
          <w:tab w:val="left" w:pos="851"/>
          <w:tab w:val="left" w:pos="1134"/>
        </w:tabs>
        <w:spacing w:after="0"/>
        <w:ind w:firstLine="709"/>
        <w:jc w:val="both"/>
        <w:rPr>
          <w:rFonts w:ascii="Times New Roman" w:eastAsia="Times New Roman" w:hAnsi="Times New Roman" w:cs="Times New Roman"/>
          <w:spacing w:val="-2"/>
          <w:sz w:val="28"/>
          <w:szCs w:val="28"/>
          <w:lang w:eastAsia="ru-RU"/>
        </w:rPr>
      </w:pPr>
      <w:r w:rsidRPr="00816086">
        <w:rPr>
          <w:rFonts w:ascii="Times New Roman" w:eastAsia="Times New Roman" w:hAnsi="Times New Roman" w:cs="Times New Roman"/>
          <w:spacing w:val="-2"/>
          <w:sz w:val="28"/>
          <w:szCs w:val="28"/>
          <w:lang w:eastAsia="ru-RU"/>
        </w:rPr>
        <w:t>В источниках финансирования дефицита бюджета Удмуртской Республики предусмотрено погашение долговых обязательств Удмуртской Республики:</w:t>
      </w:r>
    </w:p>
    <w:p w:rsidR="005C16F4" w:rsidRPr="00816086" w:rsidRDefault="005C16F4" w:rsidP="004764DF">
      <w:pPr>
        <w:numPr>
          <w:ilvl w:val="0"/>
          <w:numId w:val="2"/>
        </w:numPr>
        <w:tabs>
          <w:tab w:val="left" w:pos="567"/>
          <w:tab w:val="left" w:pos="851"/>
          <w:tab w:val="left" w:pos="1134"/>
        </w:tabs>
        <w:spacing w:after="0"/>
        <w:ind w:left="0"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
          <w:spacing w:val="-2"/>
          <w:sz w:val="28"/>
          <w:szCs w:val="28"/>
          <w:lang w:eastAsia="ru-RU"/>
        </w:rPr>
        <w:t xml:space="preserve"> </w:t>
      </w:r>
      <w:r w:rsidRPr="00816086">
        <w:rPr>
          <w:rFonts w:ascii="Times New Roman" w:eastAsia="Times New Roman" w:hAnsi="Times New Roman" w:cs="Times New Roman"/>
          <w:bCs/>
          <w:sz w:val="28"/>
          <w:szCs w:val="28"/>
          <w:lang w:eastAsia="ru-RU"/>
        </w:rPr>
        <w:t>по бюджетным кредитам из федерального бюджета в размере по 1 211 658,9 тыс. рублей в 2023-2024 годах, в 2025 году в сумме 12 415 704,6 тыс. рублей;</w:t>
      </w:r>
    </w:p>
    <w:p w:rsidR="005C16F4" w:rsidRPr="00816086" w:rsidRDefault="005C16F4" w:rsidP="004764DF">
      <w:pPr>
        <w:numPr>
          <w:ilvl w:val="0"/>
          <w:numId w:val="2"/>
        </w:numPr>
        <w:tabs>
          <w:tab w:val="left" w:pos="567"/>
          <w:tab w:val="left" w:pos="851"/>
          <w:tab w:val="left" w:pos="1134"/>
        </w:tabs>
        <w:spacing w:after="0"/>
        <w:ind w:left="0" w:firstLine="709"/>
        <w:jc w:val="both"/>
        <w:rPr>
          <w:rFonts w:ascii="Times New Roman" w:eastAsia="Times New Roman" w:hAnsi="Times New Roman" w:cs="Times New Roman"/>
          <w:bCs/>
          <w:sz w:val="28"/>
          <w:szCs w:val="28"/>
          <w:lang w:eastAsia="ru-RU"/>
        </w:rPr>
      </w:pPr>
      <w:r w:rsidRPr="00816086">
        <w:rPr>
          <w:rFonts w:ascii="Times New Roman" w:eastAsia="Times New Roman" w:hAnsi="Times New Roman" w:cs="Times New Roman"/>
          <w:bCs/>
          <w:sz w:val="28"/>
          <w:szCs w:val="28"/>
          <w:lang w:eastAsia="ru-RU"/>
        </w:rPr>
        <w:t xml:space="preserve">по кредитам кредитных организаций в 2023 году в сумме </w:t>
      </w:r>
      <w:r w:rsidRPr="00816086">
        <w:rPr>
          <w:rFonts w:ascii="Times New Roman" w:eastAsia="Times New Roman" w:hAnsi="Times New Roman" w:cs="Times New Roman"/>
          <w:bCs/>
          <w:sz w:val="28"/>
          <w:szCs w:val="28"/>
          <w:lang w:eastAsia="ru-RU"/>
        </w:rPr>
        <w:br/>
        <w:t xml:space="preserve"> 5 000 000 тыс. рублей, в 2024 году в сумме  874 548,6 тыс. рублей, в </w:t>
      </w:r>
      <w:r w:rsidRPr="00816086">
        <w:rPr>
          <w:rFonts w:ascii="Times New Roman" w:eastAsia="Times New Roman" w:hAnsi="Times New Roman" w:cs="Times New Roman"/>
          <w:bCs/>
          <w:sz w:val="28"/>
          <w:szCs w:val="28"/>
          <w:lang w:eastAsia="ru-RU"/>
        </w:rPr>
        <w:br/>
        <w:t>2025 году в сумме 2 050 790,1 тыс. рублей.</w:t>
      </w:r>
    </w:p>
    <w:p w:rsidR="005C16F4" w:rsidRPr="00816086" w:rsidRDefault="005C16F4" w:rsidP="004764DF">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pacing w:val="-2"/>
          <w:sz w:val="28"/>
          <w:szCs w:val="28"/>
          <w:lang w:eastAsia="ru-RU"/>
        </w:rPr>
        <w:t xml:space="preserve">В Программе государственных внутренних заимствований Удмуртской Республики на 2023 год и источниках внутреннего финансирования дефицита  бюджета Удмуртской Республики на 2023 год отражен лимит привлечения бюджетных кредитов от Управления Федерального казначейства по Удмуртской Республике  сроком на 240 дней по ставке 0,1% годовых на пополнение остатка средств на едином счете бюджета Удмуртской Республики </w:t>
      </w:r>
      <w:r w:rsidRPr="00816086">
        <w:rPr>
          <w:rFonts w:ascii="Times New Roman" w:eastAsia="Times New Roman" w:hAnsi="Times New Roman" w:cs="Times New Roman"/>
          <w:sz w:val="28"/>
          <w:szCs w:val="28"/>
          <w:lang w:eastAsia="ru-RU"/>
        </w:rPr>
        <w:t>в размере 5 900 000,0 тыс. рублей, что</w:t>
      </w:r>
      <w:r w:rsidRPr="00816086">
        <w:rPr>
          <w:rFonts w:ascii="Times New Roman" w:eastAsia="Times New Roman" w:hAnsi="Times New Roman" w:cs="Times New Roman"/>
          <w:sz w:val="24"/>
          <w:szCs w:val="20"/>
          <w:lang w:eastAsia="ru-RU"/>
        </w:rPr>
        <w:t xml:space="preserve"> </w:t>
      </w:r>
      <w:r w:rsidRPr="00816086">
        <w:rPr>
          <w:rFonts w:ascii="Times New Roman" w:eastAsia="Times New Roman" w:hAnsi="Times New Roman" w:cs="Times New Roman"/>
          <w:sz w:val="28"/>
          <w:szCs w:val="28"/>
          <w:lang w:eastAsia="ru-RU"/>
        </w:rPr>
        <w:t xml:space="preserve">не превышает одну двенадцатую объема доходов проекта бюджета, за исключением субсидий, субвенций и иных межбюджетных трансфертов, имеющих целевое назначение (статья 93.6 Бюджетного кодекса Российской Федерации). </w:t>
      </w:r>
    </w:p>
    <w:p w:rsidR="005C16F4" w:rsidRPr="00816086" w:rsidRDefault="005C16F4" w:rsidP="004764DF">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Объем привлечения заемных средств соответствует ограничению, установленному статьёй 106 Бюджетного кодекса Российской Федерации, согласно которому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и объемов погашения долговых обязательств.</w:t>
      </w:r>
    </w:p>
    <w:p w:rsidR="005C16F4" w:rsidRPr="00816086" w:rsidRDefault="005C16F4" w:rsidP="004764DF">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lastRenderedPageBreak/>
        <w:t>Верхний предел государственного внутреннего долга Удмуртской Республики по состоянию на 1 января 2023, 2024 и 2025 год</w:t>
      </w:r>
      <w:r w:rsidR="00BF7DA0">
        <w:rPr>
          <w:rFonts w:ascii="Times New Roman" w:eastAsia="Times New Roman" w:hAnsi="Times New Roman" w:cs="Times New Roman"/>
          <w:sz w:val="28"/>
          <w:szCs w:val="28"/>
          <w:lang w:eastAsia="ru-RU"/>
        </w:rPr>
        <w:t>ов</w:t>
      </w:r>
      <w:r w:rsidRPr="00816086">
        <w:rPr>
          <w:rFonts w:ascii="Times New Roman" w:eastAsia="Times New Roman" w:hAnsi="Times New Roman" w:cs="Times New Roman"/>
          <w:sz w:val="28"/>
          <w:szCs w:val="28"/>
          <w:lang w:eastAsia="ru-RU"/>
        </w:rPr>
        <w:t xml:space="preserve"> соответствует ограничению, установленному статьёй 107 Бюджетного кодекса Российской Федерации, согласно которому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и составляет в 2023 году 100% объема собственных доходов бюджета республики, в 2024 году 97,9%, в 2025 году 88,3%.</w:t>
      </w:r>
    </w:p>
    <w:p w:rsidR="005C16F4" w:rsidRPr="00816086" w:rsidRDefault="005C16F4" w:rsidP="004764DF">
      <w:pPr>
        <w:spacing w:after="0"/>
        <w:ind w:firstLine="709"/>
        <w:jc w:val="both"/>
        <w:rPr>
          <w:rFonts w:ascii="Times New Roman" w:eastAsia="Times New Roman" w:hAnsi="Times New Roman" w:cs="Times New Roman"/>
          <w:sz w:val="28"/>
          <w:szCs w:val="28"/>
          <w:lang w:eastAsia="ru-RU"/>
        </w:rPr>
      </w:pPr>
      <w:r w:rsidRPr="00816086">
        <w:rPr>
          <w:rFonts w:ascii="Times New Roman" w:eastAsia="Times New Roman" w:hAnsi="Times New Roman" w:cs="Times New Roman"/>
          <w:sz w:val="28"/>
          <w:szCs w:val="28"/>
          <w:lang w:eastAsia="ru-RU"/>
        </w:rPr>
        <w:t>В соответствии с требованиями статьи 107 Бюджетного кодекса Российской Федерации годовая сумма платежей в 2023 -</w:t>
      </w:r>
      <w:r w:rsidR="00BF7DA0">
        <w:rPr>
          <w:rFonts w:ascii="Times New Roman" w:eastAsia="Times New Roman" w:hAnsi="Times New Roman" w:cs="Times New Roman"/>
          <w:sz w:val="28"/>
          <w:szCs w:val="28"/>
          <w:lang w:eastAsia="ru-RU"/>
        </w:rPr>
        <w:t xml:space="preserve"> </w:t>
      </w:r>
      <w:r w:rsidRPr="00816086">
        <w:rPr>
          <w:rFonts w:ascii="Times New Roman" w:eastAsia="Times New Roman" w:hAnsi="Times New Roman" w:cs="Times New Roman"/>
          <w:sz w:val="28"/>
          <w:szCs w:val="28"/>
          <w:lang w:eastAsia="ru-RU"/>
        </w:rPr>
        <w:t>2025 годах по погашению и обслуживанию государственного долга Удмуртской Республики, возникшего по состоянию на 1 января очередного финансового года, не превышает 20% годового объема налоговых, неналоговых доходов бюджета субъекта Российской Федерации и дотаций из бюджетов бюджетной системы Российской Федерации, и составляет 2,5 % в 2023 году, 3,7 % в 2024 году и 19,8 % в 2025 году.</w:t>
      </w:r>
    </w:p>
    <w:p w:rsidR="005C16F4" w:rsidRPr="00816086" w:rsidRDefault="005C16F4" w:rsidP="004764DF">
      <w:pPr>
        <w:widowControl w:val="0"/>
        <w:spacing w:after="0"/>
        <w:ind w:firstLine="709"/>
        <w:jc w:val="both"/>
        <w:rPr>
          <w:rFonts w:ascii="Times New Roman" w:eastAsia="Times New Roman" w:hAnsi="Times New Roman" w:cs="Times New Roman"/>
          <w:snapToGrid w:val="0"/>
          <w:spacing w:val="-2"/>
          <w:sz w:val="28"/>
          <w:szCs w:val="28"/>
          <w:lang w:eastAsia="ru-RU"/>
        </w:rPr>
      </w:pPr>
      <w:r w:rsidRPr="00816086">
        <w:rPr>
          <w:rFonts w:ascii="Times New Roman" w:eastAsia="Times New Roman" w:hAnsi="Times New Roman" w:cs="Times New Roman"/>
          <w:snapToGrid w:val="0"/>
          <w:spacing w:val="-2"/>
          <w:sz w:val="28"/>
          <w:szCs w:val="28"/>
          <w:lang w:eastAsia="ru-RU"/>
        </w:rPr>
        <w:t xml:space="preserve">Привлечение заимствований отражается в Программах государственных внутренних заимствований Удмуртской Республики на 2023, 2024 и 2025 год, являющихся приложением к настоящему проекту Закона о бюджете. </w:t>
      </w:r>
    </w:p>
    <w:p w:rsidR="005C16F4" w:rsidRPr="00816086" w:rsidRDefault="005C16F4" w:rsidP="004764DF">
      <w:pPr>
        <w:pStyle w:val="a5"/>
        <w:spacing w:line="276" w:lineRule="auto"/>
        <w:jc w:val="center"/>
        <w:rPr>
          <w:b/>
          <w:sz w:val="28"/>
          <w:szCs w:val="28"/>
        </w:rPr>
      </w:pPr>
    </w:p>
    <w:p w:rsidR="005C16F4" w:rsidRPr="00816086" w:rsidRDefault="005C16F4" w:rsidP="004764DF">
      <w:pPr>
        <w:pStyle w:val="ConsTitle"/>
        <w:spacing w:line="276" w:lineRule="auto"/>
        <w:ind w:firstLine="709"/>
        <w:jc w:val="both"/>
        <w:rPr>
          <w:rFonts w:ascii="Times New Roman" w:hAnsi="Times New Roman"/>
          <w:b w:val="0"/>
          <w:spacing w:val="-2"/>
          <w:sz w:val="28"/>
          <w:szCs w:val="28"/>
        </w:rPr>
      </w:pPr>
      <w:r w:rsidRPr="00816086">
        <w:rPr>
          <w:rFonts w:ascii="Times New Roman" w:hAnsi="Times New Roman"/>
          <w:b w:val="0"/>
          <w:spacing w:val="-2"/>
          <w:sz w:val="28"/>
          <w:szCs w:val="28"/>
        </w:rPr>
        <w:t>Проект бюдже</w:t>
      </w:r>
      <w:r w:rsidR="00154EC2" w:rsidRPr="00816086">
        <w:rPr>
          <w:rFonts w:ascii="Times New Roman" w:hAnsi="Times New Roman"/>
          <w:b w:val="0"/>
          <w:spacing w:val="-2"/>
          <w:sz w:val="28"/>
          <w:szCs w:val="28"/>
        </w:rPr>
        <w:t>та Удмуртской Республики на 2023 год и на плановый период 2024 и 2025</w:t>
      </w:r>
      <w:r w:rsidRPr="00816086">
        <w:rPr>
          <w:rFonts w:ascii="Times New Roman" w:hAnsi="Times New Roman"/>
          <w:b w:val="0"/>
          <w:spacing w:val="-2"/>
          <w:sz w:val="28"/>
          <w:szCs w:val="28"/>
        </w:rPr>
        <w:t xml:space="preserve"> годов сформирован в соответствии с разграничением доходных источников и расходных полномочий между уровнями бюджетной системы Российской Федерации на основании данных реестра расходных обязательств Удмуртской Республики и обеспечивает реализацию первоочередных, социально-значимых расходов бюджета Удмуртской Республики, предусмотренных в рамках государственных программ Удмуртской Республики, непрограммных направлений деятельности, а также  обеспечивающих достижение целей, показателей и результатов национальных (федеральных) проектов в приоритетных отраслях экономики.</w:t>
      </w:r>
    </w:p>
    <w:p w:rsidR="005C16F4" w:rsidRPr="00816086" w:rsidRDefault="005C16F4" w:rsidP="004764DF">
      <w:pPr>
        <w:pStyle w:val="ConsTitle"/>
        <w:spacing w:line="276" w:lineRule="auto"/>
        <w:jc w:val="both"/>
        <w:rPr>
          <w:rFonts w:ascii="Times New Roman" w:hAnsi="Times New Roman"/>
          <w:b w:val="0"/>
          <w:spacing w:val="-2"/>
          <w:sz w:val="28"/>
          <w:szCs w:val="28"/>
        </w:rPr>
      </w:pPr>
    </w:p>
    <w:p w:rsidR="00154EC2" w:rsidRPr="00816086" w:rsidRDefault="00154EC2" w:rsidP="004764DF">
      <w:pPr>
        <w:pStyle w:val="ConsTitle"/>
        <w:spacing w:line="276" w:lineRule="auto"/>
        <w:jc w:val="both"/>
        <w:rPr>
          <w:rFonts w:ascii="Times New Roman" w:hAnsi="Times New Roman"/>
          <w:b w:val="0"/>
          <w:spacing w:val="-2"/>
          <w:sz w:val="28"/>
          <w:szCs w:val="28"/>
        </w:rPr>
      </w:pPr>
    </w:p>
    <w:p w:rsidR="00154EC2" w:rsidRPr="00816086" w:rsidRDefault="00154EC2" w:rsidP="004764DF">
      <w:pPr>
        <w:pStyle w:val="ConsTitle"/>
        <w:spacing w:line="276" w:lineRule="auto"/>
        <w:jc w:val="both"/>
        <w:rPr>
          <w:rFonts w:ascii="Times New Roman" w:hAnsi="Times New Roman"/>
          <w:b w:val="0"/>
          <w:spacing w:val="-2"/>
          <w:sz w:val="28"/>
          <w:szCs w:val="28"/>
        </w:rPr>
      </w:pPr>
    </w:p>
    <w:p w:rsidR="005C16F4" w:rsidRPr="00816086" w:rsidRDefault="005C16F4" w:rsidP="004764DF">
      <w:pPr>
        <w:pStyle w:val="af6"/>
        <w:spacing w:line="276" w:lineRule="auto"/>
        <w:rPr>
          <w:sz w:val="28"/>
          <w:szCs w:val="28"/>
        </w:rPr>
      </w:pPr>
      <w:r w:rsidRPr="00816086">
        <w:rPr>
          <w:sz w:val="28"/>
          <w:szCs w:val="28"/>
        </w:rPr>
        <w:t xml:space="preserve">Министр финансов </w:t>
      </w:r>
    </w:p>
    <w:p w:rsidR="005C16F4" w:rsidRPr="00EF7E55" w:rsidRDefault="005C16F4" w:rsidP="006631C3">
      <w:pPr>
        <w:pStyle w:val="af6"/>
        <w:spacing w:line="276" w:lineRule="auto"/>
        <w:rPr>
          <w:b/>
          <w:sz w:val="28"/>
          <w:szCs w:val="28"/>
        </w:rPr>
      </w:pPr>
      <w:r w:rsidRPr="00816086">
        <w:rPr>
          <w:sz w:val="28"/>
          <w:szCs w:val="28"/>
        </w:rPr>
        <w:t>Удмуртской Республики                                                                       В.Н. Сухих</w:t>
      </w:r>
    </w:p>
    <w:sectPr w:rsidR="005C16F4" w:rsidRPr="00EF7E55" w:rsidSect="004764DF">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1ED" w:rsidRDefault="008121ED" w:rsidP="007265B2">
      <w:pPr>
        <w:spacing w:after="0" w:line="240" w:lineRule="auto"/>
      </w:pPr>
      <w:r>
        <w:separator/>
      </w:r>
    </w:p>
  </w:endnote>
  <w:endnote w:type="continuationSeparator" w:id="1">
    <w:p w:rsidR="008121ED" w:rsidRDefault="008121ED" w:rsidP="00726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1ED" w:rsidRDefault="008121ED" w:rsidP="007265B2">
      <w:pPr>
        <w:spacing w:after="0" w:line="240" w:lineRule="auto"/>
      </w:pPr>
      <w:r>
        <w:separator/>
      </w:r>
    </w:p>
  </w:footnote>
  <w:footnote w:type="continuationSeparator" w:id="1">
    <w:p w:rsidR="008121ED" w:rsidRDefault="008121ED" w:rsidP="00726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264876"/>
      <w:docPartObj>
        <w:docPartGallery w:val="Page Numbers (Top of Page)"/>
        <w:docPartUnique/>
      </w:docPartObj>
    </w:sdtPr>
    <w:sdtContent>
      <w:p w:rsidR="008121ED" w:rsidRDefault="007D4220">
        <w:pPr>
          <w:pStyle w:val="a7"/>
          <w:jc w:val="center"/>
        </w:pPr>
        <w:fldSimple w:instr=" PAGE   \* MERGEFORMAT ">
          <w:r w:rsidR="00BF7DA0">
            <w:rPr>
              <w:noProof/>
            </w:rPr>
            <w:t>79</w:t>
          </w:r>
        </w:fldSimple>
      </w:p>
    </w:sdtContent>
  </w:sdt>
  <w:p w:rsidR="008121ED" w:rsidRDefault="008121E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1F5A"/>
    <w:multiLevelType w:val="hybridMultilevel"/>
    <w:tmpl w:val="F5F68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EA5D72"/>
    <w:multiLevelType w:val="hybridMultilevel"/>
    <w:tmpl w:val="8AAC58F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DF23AAE"/>
    <w:multiLevelType w:val="hybridMultilevel"/>
    <w:tmpl w:val="BB5A0F5A"/>
    <w:lvl w:ilvl="0" w:tplc="95E268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CB62878"/>
    <w:multiLevelType w:val="hybridMultilevel"/>
    <w:tmpl w:val="7D64F6AE"/>
    <w:lvl w:ilvl="0" w:tplc="C834FA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22821AF7"/>
    <w:multiLevelType w:val="hybridMultilevel"/>
    <w:tmpl w:val="71BA799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CC7C00"/>
    <w:multiLevelType w:val="hybridMultilevel"/>
    <w:tmpl w:val="AEA2E806"/>
    <w:lvl w:ilvl="0" w:tplc="D1205672">
      <w:start w:val="1"/>
      <w:numFmt w:val="bullet"/>
      <w:lvlText w:val="-"/>
      <w:lvlJc w:val="left"/>
      <w:pPr>
        <w:ind w:left="7165"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EF66BB"/>
    <w:multiLevelType w:val="hybridMultilevel"/>
    <w:tmpl w:val="A308F592"/>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E717F9"/>
    <w:multiLevelType w:val="hybridMultilevel"/>
    <w:tmpl w:val="E01E6A02"/>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
    <w:nsid w:val="483C6DCB"/>
    <w:multiLevelType w:val="hybridMultilevel"/>
    <w:tmpl w:val="3E3629E4"/>
    <w:lvl w:ilvl="0" w:tplc="D1205672">
      <w:start w:val="1"/>
      <w:numFmt w:val="bullet"/>
      <w:lvlText w:val="-"/>
      <w:lvlJc w:val="left"/>
      <w:pPr>
        <w:ind w:left="3763" w:hanging="360"/>
      </w:pPr>
      <w:rPr>
        <w:rFonts w:ascii="Simplified Arabic" w:hAnsi="Simplified Arabic" w:hint="default"/>
      </w:rPr>
    </w:lvl>
    <w:lvl w:ilvl="1" w:tplc="04190003" w:tentative="1">
      <w:start w:val="1"/>
      <w:numFmt w:val="bullet"/>
      <w:lvlText w:val="o"/>
      <w:lvlJc w:val="left"/>
      <w:pPr>
        <w:ind w:left="-828" w:hanging="360"/>
      </w:pPr>
      <w:rPr>
        <w:rFonts w:ascii="Courier New" w:hAnsi="Courier New" w:cs="Courier New" w:hint="default"/>
      </w:rPr>
    </w:lvl>
    <w:lvl w:ilvl="2" w:tplc="04190005" w:tentative="1">
      <w:start w:val="1"/>
      <w:numFmt w:val="bullet"/>
      <w:lvlText w:val=""/>
      <w:lvlJc w:val="left"/>
      <w:pPr>
        <w:ind w:left="-108" w:hanging="360"/>
      </w:pPr>
      <w:rPr>
        <w:rFonts w:ascii="Wingdings" w:hAnsi="Wingdings" w:hint="default"/>
      </w:rPr>
    </w:lvl>
    <w:lvl w:ilvl="3" w:tplc="04190001" w:tentative="1">
      <w:start w:val="1"/>
      <w:numFmt w:val="bullet"/>
      <w:lvlText w:val=""/>
      <w:lvlJc w:val="left"/>
      <w:pPr>
        <w:ind w:left="612" w:hanging="360"/>
      </w:pPr>
      <w:rPr>
        <w:rFonts w:ascii="Symbol" w:hAnsi="Symbol" w:hint="default"/>
      </w:rPr>
    </w:lvl>
    <w:lvl w:ilvl="4" w:tplc="04190003" w:tentative="1">
      <w:start w:val="1"/>
      <w:numFmt w:val="bullet"/>
      <w:lvlText w:val="o"/>
      <w:lvlJc w:val="left"/>
      <w:pPr>
        <w:ind w:left="1332" w:hanging="360"/>
      </w:pPr>
      <w:rPr>
        <w:rFonts w:ascii="Courier New" w:hAnsi="Courier New" w:cs="Courier New" w:hint="default"/>
      </w:rPr>
    </w:lvl>
    <w:lvl w:ilvl="5" w:tplc="04190005" w:tentative="1">
      <w:start w:val="1"/>
      <w:numFmt w:val="bullet"/>
      <w:lvlText w:val=""/>
      <w:lvlJc w:val="left"/>
      <w:pPr>
        <w:ind w:left="2052" w:hanging="360"/>
      </w:pPr>
      <w:rPr>
        <w:rFonts w:ascii="Wingdings" w:hAnsi="Wingdings" w:hint="default"/>
      </w:rPr>
    </w:lvl>
    <w:lvl w:ilvl="6" w:tplc="04190001" w:tentative="1">
      <w:start w:val="1"/>
      <w:numFmt w:val="bullet"/>
      <w:lvlText w:val=""/>
      <w:lvlJc w:val="left"/>
      <w:pPr>
        <w:ind w:left="2772" w:hanging="360"/>
      </w:pPr>
      <w:rPr>
        <w:rFonts w:ascii="Symbol" w:hAnsi="Symbol" w:hint="default"/>
      </w:rPr>
    </w:lvl>
    <w:lvl w:ilvl="7" w:tplc="04190003" w:tentative="1">
      <w:start w:val="1"/>
      <w:numFmt w:val="bullet"/>
      <w:lvlText w:val="o"/>
      <w:lvlJc w:val="left"/>
      <w:pPr>
        <w:ind w:left="3492" w:hanging="360"/>
      </w:pPr>
      <w:rPr>
        <w:rFonts w:ascii="Courier New" w:hAnsi="Courier New" w:cs="Courier New" w:hint="default"/>
      </w:rPr>
    </w:lvl>
    <w:lvl w:ilvl="8" w:tplc="04190005" w:tentative="1">
      <w:start w:val="1"/>
      <w:numFmt w:val="bullet"/>
      <w:lvlText w:val=""/>
      <w:lvlJc w:val="left"/>
      <w:pPr>
        <w:ind w:left="4212" w:hanging="360"/>
      </w:pPr>
      <w:rPr>
        <w:rFonts w:ascii="Wingdings" w:hAnsi="Wingdings" w:hint="default"/>
      </w:rPr>
    </w:lvl>
  </w:abstractNum>
  <w:abstractNum w:abstractNumId="9">
    <w:nsid w:val="4F232E2C"/>
    <w:multiLevelType w:val="hybridMultilevel"/>
    <w:tmpl w:val="2C8EB27C"/>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3B63486"/>
    <w:multiLevelType w:val="hybridMultilevel"/>
    <w:tmpl w:val="77D812E8"/>
    <w:lvl w:ilvl="0" w:tplc="04190001">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1">
    <w:nsid w:val="578E3AD1"/>
    <w:multiLevelType w:val="hybridMultilevel"/>
    <w:tmpl w:val="604475C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672A49"/>
    <w:multiLevelType w:val="hybridMultilevel"/>
    <w:tmpl w:val="DF3477F0"/>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D25A42"/>
    <w:multiLevelType w:val="hybridMultilevel"/>
    <w:tmpl w:val="D51C40D2"/>
    <w:lvl w:ilvl="0" w:tplc="D1205672">
      <w:start w:val="1"/>
      <w:numFmt w:val="bullet"/>
      <w:lvlText w:val="-"/>
      <w:lvlJc w:val="left"/>
      <w:pPr>
        <w:ind w:left="1429" w:hanging="360"/>
      </w:pPr>
      <w:rPr>
        <w:rFonts w:ascii="Simplified Arabic" w:hAnsi="Simplified Arabic" w:hint="default"/>
      </w:rPr>
    </w:lvl>
    <w:lvl w:ilvl="1" w:tplc="D1205672">
      <w:start w:val="1"/>
      <w:numFmt w:val="bullet"/>
      <w:lvlText w:val="-"/>
      <w:lvlJc w:val="left"/>
      <w:pPr>
        <w:ind w:left="8157" w:hanging="360"/>
      </w:pPr>
      <w:rPr>
        <w:rFonts w:ascii="Simplified Arabic" w:hAnsi="Simplified Arabic"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474A65"/>
    <w:multiLevelType w:val="hybridMultilevel"/>
    <w:tmpl w:val="7592CA88"/>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370EAD"/>
    <w:multiLevelType w:val="hybridMultilevel"/>
    <w:tmpl w:val="5B761A0A"/>
    <w:lvl w:ilvl="0" w:tplc="C04CC6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1D7376"/>
    <w:multiLevelType w:val="hybridMultilevel"/>
    <w:tmpl w:val="79CA9E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DF4C76"/>
    <w:multiLevelType w:val="hybridMultilevel"/>
    <w:tmpl w:val="325C80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7D56E2"/>
    <w:multiLevelType w:val="hybridMultilevel"/>
    <w:tmpl w:val="DD581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EE5DA6"/>
    <w:multiLevelType w:val="hybridMultilevel"/>
    <w:tmpl w:val="4A202296"/>
    <w:lvl w:ilvl="0" w:tplc="43EAF5A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4966C3B"/>
    <w:multiLevelType w:val="hybridMultilevel"/>
    <w:tmpl w:val="B0786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1"/>
  </w:num>
  <w:num w:numId="5">
    <w:abstractNumId w:val="20"/>
  </w:num>
  <w:num w:numId="6">
    <w:abstractNumId w:val="13"/>
  </w:num>
  <w:num w:numId="7">
    <w:abstractNumId w:val="7"/>
  </w:num>
  <w:num w:numId="8">
    <w:abstractNumId w:val="14"/>
  </w:num>
  <w:num w:numId="9">
    <w:abstractNumId w:val="12"/>
  </w:num>
  <w:num w:numId="10">
    <w:abstractNumId w:val="9"/>
  </w:num>
  <w:num w:numId="11">
    <w:abstractNumId w:val="1"/>
  </w:num>
  <w:num w:numId="12">
    <w:abstractNumId w:val="18"/>
  </w:num>
  <w:num w:numId="13">
    <w:abstractNumId w:val="5"/>
  </w:num>
  <w:num w:numId="14">
    <w:abstractNumId w:val="3"/>
  </w:num>
  <w:num w:numId="15">
    <w:abstractNumId w:val="2"/>
  </w:num>
  <w:num w:numId="16">
    <w:abstractNumId w:val="19"/>
  </w:num>
  <w:num w:numId="17">
    <w:abstractNumId w:val="15"/>
  </w:num>
  <w:num w:numId="18">
    <w:abstractNumId w:val="10"/>
  </w:num>
  <w:num w:numId="19">
    <w:abstractNumId w:val="16"/>
  </w:num>
  <w:num w:numId="20">
    <w:abstractNumId w:val="0"/>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37DB8"/>
    <w:rsid w:val="00020253"/>
    <w:rsid w:val="00072A31"/>
    <w:rsid w:val="000751A4"/>
    <w:rsid w:val="000869C9"/>
    <w:rsid w:val="0009186B"/>
    <w:rsid w:val="000A45B9"/>
    <w:rsid w:val="000D5A07"/>
    <w:rsid w:val="000F2613"/>
    <w:rsid w:val="000F47B8"/>
    <w:rsid w:val="001022E3"/>
    <w:rsid w:val="00104AC7"/>
    <w:rsid w:val="00114E8E"/>
    <w:rsid w:val="001355A1"/>
    <w:rsid w:val="00144192"/>
    <w:rsid w:val="001450EC"/>
    <w:rsid w:val="00154EC2"/>
    <w:rsid w:val="00163DA8"/>
    <w:rsid w:val="00164E3E"/>
    <w:rsid w:val="001776FA"/>
    <w:rsid w:val="00186FBE"/>
    <w:rsid w:val="00192CB1"/>
    <w:rsid w:val="001B4EDB"/>
    <w:rsid w:val="001D0A78"/>
    <w:rsid w:val="001E462A"/>
    <w:rsid w:val="001F1A10"/>
    <w:rsid w:val="001F202A"/>
    <w:rsid w:val="002044F8"/>
    <w:rsid w:val="00230448"/>
    <w:rsid w:val="0024487B"/>
    <w:rsid w:val="0026258B"/>
    <w:rsid w:val="00270D4E"/>
    <w:rsid w:val="002721F0"/>
    <w:rsid w:val="00306AD0"/>
    <w:rsid w:val="00326C05"/>
    <w:rsid w:val="003344ED"/>
    <w:rsid w:val="00361E3A"/>
    <w:rsid w:val="00374A02"/>
    <w:rsid w:val="003B1B77"/>
    <w:rsid w:val="003B67C3"/>
    <w:rsid w:val="003B7E26"/>
    <w:rsid w:val="003C0C4B"/>
    <w:rsid w:val="003C5D5F"/>
    <w:rsid w:val="003E1BAD"/>
    <w:rsid w:val="003E5BF1"/>
    <w:rsid w:val="003F4A48"/>
    <w:rsid w:val="0040588E"/>
    <w:rsid w:val="0040665B"/>
    <w:rsid w:val="004122AB"/>
    <w:rsid w:val="00413CD3"/>
    <w:rsid w:val="00422025"/>
    <w:rsid w:val="0043056E"/>
    <w:rsid w:val="00437DB8"/>
    <w:rsid w:val="004468B5"/>
    <w:rsid w:val="0046100C"/>
    <w:rsid w:val="004614C3"/>
    <w:rsid w:val="0046711D"/>
    <w:rsid w:val="004764DF"/>
    <w:rsid w:val="004777FD"/>
    <w:rsid w:val="004812D3"/>
    <w:rsid w:val="00485983"/>
    <w:rsid w:val="00491AE9"/>
    <w:rsid w:val="004A2A9F"/>
    <w:rsid w:val="004A569B"/>
    <w:rsid w:val="004D2040"/>
    <w:rsid w:val="00521FFD"/>
    <w:rsid w:val="005254C6"/>
    <w:rsid w:val="00553E69"/>
    <w:rsid w:val="00562312"/>
    <w:rsid w:val="005733B3"/>
    <w:rsid w:val="00577ED2"/>
    <w:rsid w:val="00580E64"/>
    <w:rsid w:val="00584876"/>
    <w:rsid w:val="005858DC"/>
    <w:rsid w:val="0058704E"/>
    <w:rsid w:val="00594E80"/>
    <w:rsid w:val="005B7CBF"/>
    <w:rsid w:val="005C16F4"/>
    <w:rsid w:val="005D0A4E"/>
    <w:rsid w:val="005D6C6D"/>
    <w:rsid w:val="005F7F3B"/>
    <w:rsid w:val="00636AEA"/>
    <w:rsid w:val="00660395"/>
    <w:rsid w:val="0066198A"/>
    <w:rsid w:val="006631C3"/>
    <w:rsid w:val="006759B9"/>
    <w:rsid w:val="00690F4C"/>
    <w:rsid w:val="00693BF2"/>
    <w:rsid w:val="00695A7B"/>
    <w:rsid w:val="00695E56"/>
    <w:rsid w:val="006A6201"/>
    <w:rsid w:val="006C238C"/>
    <w:rsid w:val="006D65CA"/>
    <w:rsid w:val="00701698"/>
    <w:rsid w:val="007150C0"/>
    <w:rsid w:val="007265B2"/>
    <w:rsid w:val="0074209A"/>
    <w:rsid w:val="00742FD9"/>
    <w:rsid w:val="007440AD"/>
    <w:rsid w:val="007576D7"/>
    <w:rsid w:val="00762A6F"/>
    <w:rsid w:val="00766B72"/>
    <w:rsid w:val="007737AA"/>
    <w:rsid w:val="00794AF4"/>
    <w:rsid w:val="00794F8F"/>
    <w:rsid w:val="007A3993"/>
    <w:rsid w:val="007A4473"/>
    <w:rsid w:val="007B3F77"/>
    <w:rsid w:val="007C749F"/>
    <w:rsid w:val="007D3264"/>
    <w:rsid w:val="007D4220"/>
    <w:rsid w:val="007E68A3"/>
    <w:rsid w:val="007F4A45"/>
    <w:rsid w:val="00800EEB"/>
    <w:rsid w:val="00802ABA"/>
    <w:rsid w:val="008121ED"/>
    <w:rsid w:val="0081241E"/>
    <w:rsid w:val="00812F1E"/>
    <w:rsid w:val="00816086"/>
    <w:rsid w:val="0082709F"/>
    <w:rsid w:val="0084490E"/>
    <w:rsid w:val="0085375C"/>
    <w:rsid w:val="00860C5C"/>
    <w:rsid w:val="008840ED"/>
    <w:rsid w:val="00890306"/>
    <w:rsid w:val="008923BE"/>
    <w:rsid w:val="008A4B0D"/>
    <w:rsid w:val="008A5617"/>
    <w:rsid w:val="008B5CB4"/>
    <w:rsid w:val="008C1C25"/>
    <w:rsid w:val="008C4690"/>
    <w:rsid w:val="008C4DEF"/>
    <w:rsid w:val="008D4B8F"/>
    <w:rsid w:val="008D4EFE"/>
    <w:rsid w:val="009001BD"/>
    <w:rsid w:val="00915349"/>
    <w:rsid w:val="009258B6"/>
    <w:rsid w:val="00932C06"/>
    <w:rsid w:val="00984025"/>
    <w:rsid w:val="00986F48"/>
    <w:rsid w:val="009877C4"/>
    <w:rsid w:val="00997176"/>
    <w:rsid w:val="009A2E24"/>
    <w:rsid w:val="009A4A9D"/>
    <w:rsid w:val="009B3B88"/>
    <w:rsid w:val="009C5AD4"/>
    <w:rsid w:val="009F03F2"/>
    <w:rsid w:val="009F5908"/>
    <w:rsid w:val="00A0535A"/>
    <w:rsid w:val="00A15AE5"/>
    <w:rsid w:val="00A47D9F"/>
    <w:rsid w:val="00A67501"/>
    <w:rsid w:val="00A76342"/>
    <w:rsid w:val="00A76F2C"/>
    <w:rsid w:val="00A81B95"/>
    <w:rsid w:val="00A81F03"/>
    <w:rsid w:val="00A84B49"/>
    <w:rsid w:val="00A8706A"/>
    <w:rsid w:val="00A87E3D"/>
    <w:rsid w:val="00AA154F"/>
    <w:rsid w:val="00AB420D"/>
    <w:rsid w:val="00AB6023"/>
    <w:rsid w:val="00AB61ED"/>
    <w:rsid w:val="00AC33B6"/>
    <w:rsid w:val="00AE7CEC"/>
    <w:rsid w:val="00B11A17"/>
    <w:rsid w:val="00B11DCA"/>
    <w:rsid w:val="00B2021C"/>
    <w:rsid w:val="00B643CC"/>
    <w:rsid w:val="00B81843"/>
    <w:rsid w:val="00B879F9"/>
    <w:rsid w:val="00B93C11"/>
    <w:rsid w:val="00BA00F6"/>
    <w:rsid w:val="00BB2BC9"/>
    <w:rsid w:val="00BF7D68"/>
    <w:rsid w:val="00BF7DA0"/>
    <w:rsid w:val="00C0323C"/>
    <w:rsid w:val="00C171DC"/>
    <w:rsid w:val="00C2618E"/>
    <w:rsid w:val="00C35976"/>
    <w:rsid w:val="00C53476"/>
    <w:rsid w:val="00C7352C"/>
    <w:rsid w:val="00C7493C"/>
    <w:rsid w:val="00C76B1F"/>
    <w:rsid w:val="00C77C2A"/>
    <w:rsid w:val="00C90B6B"/>
    <w:rsid w:val="00C92775"/>
    <w:rsid w:val="00C93F10"/>
    <w:rsid w:val="00CC1C69"/>
    <w:rsid w:val="00CC7509"/>
    <w:rsid w:val="00CE27A5"/>
    <w:rsid w:val="00CE47CE"/>
    <w:rsid w:val="00CE6B1A"/>
    <w:rsid w:val="00CE74F8"/>
    <w:rsid w:val="00CF3FDD"/>
    <w:rsid w:val="00D00C06"/>
    <w:rsid w:val="00D04CD5"/>
    <w:rsid w:val="00D21F79"/>
    <w:rsid w:val="00D3616E"/>
    <w:rsid w:val="00D47D0F"/>
    <w:rsid w:val="00D66BCC"/>
    <w:rsid w:val="00D71D5B"/>
    <w:rsid w:val="00D75B01"/>
    <w:rsid w:val="00D80B4C"/>
    <w:rsid w:val="00D92873"/>
    <w:rsid w:val="00D93DC7"/>
    <w:rsid w:val="00D94DEE"/>
    <w:rsid w:val="00DA3483"/>
    <w:rsid w:val="00DA7D71"/>
    <w:rsid w:val="00DC2310"/>
    <w:rsid w:val="00E360B2"/>
    <w:rsid w:val="00E4222B"/>
    <w:rsid w:val="00E529CB"/>
    <w:rsid w:val="00E603EC"/>
    <w:rsid w:val="00E80725"/>
    <w:rsid w:val="00E80CDF"/>
    <w:rsid w:val="00E9693B"/>
    <w:rsid w:val="00EA1EE9"/>
    <w:rsid w:val="00EB1AC6"/>
    <w:rsid w:val="00ED155D"/>
    <w:rsid w:val="00ED5F25"/>
    <w:rsid w:val="00EE013A"/>
    <w:rsid w:val="00EE1A4E"/>
    <w:rsid w:val="00EF7822"/>
    <w:rsid w:val="00EF7E55"/>
    <w:rsid w:val="00F07D73"/>
    <w:rsid w:val="00F16C28"/>
    <w:rsid w:val="00F201D2"/>
    <w:rsid w:val="00F23DC2"/>
    <w:rsid w:val="00F53E9C"/>
    <w:rsid w:val="00F61632"/>
    <w:rsid w:val="00F64027"/>
    <w:rsid w:val="00FA3AEA"/>
    <w:rsid w:val="00FE47DF"/>
    <w:rsid w:val="00FF0023"/>
    <w:rsid w:val="00FF6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840ED"/>
    <w:pPr>
      <w:ind w:left="720"/>
      <w:contextualSpacing/>
    </w:p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
    <w:rsid w:val="008840ED"/>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uiPriority w:val="99"/>
    <w:semiHidden/>
    <w:rsid w:val="008840ED"/>
  </w:style>
  <w:style w:type="character" w:customStyle="1" w:styleId="2">
    <w:name w:val="Основной текст Знак2"/>
    <w:aliases w:val="Основной текст Знак1 Знак, Знак Знак Знак, Знак Знак1,Знак Знак Знак,Знак Знак1,Основной текст Знак2 Знак Знак Знак,Основной текст Знак1 Знак1 Знак Знак Знак,Основной текст Знак3 Знак Знак Знак Знак Знак"/>
    <w:basedOn w:val="a0"/>
    <w:link w:val="a5"/>
    <w:rsid w:val="008840ED"/>
    <w:rPr>
      <w:rFonts w:ascii="Times New Roman" w:eastAsia="Times New Roman" w:hAnsi="Times New Roman" w:cs="Times New Roman"/>
      <w:sz w:val="24"/>
      <w:szCs w:val="20"/>
      <w:lang w:eastAsia="ru-RU"/>
    </w:rPr>
  </w:style>
  <w:style w:type="character" w:customStyle="1" w:styleId="a4">
    <w:name w:val="Абзац списка Знак"/>
    <w:link w:val="a3"/>
    <w:uiPriority w:val="34"/>
    <w:locked/>
    <w:rsid w:val="007265B2"/>
  </w:style>
  <w:style w:type="paragraph" w:styleId="a7">
    <w:name w:val="header"/>
    <w:basedOn w:val="a"/>
    <w:link w:val="a8"/>
    <w:uiPriority w:val="99"/>
    <w:unhideWhenUsed/>
    <w:rsid w:val="007265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65B2"/>
  </w:style>
  <w:style w:type="paragraph" w:styleId="a9">
    <w:name w:val="footer"/>
    <w:basedOn w:val="a"/>
    <w:link w:val="aa"/>
    <w:uiPriority w:val="99"/>
    <w:semiHidden/>
    <w:unhideWhenUsed/>
    <w:rsid w:val="007265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265B2"/>
  </w:style>
  <w:style w:type="table" w:styleId="ab">
    <w:name w:val="Table Grid"/>
    <w:basedOn w:val="a1"/>
    <w:rsid w:val="009840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ЭЭГ"/>
    <w:basedOn w:val="a"/>
    <w:uiPriority w:val="99"/>
    <w:rsid w:val="00984025"/>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ConsTitle">
    <w:name w:val="ConsTitle"/>
    <w:rsid w:val="0040665B"/>
    <w:pPr>
      <w:widowControl w:val="0"/>
      <w:spacing w:after="0" w:line="240" w:lineRule="auto"/>
    </w:pPr>
    <w:rPr>
      <w:rFonts w:ascii="Arial" w:eastAsia="Times New Roman" w:hAnsi="Arial" w:cs="Times New Roman"/>
      <w:b/>
      <w:snapToGrid w:val="0"/>
      <w:sz w:val="16"/>
      <w:szCs w:val="20"/>
      <w:lang w:eastAsia="ru-RU"/>
    </w:rPr>
  </w:style>
  <w:style w:type="paragraph" w:customStyle="1" w:styleId="211">
    <w:name w:val="Основной текст 211"/>
    <w:basedOn w:val="a"/>
    <w:rsid w:val="0040665B"/>
    <w:pPr>
      <w:spacing w:after="0" w:line="360" w:lineRule="auto"/>
      <w:ind w:left="360" w:firstLine="720"/>
      <w:jc w:val="both"/>
    </w:pPr>
    <w:rPr>
      <w:rFonts w:ascii="Times New Roman" w:eastAsia="Times New Roman" w:hAnsi="Times New Roman" w:cs="Times New Roman"/>
      <w:sz w:val="28"/>
      <w:szCs w:val="20"/>
      <w:lang w:eastAsia="ru-RU"/>
    </w:rPr>
  </w:style>
  <w:style w:type="paragraph" w:styleId="ad">
    <w:name w:val="Body Text Indent"/>
    <w:basedOn w:val="a"/>
    <w:link w:val="ae"/>
    <w:uiPriority w:val="99"/>
    <w:semiHidden/>
    <w:unhideWhenUsed/>
    <w:rsid w:val="007440AD"/>
    <w:pPr>
      <w:spacing w:after="120"/>
      <w:ind w:left="283"/>
    </w:pPr>
  </w:style>
  <w:style w:type="character" w:customStyle="1" w:styleId="ae">
    <w:name w:val="Основной текст с отступом Знак"/>
    <w:basedOn w:val="a0"/>
    <w:link w:val="ad"/>
    <w:uiPriority w:val="99"/>
    <w:semiHidden/>
    <w:rsid w:val="007440AD"/>
  </w:style>
  <w:style w:type="paragraph" w:styleId="af">
    <w:name w:val="annotation text"/>
    <w:basedOn w:val="a"/>
    <w:link w:val="af0"/>
    <w:uiPriority w:val="99"/>
    <w:semiHidden/>
    <w:unhideWhenUsed/>
    <w:rsid w:val="007440AD"/>
    <w:pPr>
      <w:spacing w:line="240" w:lineRule="auto"/>
    </w:pPr>
    <w:rPr>
      <w:sz w:val="20"/>
      <w:szCs w:val="20"/>
    </w:rPr>
  </w:style>
  <w:style w:type="character" w:customStyle="1" w:styleId="af0">
    <w:name w:val="Текст примечания Знак"/>
    <w:basedOn w:val="a0"/>
    <w:link w:val="af"/>
    <w:uiPriority w:val="99"/>
    <w:semiHidden/>
    <w:rsid w:val="007440AD"/>
    <w:rPr>
      <w:sz w:val="20"/>
      <w:szCs w:val="20"/>
    </w:rPr>
  </w:style>
  <w:style w:type="character" w:styleId="af1">
    <w:name w:val="annotation reference"/>
    <w:uiPriority w:val="99"/>
    <w:semiHidden/>
    <w:unhideWhenUsed/>
    <w:rsid w:val="007440AD"/>
    <w:rPr>
      <w:sz w:val="16"/>
      <w:szCs w:val="16"/>
    </w:rPr>
  </w:style>
  <w:style w:type="paragraph" w:styleId="af2">
    <w:name w:val="Balloon Text"/>
    <w:basedOn w:val="a"/>
    <w:link w:val="af3"/>
    <w:uiPriority w:val="99"/>
    <w:semiHidden/>
    <w:unhideWhenUsed/>
    <w:rsid w:val="007440A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440AD"/>
    <w:rPr>
      <w:rFonts w:ascii="Tahoma" w:hAnsi="Tahoma" w:cs="Tahoma"/>
      <w:sz w:val="16"/>
      <w:szCs w:val="16"/>
    </w:rPr>
  </w:style>
  <w:style w:type="paragraph" w:styleId="af4">
    <w:name w:val="annotation subject"/>
    <w:basedOn w:val="af"/>
    <w:next w:val="af"/>
    <w:link w:val="af5"/>
    <w:uiPriority w:val="99"/>
    <w:semiHidden/>
    <w:unhideWhenUsed/>
    <w:rsid w:val="00EF7E55"/>
    <w:rPr>
      <w:b/>
      <w:bCs/>
    </w:rPr>
  </w:style>
  <w:style w:type="character" w:customStyle="1" w:styleId="af5">
    <w:name w:val="Тема примечания Знак"/>
    <w:basedOn w:val="af0"/>
    <w:link w:val="af4"/>
    <w:uiPriority w:val="99"/>
    <w:semiHidden/>
    <w:rsid w:val="00EF7E55"/>
    <w:rPr>
      <w:b/>
      <w:bCs/>
      <w:sz w:val="20"/>
      <w:szCs w:val="20"/>
    </w:rPr>
  </w:style>
  <w:style w:type="paragraph" w:styleId="af6">
    <w:name w:val="No Spacing"/>
    <w:uiPriority w:val="1"/>
    <w:qFormat/>
    <w:rsid w:val="005C16F4"/>
    <w:pPr>
      <w:spacing w:after="0" w:line="240" w:lineRule="auto"/>
    </w:pPr>
    <w:rPr>
      <w:rFonts w:ascii="Times New Roman" w:eastAsia="Times New Roman" w:hAnsi="Times New Roman" w:cs="Times New Roman"/>
      <w:sz w:val="20"/>
      <w:szCs w:val="20"/>
      <w:lang w:eastAsia="ru-RU"/>
    </w:rPr>
  </w:style>
  <w:style w:type="paragraph" w:styleId="af7">
    <w:name w:val="Title"/>
    <w:basedOn w:val="a"/>
    <w:link w:val="af8"/>
    <w:qFormat/>
    <w:rsid w:val="00695E56"/>
    <w:pPr>
      <w:spacing w:after="0" w:line="240" w:lineRule="auto"/>
      <w:jc w:val="center"/>
    </w:pPr>
    <w:rPr>
      <w:rFonts w:ascii="Times New Roman" w:eastAsia="Times New Roman" w:hAnsi="Times New Roman" w:cs="Times New Roman"/>
      <w:b/>
      <w:sz w:val="24"/>
      <w:szCs w:val="20"/>
      <w:lang w:eastAsia="ru-RU"/>
    </w:rPr>
  </w:style>
  <w:style w:type="character" w:customStyle="1" w:styleId="af8">
    <w:name w:val="Название Знак"/>
    <w:basedOn w:val="a0"/>
    <w:link w:val="af7"/>
    <w:rsid w:val="00695E56"/>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927206">
      <w:bodyDiv w:val="1"/>
      <w:marLeft w:val="0"/>
      <w:marRight w:val="0"/>
      <w:marTop w:val="0"/>
      <w:marBottom w:val="0"/>
      <w:divBdr>
        <w:top w:val="none" w:sz="0" w:space="0" w:color="auto"/>
        <w:left w:val="none" w:sz="0" w:space="0" w:color="auto"/>
        <w:bottom w:val="none" w:sz="0" w:space="0" w:color="auto"/>
        <w:right w:val="none" w:sz="0" w:space="0" w:color="auto"/>
      </w:divBdr>
    </w:div>
    <w:div w:id="1372339703">
      <w:bodyDiv w:val="1"/>
      <w:marLeft w:val="0"/>
      <w:marRight w:val="0"/>
      <w:marTop w:val="0"/>
      <w:marBottom w:val="0"/>
      <w:divBdr>
        <w:top w:val="none" w:sz="0" w:space="0" w:color="auto"/>
        <w:left w:val="none" w:sz="0" w:space="0" w:color="auto"/>
        <w:bottom w:val="none" w:sz="0" w:space="0" w:color="auto"/>
        <w:right w:val="none" w:sz="0" w:space="0" w:color="auto"/>
      </w:divBdr>
    </w:div>
    <w:div w:id="17231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6EF6DB71ADD5F4F6D9E3BF3D314D4FB9D285014A4CAB30CE1067E419F3B07033FEBF4587895E073C7FE29ABC5EC9096C7E467BACCB2EA73D78145FP8d4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AC68-AF6A-4C95-B75C-CBFBA71C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79</Pages>
  <Words>24772</Words>
  <Characters>141204</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sokolovasn</dc:creator>
  <cp:lastModifiedBy>lubimova</cp:lastModifiedBy>
  <cp:revision>5</cp:revision>
  <cp:lastPrinted>2022-10-17T05:20:00Z</cp:lastPrinted>
  <dcterms:created xsi:type="dcterms:W3CDTF">2022-10-31T04:58:00Z</dcterms:created>
  <dcterms:modified xsi:type="dcterms:W3CDTF">2022-10-31T05:24:00Z</dcterms:modified>
</cp:coreProperties>
</file>